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B636E" w14:textId="77777777" w:rsidR="00F50F73" w:rsidRPr="001F712B" w:rsidRDefault="00725359">
      <w:pPr>
        <w:pStyle w:val="BodyText"/>
        <w:ind w:left="108"/>
        <w:rPr>
          <w:rFonts w:ascii="Times New Roman" w:hAnsi="Times New Roman" w:cs="Times New Roman"/>
          <w:sz w:val="16"/>
          <w:szCs w:val="16"/>
        </w:rPr>
      </w:pPr>
      <w:r w:rsidRPr="001F712B">
        <w:rPr>
          <w:rFonts w:ascii="Times New Roman" w:hAnsi="Times New Roman" w:cs="Times New Roman"/>
          <w:noProof/>
          <w:sz w:val="16"/>
          <w:szCs w:val="16"/>
          <w:lang w:eastAsia="ru-RU"/>
        </w:rPr>
        <w:drawing>
          <wp:inline distT="0" distB="0" distL="0" distR="0" wp14:anchorId="390225A9" wp14:editId="226B9146">
            <wp:extent cx="819130" cy="30175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19130" cy="301751"/>
                    </a:xfrm>
                    <a:prstGeom prst="rect">
                      <a:avLst/>
                    </a:prstGeom>
                  </pic:spPr>
                </pic:pic>
              </a:graphicData>
            </a:graphic>
          </wp:inline>
        </w:drawing>
      </w:r>
    </w:p>
    <w:p w14:paraId="122256B2" w14:textId="77777777" w:rsidR="00F50F73" w:rsidRPr="001F712B" w:rsidRDefault="00F50F73">
      <w:pPr>
        <w:pStyle w:val="BodyText"/>
        <w:rPr>
          <w:rFonts w:ascii="Times New Roman" w:hAnsi="Times New Roman" w:cs="Times New Roman"/>
          <w:sz w:val="16"/>
          <w:szCs w:val="16"/>
        </w:rPr>
      </w:pPr>
    </w:p>
    <w:p w14:paraId="4A649513" w14:textId="77777777" w:rsidR="00F50F73" w:rsidRPr="001F712B" w:rsidRDefault="00F50F73">
      <w:pPr>
        <w:pStyle w:val="BodyText"/>
        <w:rPr>
          <w:rFonts w:ascii="Times New Roman" w:hAnsi="Times New Roman" w:cs="Times New Roman"/>
          <w:sz w:val="16"/>
          <w:szCs w:val="16"/>
        </w:rPr>
      </w:pPr>
    </w:p>
    <w:p w14:paraId="0FB7CC67" w14:textId="77777777" w:rsidR="00F50F73" w:rsidRPr="001F712B" w:rsidRDefault="00F50F73">
      <w:pPr>
        <w:pStyle w:val="BodyText"/>
        <w:rPr>
          <w:rFonts w:ascii="Times New Roman" w:hAnsi="Times New Roman" w:cs="Times New Roman"/>
          <w:sz w:val="16"/>
          <w:szCs w:val="16"/>
        </w:rPr>
      </w:pPr>
    </w:p>
    <w:p w14:paraId="19293E5F" w14:textId="77777777" w:rsidR="00F50F73" w:rsidRPr="001F712B" w:rsidRDefault="00F50F73">
      <w:pPr>
        <w:pStyle w:val="BodyText"/>
        <w:rPr>
          <w:rFonts w:ascii="Times New Roman" w:hAnsi="Times New Roman" w:cs="Times New Roman"/>
          <w:sz w:val="16"/>
          <w:szCs w:val="16"/>
        </w:rPr>
      </w:pPr>
    </w:p>
    <w:p w14:paraId="5E4A89C4" w14:textId="77777777" w:rsidR="00F50F73" w:rsidRPr="001F712B" w:rsidRDefault="00F50F73">
      <w:pPr>
        <w:pStyle w:val="BodyText"/>
        <w:rPr>
          <w:rFonts w:ascii="Times New Roman" w:hAnsi="Times New Roman" w:cs="Times New Roman"/>
          <w:sz w:val="16"/>
          <w:szCs w:val="16"/>
        </w:rPr>
      </w:pPr>
    </w:p>
    <w:p w14:paraId="6C941A70" w14:textId="77777777" w:rsidR="00F50F73" w:rsidRPr="001F712B" w:rsidRDefault="00F50F73">
      <w:pPr>
        <w:pStyle w:val="BodyText"/>
        <w:rPr>
          <w:rFonts w:ascii="Times New Roman" w:hAnsi="Times New Roman" w:cs="Times New Roman"/>
          <w:sz w:val="16"/>
          <w:szCs w:val="16"/>
        </w:rPr>
      </w:pPr>
    </w:p>
    <w:p w14:paraId="08C72CA8" w14:textId="77777777" w:rsidR="00F50F73" w:rsidRPr="001F712B" w:rsidRDefault="00F50F73">
      <w:pPr>
        <w:pStyle w:val="BodyText"/>
        <w:rPr>
          <w:rFonts w:ascii="Times New Roman" w:hAnsi="Times New Roman" w:cs="Times New Roman"/>
          <w:sz w:val="16"/>
          <w:szCs w:val="16"/>
        </w:rPr>
      </w:pPr>
    </w:p>
    <w:p w14:paraId="5C08E725" w14:textId="77777777" w:rsidR="00F50F73" w:rsidRPr="001F712B" w:rsidRDefault="00F50F73">
      <w:pPr>
        <w:pStyle w:val="BodyText"/>
        <w:rPr>
          <w:rFonts w:ascii="Times New Roman" w:hAnsi="Times New Roman" w:cs="Times New Roman"/>
          <w:sz w:val="16"/>
          <w:szCs w:val="16"/>
        </w:rPr>
      </w:pPr>
    </w:p>
    <w:p w14:paraId="5C986688" w14:textId="77777777" w:rsidR="00F50F73" w:rsidRPr="001F712B" w:rsidRDefault="00725359">
      <w:pPr>
        <w:pStyle w:val="BodyText"/>
        <w:spacing w:before="2"/>
        <w:rPr>
          <w:rFonts w:ascii="Times New Roman" w:hAnsi="Times New Roman" w:cs="Times New Roman"/>
          <w:sz w:val="16"/>
          <w:szCs w:val="16"/>
        </w:rPr>
      </w:pPr>
      <w:r w:rsidRPr="001F712B">
        <w:rPr>
          <w:rFonts w:ascii="Times New Roman" w:hAnsi="Times New Roman" w:cs="Times New Roman"/>
          <w:noProof/>
          <w:sz w:val="16"/>
          <w:szCs w:val="16"/>
          <w:lang w:eastAsia="ru-RU"/>
        </w:rPr>
        <w:drawing>
          <wp:anchor distT="0" distB="0" distL="0" distR="0" simplePos="0" relativeHeight="251659264" behindDoc="0" locked="0" layoutInCell="1" allowOverlap="1" wp14:anchorId="13B0EBD8" wp14:editId="055486E7">
            <wp:simplePos x="0" y="0"/>
            <wp:positionH relativeFrom="page">
              <wp:posOffset>2785872</wp:posOffset>
            </wp:positionH>
            <wp:positionV relativeFrom="paragraph">
              <wp:posOffset>135735</wp:posOffset>
            </wp:positionV>
            <wp:extent cx="1979531" cy="489203"/>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979531" cy="489203"/>
                    </a:xfrm>
                    <a:prstGeom prst="rect">
                      <a:avLst/>
                    </a:prstGeom>
                  </pic:spPr>
                </pic:pic>
              </a:graphicData>
            </a:graphic>
          </wp:anchor>
        </w:drawing>
      </w:r>
    </w:p>
    <w:p w14:paraId="02C0193B" w14:textId="73385495" w:rsidR="00F50F73" w:rsidRPr="00AE429B" w:rsidRDefault="00725359" w:rsidP="00AE429B">
      <w:pPr>
        <w:spacing w:before="31"/>
        <w:jc w:val="center"/>
        <w:rPr>
          <w:rFonts w:ascii="Times New Roman" w:hAnsi="Times New Roman" w:cs="Times New Roman"/>
          <w:b/>
          <w:bCs/>
          <w:color w:val="C00000"/>
          <w:sz w:val="16"/>
          <w:szCs w:val="16"/>
          <w:lang w:val="en-US"/>
        </w:rPr>
      </w:pPr>
      <w:r w:rsidRPr="00AE429B">
        <w:rPr>
          <w:rFonts w:ascii="Times New Roman" w:hAnsi="Times New Roman" w:cs="Times New Roman"/>
          <w:b/>
          <w:bCs/>
          <w:color w:val="C00000"/>
          <w:sz w:val="16"/>
          <w:szCs w:val="16"/>
          <w:lang w:val="en-US"/>
        </w:rPr>
        <w:t>M.</w:t>
      </w:r>
      <w:r w:rsidRPr="00AE429B">
        <w:rPr>
          <w:rFonts w:ascii="Times New Roman" w:hAnsi="Times New Roman" w:cs="Times New Roman"/>
          <w:b/>
          <w:bCs/>
          <w:color w:val="C00000"/>
          <w:spacing w:val="62"/>
          <w:sz w:val="16"/>
          <w:szCs w:val="16"/>
          <w:lang w:val="en-US"/>
        </w:rPr>
        <w:t xml:space="preserve"> </w:t>
      </w:r>
      <w:r w:rsidRPr="00AE429B">
        <w:rPr>
          <w:rFonts w:ascii="Times New Roman" w:hAnsi="Times New Roman" w:cs="Times New Roman"/>
          <w:b/>
          <w:bCs/>
          <w:color w:val="C00000"/>
          <w:sz w:val="16"/>
          <w:szCs w:val="16"/>
          <w:lang w:val="en-US"/>
        </w:rPr>
        <w:t>N</w:t>
      </w:r>
      <w:r w:rsidRPr="00AE429B">
        <w:rPr>
          <w:rFonts w:ascii="Times New Roman" w:hAnsi="Times New Roman" w:cs="Times New Roman"/>
          <w:b/>
          <w:bCs/>
          <w:color w:val="C00000"/>
          <w:spacing w:val="-1"/>
          <w:sz w:val="16"/>
          <w:szCs w:val="16"/>
          <w:lang w:val="en-US"/>
        </w:rPr>
        <w:t xml:space="preserve"> </w:t>
      </w:r>
      <w:r w:rsidRPr="00AE429B">
        <w:rPr>
          <w:rFonts w:ascii="Times New Roman" w:hAnsi="Times New Roman" w:cs="Times New Roman"/>
          <w:b/>
          <w:bCs/>
          <w:color w:val="C00000"/>
          <w:sz w:val="16"/>
          <w:szCs w:val="16"/>
          <w:lang w:val="en-US"/>
        </w:rPr>
        <w:t>A</w:t>
      </w:r>
      <w:r w:rsidRPr="00AE429B">
        <w:rPr>
          <w:rFonts w:ascii="Times New Roman" w:hAnsi="Times New Roman" w:cs="Times New Roman"/>
          <w:b/>
          <w:bCs/>
          <w:color w:val="C00000"/>
          <w:spacing w:val="1"/>
          <w:sz w:val="16"/>
          <w:szCs w:val="16"/>
          <w:lang w:val="en-US"/>
        </w:rPr>
        <w:t xml:space="preserve"> </w:t>
      </w:r>
      <w:r w:rsidRPr="00AE429B">
        <w:rPr>
          <w:rFonts w:ascii="Times New Roman" w:hAnsi="Times New Roman" w:cs="Times New Roman"/>
          <w:b/>
          <w:bCs/>
          <w:color w:val="C00000"/>
          <w:sz w:val="16"/>
          <w:szCs w:val="16"/>
          <w:lang w:val="en-US"/>
        </w:rPr>
        <w:t>R</w:t>
      </w:r>
      <w:r w:rsidRPr="00AE429B">
        <w:rPr>
          <w:rFonts w:ascii="Times New Roman" w:hAnsi="Times New Roman" w:cs="Times New Roman"/>
          <w:b/>
          <w:bCs/>
          <w:color w:val="C00000"/>
          <w:spacing w:val="-1"/>
          <w:sz w:val="16"/>
          <w:szCs w:val="16"/>
          <w:lang w:val="en-US"/>
        </w:rPr>
        <w:t xml:space="preserve"> </w:t>
      </w:r>
      <w:r w:rsidRPr="00AE429B">
        <w:rPr>
          <w:rFonts w:ascii="Times New Roman" w:hAnsi="Times New Roman" w:cs="Times New Roman"/>
          <w:b/>
          <w:bCs/>
          <w:color w:val="C00000"/>
          <w:sz w:val="16"/>
          <w:szCs w:val="16"/>
          <w:lang w:val="en-US"/>
        </w:rPr>
        <w:t>I</w:t>
      </w:r>
      <w:r w:rsidRPr="00AE429B">
        <w:rPr>
          <w:rFonts w:ascii="Times New Roman" w:hAnsi="Times New Roman" w:cs="Times New Roman"/>
          <w:b/>
          <w:bCs/>
          <w:color w:val="C00000"/>
          <w:spacing w:val="-1"/>
          <w:sz w:val="16"/>
          <w:szCs w:val="16"/>
          <w:lang w:val="en-US"/>
        </w:rPr>
        <w:t xml:space="preserve"> </w:t>
      </w:r>
      <w:r w:rsidRPr="00AE429B">
        <w:rPr>
          <w:rFonts w:ascii="Times New Roman" w:hAnsi="Times New Roman" w:cs="Times New Roman"/>
          <w:b/>
          <w:bCs/>
          <w:color w:val="C00000"/>
          <w:sz w:val="16"/>
          <w:szCs w:val="16"/>
        </w:rPr>
        <w:t>К</w:t>
      </w:r>
      <w:r w:rsidRPr="00AE429B">
        <w:rPr>
          <w:rFonts w:ascii="Times New Roman" w:hAnsi="Times New Roman" w:cs="Times New Roman"/>
          <w:b/>
          <w:bCs/>
          <w:color w:val="C00000"/>
          <w:spacing w:val="-2"/>
          <w:sz w:val="16"/>
          <w:szCs w:val="16"/>
          <w:lang w:val="en-US"/>
        </w:rPr>
        <w:t xml:space="preserve"> </w:t>
      </w:r>
      <w:r w:rsidRPr="00AE429B">
        <w:rPr>
          <w:rFonts w:ascii="Times New Roman" w:hAnsi="Times New Roman" w:cs="Times New Roman"/>
          <w:b/>
          <w:bCs/>
          <w:color w:val="C00000"/>
          <w:sz w:val="16"/>
          <w:szCs w:val="16"/>
        </w:rPr>
        <w:t>В</w:t>
      </w:r>
      <w:r w:rsidRPr="00AE429B">
        <w:rPr>
          <w:rFonts w:ascii="Times New Roman" w:hAnsi="Times New Roman" w:cs="Times New Roman"/>
          <w:b/>
          <w:bCs/>
          <w:color w:val="C00000"/>
          <w:spacing w:val="2"/>
          <w:sz w:val="16"/>
          <w:szCs w:val="16"/>
          <w:lang w:val="en-US"/>
        </w:rPr>
        <w:t xml:space="preserve"> </w:t>
      </w:r>
      <w:r w:rsidRPr="00AE429B">
        <w:rPr>
          <w:rFonts w:ascii="Times New Roman" w:hAnsi="Times New Roman" w:cs="Times New Roman"/>
          <w:b/>
          <w:bCs/>
          <w:color w:val="C00000"/>
          <w:sz w:val="16"/>
          <w:szCs w:val="16"/>
          <w:lang w:val="en-US"/>
        </w:rPr>
        <w:t>A</w:t>
      </w:r>
      <w:r w:rsidRPr="00AE429B">
        <w:rPr>
          <w:rFonts w:ascii="Times New Roman" w:hAnsi="Times New Roman" w:cs="Times New Roman"/>
          <w:b/>
          <w:bCs/>
          <w:color w:val="C00000"/>
          <w:spacing w:val="-2"/>
          <w:sz w:val="16"/>
          <w:szCs w:val="16"/>
          <w:lang w:val="en-US"/>
        </w:rPr>
        <w:t xml:space="preserve"> </w:t>
      </w:r>
      <w:r w:rsidRPr="00AE429B">
        <w:rPr>
          <w:rFonts w:ascii="Times New Roman" w:hAnsi="Times New Roman" w:cs="Times New Roman"/>
          <w:b/>
          <w:bCs/>
          <w:color w:val="C00000"/>
          <w:sz w:val="16"/>
          <w:szCs w:val="16"/>
          <w:lang w:val="en-US"/>
        </w:rPr>
        <w:t>Y</w:t>
      </w:r>
      <w:r w:rsidRPr="00AE429B">
        <w:rPr>
          <w:rFonts w:ascii="Times New Roman" w:hAnsi="Times New Roman" w:cs="Times New Roman"/>
          <w:b/>
          <w:bCs/>
          <w:color w:val="C00000"/>
          <w:spacing w:val="1"/>
          <w:sz w:val="16"/>
          <w:szCs w:val="16"/>
          <w:lang w:val="en-US"/>
        </w:rPr>
        <w:t xml:space="preserve"> </w:t>
      </w:r>
      <w:r w:rsidRPr="00AE429B">
        <w:rPr>
          <w:rFonts w:ascii="Times New Roman" w:hAnsi="Times New Roman" w:cs="Times New Roman"/>
          <w:b/>
          <w:bCs/>
          <w:color w:val="C00000"/>
          <w:sz w:val="16"/>
          <w:szCs w:val="16"/>
          <w:lang w:val="en-US"/>
        </w:rPr>
        <w:t>E V</w:t>
      </w:r>
      <w:r w:rsidR="00AE429B" w:rsidRPr="00AE429B">
        <w:rPr>
          <w:rFonts w:ascii="Times New Roman" w:hAnsi="Times New Roman" w:cs="Times New Roman"/>
          <w:b/>
          <w:bCs/>
          <w:color w:val="C00000"/>
          <w:sz w:val="16"/>
          <w:szCs w:val="16"/>
          <w:lang w:val="en-US"/>
        </w:rPr>
        <w:t xml:space="preserve"> </w:t>
      </w:r>
      <w:r w:rsidRPr="00AE429B">
        <w:rPr>
          <w:rFonts w:ascii="Times New Roman" w:hAnsi="Times New Roman" w:cs="Times New Roman"/>
          <w:b/>
          <w:bCs/>
          <w:color w:val="C00000"/>
          <w:sz w:val="16"/>
          <w:szCs w:val="16"/>
          <w:lang w:val="en-US"/>
        </w:rPr>
        <w:t>KAZGUU</w:t>
      </w:r>
      <w:r w:rsidR="00AE429B" w:rsidRPr="00AE429B">
        <w:rPr>
          <w:rFonts w:ascii="Times New Roman" w:hAnsi="Times New Roman" w:cs="Times New Roman"/>
          <w:b/>
          <w:bCs/>
          <w:color w:val="C00000"/>
          <w:sz w:val="16"/>
          <w:szCs w:val="16"/>
          <w:lang w:val="en-US"/>
        </w:rPr>
        <w:t xml:space="preserve"> </w:t>
      </w:r>
      <w:r w:rsidRPr="00AE429B">
        <w:rPr>
          <w:rFonts w:ascii="Times New Roman" w:hAnsi="Times New Roman" w:cs="Times New Roman"/>
          <w:b/>
          <w:bCs/>
          <w:color w:val="C00000"/>
          <w:sz w:val="16"/>
          <w:szCs w:val="16"/>
          <w:lang w:val="en-US"/>
        </w:rPr>
        <w:t>UNIVERSITY</w:t>
      </w:r>
    </w:p>
    <w:p w14:paraId="1E94AE13" w14:textId="77777777" w:rsidR="00F50F73" w:rsidRPr="00FE02F5" w:rsidRDefault="00F50F73">
      <w:pPr>
        <w:pStyle w:val="BodyText"/>
        <w:rPr>
          <w:rFonts w:ascii="Times New Roman" w:hAnsi="Times New Roman" w:cs="Times New Roman"/>
          <w:sz w:val="16"/>
          <w:szCs w:val="16"/>
          <w:lang w:val="en-US"/>
        </w:rPr>
      </w:pPr>
    </w:p>
    <w:p w14:paraId="48E6C6E0" w14:textId="77777777" w:rsidR="00F50F73" w:rsidRPr="00FE02F5" w:rsidRDefault="00F50F73">
      <w:pPr>
        <w:pStyle w:val="BodyText"/>
        <w:rPr>
          <w:rFonts w:ascii="Times New Roman" w:hAnsi="Times New Roman" w:cs="Times New Roman"/>
          <w:sz w:val="16"/>
          <w:szCs w:val="16"/>
          <w:lang w:val="en-US"/>
        </w:rPr>
      </w:pPr>
    </w:p>
    <w:p w14:paraId="58686427" w14:textId="77777777" w:rsidR="00F50F73" w:rsidRPr="00FE02F5" w:rsidRDefault="00F50F73">
      <w:pPr>
        <w:pStyle w:val="BodyText"/>
        <w:rPr>
          <w:rFonts w:ascii="Times New Roman" w:hAnsi="Times New Roman" w:cs="Times New Roman"/>
          <w:sz w:val="16"/>
          <w:szCs w:val="16"/>
          <w:lang w:val="en-US"/>
        </w:rPr>
      </w:pPr>
    </w:p>
    <w:p w14:paraId="37D711C6" w14:textId="77777777" w:rsidR="00F50F73" w:rsidRPr="00FE02F5" w:rsidRDefault="00F50F73">
      <w:pPr>
        <w:pStyle w:val="BodyText"/>
        <w:rPr>
          <w:rFonts w:ascii="Times New Roman" w:hAnsi="Times New Roman" w:cs="Times New Roman"/>
          <w:sz w:val="16"/>
          <w:szCs w:val="16"/>
          <w:lang w:val="en-US"/>
        </w:rPr>
      </w:pPr>
    </w:p>
    <w:p w14:paraId="50D19818" w14:textId="77777777" w:rsidR="00F50F73" w:rsidRPr="00FE02F5" w:rsidRDefault="00F50F73">
      <w:pPr>
        <w:pStyle w:val="BodyText"/>
        <w:rPr>
          <w:rFonts w:ascii="Times New Roman" w:hAnsi="Times New Roman" w:cs="Times New Roman"/>
          <w:sz w:val="16"/>
          <w:szCs w:val="16"/>
          <w:lang w:val="en-US"/>
        </w:rPr>
      </w:pPr>
    </w:p>
    <w:p w14:paraId="13C4AF48" w14:textId="77777777" w:rsidR="00F50F73" w:rsidRPr="00FE02F5" w:rsidRDefault="00F50F73">
      <w:pPr>
        <w:pStyle w:val="BodyText"/>
        <w:rPr>
          <w:rFonts w:ascii="Times New Roman" w:hAnsi="Times New Roman" w:cs="Times New Roman"/>
          <w:sz w:val="16"/>
          <w:szCs w:val="16"/>
          <w:lang w:val="en-US"/>
        </w:rPr>
      </w:pPr>
    </w:p>
    <w:p w14:paraId="7B851978" w14:textId="77777777" w:rsidR="00F50F73" w:rsidRPr="00FE02F5" w:rsidRDefault="00F50F73">
      <w:pPr>
        <w:pStyle w:val="BodyText"/>
        <w:spacing w:before="11"/>
        <w:rPr>
          <w:rFonts w:ascii="Times New Roman" w:hAnsi="Times New Roman" w:cs="Times New Roman"/>
          <w:sz w:val="16"/>
          <w:szCs w:val="16"/>
          <w:lang w:val="en-US"/>
        </w:rPr>
      </w:pPr>
    </w:p>
    <w:p w14:paraId="3C2F1943" w14:textId="7639B86F" w:rsidR="00FE02F5" w:rsidRDefault="00AE429B" w:rsidP="00FE02F5">
      <w:pPr>
        <w:pStyle w:val="Title"/>
        <w:rPr>
          <w:rFonts w:ascii="Times New Roman" w:hAnsi="Times New Roman" w:cs="Times New Roman"/>
          <w:color w:val="C00000"/>
          <w:sz w:val="16"/>
          <w:szCs w:val="16"/>
          <w:lang w:val="en-US"/>
        </w:rPr>
      </w:pPr>
      <w:r w:rsidRPr="001F712B">
        <w:rPr>
          <w:rFonts w:ascii="Times New Roman" w:hAnsi="Times New Roman" w:cs="Times New Roman"/>
          <w:color w:val="C00000"/>
          <w:sz w:val="16"/>
          <w:szCs w:val="16"/>
          <w:lang w:val="en-US"/>
        </w:rPr>
        <w:t>AGREEMENT</w:t>
      </w:r>
    </w:p>
    <w:p w14:paraId="75E9052A" w14:textId="65C487D5" w:rsidR="00FE02F5" w:rsidRDefault="00FE02F5" w:rsidP="00FE02F5">
      <w:pPr>
        <w:pStyle w:val="Title"/>
        <w:rPr>
          <w:rFonts w:ascii="Times New Roman" w:hAnsi="Times New Roman" w:cs="Times New Roman"/>
          <w:color w:val="C00000"/>
          <w:sz w:val="16"/>
          <w:szCs w:val="16"/>
          <w:lang w:val="en-US"/>
        </w:rPr>
      </w:pPr>
      <w:r>
        <w:rPr>
          <w:rFonts w:ascii="Times New Roman" w:hAnsi="Times New Roman" w:cs="Times New Roman"/>
          <w:color w:val="C00000"/>
          <w:sz w:val="16"/>
          <w:szCs w:val="16"/>
          <w:lang w:val="en-US"/>
        </w:rPr>
        <w:t xml:space="preserve"> </w:t>
      </w:r>
      <w:r w:rsidRPr="00FE02F5">
        <w:rPr>
          <w:rFonts w:ascii="Times New Roman" w:hAnsi="Times New Roman" w:cs="Times New Roman"/>
          <w:color w:val="000000" w:themeColor="text1"/>
          <w:sz w:val="16"/>
          <w:szCs w:val="16"/>
          <w:lang w:val="en-US"/>
        </w:rPr>
        <w:t xml:space="preserve">for the </w:t>
      </w:r>
      <w:r w:rsidR="00AE429B">
        <w:rPr>
          <w:rFonts w:ascii="Times New Roman" w:hAnsi="Times New Roman" w:cs="Times New Roman"/>
          <w:color w:val="000000" w:themeColor="text1"/>
          <w:sz w:val="16"/>
          <w:szCs w:val="16"/>
          <w:lang w:val="en-US"/>
        </w:rPr>
        <w:t>provision of e</w:t>
      </w:r>
      <w:r w:rsidRPr="00FE02F5">
        <w:rPr>
          <w:rFonts w:ascii="Times New Roman" w:hAnsi="Times New Roman" w:cs="Times New Roman"/>
          <w:color w:val="000000" w:themeColor="text1"/>
          <w:sz w:val="16"/>
          <w:szCs w:val="16"/>
          <w:lang w:val="en-US"/>
        </w:rPr>
        <w:t xml:space="preserve">ducational services </w:t>
      </w:r>
    </w:p>
    <w:p w14:paraId="077816B2" w14:textId="77777777" w:rsidR="00F50F73" w:rsidRPr="001F712B" w:rsidRDefault="008E5A65">
      <w:pPr>
        <w:spacing w:before="140"/>
        <w:ind w:left="2780" w:right="2829"/>
        <w:jc w:val="center"/>
        <w:rPr>
          <w:rFonts w:ascii="Times New Roman" w:hAnsi="Times New Roman" w:cs="Times New Roman"/>
          <w:b/>
          <w:sz w:val="16"/>
          <w:szCs w:val="16"/>
          <w:lang w:val="en-US"/>
        </w:rPr>
      </w:pPr>
      <w:r>
        <w:rPr>
          <w:rFonts w:ascii="Times New Roman" w:hAnsi="Times New Roman" w:cs="Times New Roman"/>
          <w:sz w:val="16"/>
          <w:szCs w:val="16"/>
        </w:rPr>
        <w:pict w14:anchorId="16C7FFB2">
          <v:group id="_x0000_s1026" alt="" style="position:absolute;left:0;text-align:left;margin-left:135.85pt;margin-top:29.25pt;width:312.35pt;height:110.1pt;z-index:-251655168;mso-wrap-distance-left:0;mso-wrap-distance-right:0;mso-position-horizontal-relative:page" coordorigin="2717,585" coordsize="6247,22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4234;top:626;width:3432;height:2160">
              <v:imagedata r:id="rId10" o:title=""/>
            </v:shape>
            <v:rect id="_x0000_s1028" alt="" style="position:absolute;left:2717;top:589;width:6247;height:361" stroked="f"/>
            <v:shapetype id="_x0000_t202" coordsize="21600,21600" o:spt="202" path="m,l,21600r21600,l21600,xe">
              <v:stroke joinstyle="miter"/>
              <v:path gradientshapeok="t" o:connecttype="rect"/>
            </v:shapetype>
            <v:shape id="_x0000_s1029" type="#_x0000_t202" alt="" style="position:absolute;left:2717;top:585;width:6247;height:2202;mso-wrap-style:square;v-text-anchor:top" filled="f" stroked="f">
              <v:textbox style="mso-next-textbox:#_x0000_s1029" inset="0,0,0,0">
                <w:txbxContent>
                  <w:p w14:paraId="7BF4E7FC" w14:textId="77777777" w:rsidR="00B3410C" w:rsidRDefault="00B3410C">
                    <w:pPr>
                      <w:rPr>
                        <w:rFonts w:ascii="Verdana" w:hAnsi="Verdana"/>
                        <w:b/>
                        <w:sz w:val="30"/>
                      </w:rPr>
                    </w:pPr>
                  </w:p>
                </w:txbxContent>
              </v:textbox>
            </v:shape>
            <w10:wrap type="topAndBottom" anchorx="page"/>
          </v:group>
        </w:pict>
      </w:r>
      <w:r w:rsidR="00FE02F5">
        <w:rPr>
          <w:rFonts w:ascii="Times New Roman" w:hAnsi="Times New Roman" w:cs="Times New Roman"/>
          <w:b/>
          <w:color w:val="1A1A1A"/>
          <w:sz w:val="16"/>
          <w:szCs w:val="16"/>
          <w:lang w:val="en-US"/>
        </w:rPr>
        <w:t>on</w:t>
      </w:r>
      <w:r w:rsidR="002F3C97" w:rsidRPr="001F712B">
        <w:rPr>
          <w:rFonts w:ascii="Times New Roman" w:hAnsi="Times New Roman" w:cs="Times New Roman"/>
          <w:b/>
          <w:color w:val="1A1A1A"/>
          <w:sz w:val="16"/>
          <w:szCs w:val="16"/>
          <w:lang w:val="en-US"/>
        </w:rPr>
        <w:t xml:space="preserve"> the basis of educational grant</w:t>
      </w:r>
    </w:p>
    <w:p w14:paraId="250B56A6" w14:textId="77777777" w:rsidR="00F50F73" w:rsidRPr="001F712B" w:rsidRDefault="00F50F73">
      <w:pPr>
        <w:pStyle w:val="BodyText"/>
        <w:rPr>
          <w:rFonts w:ascii="Times New Roman" w:hAnsi="Times New Roman" w:cs="Times New Roman"/>
          <w:b/>
          <w:sz w:val="16"/>
          <w:szCs w:val="16"/>
          <w:lang w:val="en-US"/>
        </w:rPr>
      </w:pPr>
    </w:p>
    <w:p w14:paraId="3F07E9AF" w14:textId="77777777" w:rsidR="00F50F73" w:rsidRPr="001F712B" w:rsidRDefault="00F50F73">
      <w:pPr>
        <w:pStyle w:val="BodyText"/>
        <w:rPr>
          <w:rFonts w:ascii="Times New Roman" w:hAnsi="Times New Roman" w:cs="Times New Roman"/>
          <w:b/>
          <w:sz w:val="16"/>
          <w:szCs w:val="16"/>
          <w:lang w:val="en-US"/>
        </w:rPr>
      </w:pPr>
    </w:p>
    <w:p w14:paraId="2D9CAE13" w14:textId="77777777" w:rsidR="00F50F73" w:rsidRPr="001F712B" w:rsidRDefault="00F50F73">
      <w:pPr>
        <w:pStyle w:val="BodyText"/>
        <w:rPr>
          <w:rFonts w:ascii="Times New Roman" w:hAnsi="Times New Roman" w:cs="Times New Roman"/>
          <w:b/>
          <w:sz w:val="16"/>
          <w:szCs w:val="16"/>
          <w:lang w:val="en-US"/>
        </w:rPr>
      </w:pPr>
    </w:p>
    <w:p w14:paraId="6ECEDE06" w14:textId="77777777" w:rsidR="00F50F73" w:rsidRPr="001F712B" w:rsidRDefault="00F50F73">
      <w:pPr>
        <w:pStyle w:val="BodyText"/>
        <w:rPr>
          <w:rFonts w:ascii="Times New Roman" w:hAnsi="Times New Roman" w:cs="Times New Roman"/>
          <w:b/>
          <w:sz w:val="16"/>
          <w:szCs w:val="16"/>
          <w:lang w:val="en-US"/>
        </w:rPr>
      </w:pPr>
    </w:p>
    <w:p w14:paraId="11288531" w14:textId="77777777" w:rsidR="00F50F73" w:rsidRPr="001F712B" w:rsidRDefault="00F50F73">
      <w:pPr>
        <w:pStyle w:val="BodyText"/>
        <w:rPr>
          <w:rFonts w:ascii="Times New Roman" w:hAnsi="Times New Roman" w:cs="Times New Roman"/>
          <w:b/>
          <w:sz w:val="16"/>
          <w:szCs w:val="16"/>
          <w:lang w:val="en-US"/>
        </w:rPr>
      </w:pPr>
    </w:p>
    <w:p w14:paraId="5A8A69C3" w14:textId="77777777" w:rsidR="00F50F73" w:rsidRPr="001F712B" w:rsidRDefault="00F50F73">
      <w:pPr>
        <w:pStyle w:val="BodyText"/>
        <w:rPr>
          <w:rFonts w:ascii="Times New Roman" w:hAnsi="Times New Roman" w:cs="Times New Roman"/>
          <w:b/>
          <w:sz w:val="16"/>
          <w:szCs w:val="16"/>
          <w:lang w:val="en-US"/>
        </w:rPr>
      </w:pPr>
    </w:p>
    <w:p w14:paraId="0B084A31" w14:textId="77777777" w:rsidR="00F50F73" w:rsidRPr="001F712B" w:rsidRDefault="00F50F73">
      <w:pPr>
        <w:pStyle w:val="BodyText"/>
        <w:rPr>
          <w:rFonts w:ascii="Times New Roman" w:hAnsi="Times New Roman" w:cs="Times New Roman"/>
          <w:b/>
          <w:sz w:val="16"/>
          <w:szCs w:val="16"/>
          <w:lang w:val="en-US"/>
        </w:rPr>
      </w:pPr>
    </w:p>
    <w:p w14:paraId="5812DFF0" w14:textId="77777777" w:rsidR="00F50F73" w:rsidRPr="001F712B" w:rsidRDefault="00F50F73">
      <w:pPr>
        <w:pStyle w:val="BodyText"/>
        <w:rPr>
          <w:rFonts w:ascii="Times New Roman" w:hAnsi="Times New Roman" w:cs="Times New Roman"/>
          <w:b/>
          <w:sz w:val="16"/>
          <w:szCs w:val="16"/>
          <w:lang w:val="en-US"/>
        </w:rPr>
      </w:pPr>
    </w:p>
    <w:p w14:paraId="6725E57C" w14:textId="77777777" w:rsidR="00F50F73" w:rsidRPr="001F712B" w:rsidRDefault="00F50F73">
      <w:pPr>
        <w:pStyle w:val="BodyText"/>
        <w:rPr>
          <w:rFonts w:ascii="Times New Roman" w:hAnsi="Times New Roman" w:cs="Times New Roman"/>
          <w:b/>
          <w:sz w:val="16"/>
          <w:szCs w:val="16"/>
          <w:lang w:val="en-US"/>
        </w:rPr>
      </w:pPr>
    </w:p>
    <w:p w14:paraId="33E1A415" w14:textId="77777777" w:rsidR="00F50F73" w:rsidRPr="001F712B" w:rsidRDefault="00F50F73">
      <w:pPr>
        <w:pStyle w:val="BodyText"/>
        <w:rPr>
          <w:rFonts w:ascii="Times New Roman" w:hAnsi="Times New Roman" w:cs="Times New Roman"/>
          <w:b/>
          <w:sz w:val="16"/>
          <w:szCs w:val="16"/>
          <w:lang w:val="en-US"/>
        </w:rPr>
      </w:pPr>
    </w:p>
    <w:p w14:paraId="726091E4" w14:textId="77777777" w:rsidR="00F50F73" w:rsidRPr="001F712B" w:rsidRDefault="00F50F73">
      <w:pPr>
        <w:pStyle w:val="BodyText"/>
        <w:rPr>
          <w:rFonts w:ascii="Times New Roman" w:hAnsi="Times New Roman" w:cs="Times New Roman"/>
          <w:b/>
          <w:sz w:val="16"/>
          <w:szCs w:val="16"/>
          <w:lang w:val="en-US"/>
        </w:rPr>
      </w:pPr>
    </w:p>
    <w:p w14:paraId="7DC9D6FA" w14:textId="77777777" w:rsidR="00F50F73" w:rsidRPr="001F712B" w:rsidRDefault="00F50F73">
      <w:pPr>
        <w:pStyle w:val="BodyText"/>
        <w:rPr>
          <w:rFonts w:ascii="Times New Roman" w:hAnsi="Times New Roman" w:cs="Times New Roman"/>
          <w:b/>
          <w:sz w:val="16"/>
          <w:szCs w:val="16"/>
          <w:lang w:val="en-US"/>
        </w:rPr>
      </w:pPr>
    </w:p>
    <w:p w14:paraId="43493E77" w14:textId="77777777" w:rsidR="00F50F73" w:rsidRPr="001F712B" w:rsidRDefault="00F50F73">
      <w:pPr>
        <w:pStyle w:val="BodyText"/>
        <w:rPr>
          <w:rFonts w:ascii="Times New Roman" w:hAnsi="Times New Roman" w:cs="Times New Roman"/>
          <w:b/>
          <w:sz w:val="16"/>
          <w:szCs w:val="16"/>
          <w:lang w:val="en-US"/>
        </w:rPr>
      </w:pPr>
    </w:p>
    <w:p w14:paraId="6BEE28A1" w14:textId="77777777" w:rsidR="00F50F73" w:rsidRPr="001F712B" w:rsidRDefault="00725359">
      <w:pPr>
        <w:pStyle w:val="BodyText"/>
        <w:spacing w:before="5"/>
        <w:rPr>
          <w:rFonts w:ascii="Times New Roman" w:hAnsi="Times New Roman" w:cs="Times New Roman"/>
          <w:b/>
          <w:sz w:val="16"/>
          <w:szCs w:val="16"/>
          <w:lang w:val="en-US"/>
        </w:rPr>
      </w:pPr>
      <w:r w:rsidRPr="001F712B">
        <w:rPr>
          <w:rFonts w:ascii="Times New Roman" w:hAnsi="Times New Roman" w:cs="Times New Roman"/>
          <w:noProof/>
          <w:sz w:val="16"/>
          <w:szCs w:val="16"/>
          <w:lang w:eastAsia="ru-RU"/>
        </w:rPr>
        <w:drawing>
          <wp:anchor distT="0" distB="0" distL="0" distR="0" simplePos="0" relativeHeight="251657216" behindDoc="0" locked="0" layoutInCell="1" allowOverlap="1" wp14:anchorId="1EDE4BBD" wp14:editId="510C6162">
            <wp:simplePos x="0" y="0"/>
            <wp:positionH relativeFrom="page">
              <wp:posOffset>381547</wp:posOffset>
            </wp:positionH>
            <wp:positionV relativeFrom="paragraph">
              <wp:posOffset>213446</wp:posOffset>
            </wp:positionV>
            <wp:extent cx="6881144" cy="1656397"/>
            <wp:effectExtent l="0" t="0" r="0" b="0"/>
            <wp:wrapTopAndBottom/>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1" cstate="print"/>
                    <a:stretch>
                      <a:fillRect/>
                    </a:stretch>
                  </pic:blipFill>
                  <pic:spPr>
                    <a:xfrm>
                      <a:off x="0" y="0"/>
                      <a:ext cx="6881144" cy="1656397"/>
                    </a:xfrm>
                    <a:prstGeom prst="rect">
                      <a:avLst/>
                    </a:prstGeom>
                  </pic:spPr>
                </pic:pic>
              </a:graphicData>
            </a:graphic>
          </wp:anchor>
        </w:drawing>
      </w:r>
    </w:p>
    <w:p w14:paraId="2A999AAE" w14:textId="77777777" w:rsidR="00F50F73" w:rsidRPr="001F712B" w:rsidRDefault="00F50F73">
      <w:pPr>
        <w:rPr>
          <w:rFonts w:ascii="Times New Roman" w:hAnsi="Times New Roman" w:cs="Times New Roman"/>
          <w:sz w:val="16"/>
          <w:szCs w:val="16"/>
          <w:lang w:val="en-US"/>
        </w:rPr>
        <w:sectPr w:rsidR="00F50F73" w:rsidRPr="001F712B">
          <w:type w:val="continuous"/>
          <w:pgSz w:w="11910" w:h="16840"/>
          <w:pgMar w:top="140" w:right="140" w:bottom="0" w:left="180" w:header="720" w:footer="720" w:gutter="0"/>
          <w:cols w:space="720"/>
        </w:sectPr>
      </w:pPr>
    </w:p>
    <w:p w14:paraId="61CFD828" w14:textId="77777777" w:rsidR="00F50F73" w:rsidRPr="001F712B" w:rsidRDefault="00F50F73">
      <w:pPr>
        <w:pStyle w:val="BodyText"/>
        <w:rPr>
          <w:rFonts w:ascii="Times New Roman" w:hAnsi="Times New Roman" w:cs="Times New Roman"/>
          <w:b/>
          <w:sz w:val="16"/>
          <w:szCs w:val="16"/>
          <w:lang w:val="en-US"/>
        </w:rPr>
      </w:pPr>
    </w:p>
    <w:p w14:paraId="7DA4534A" w14:textId="77777777" w:rsidR="00F50F73" w:rsidRPr="001F712B" w:rsidRDefault="00F50F73">
      <w:pPr>
        <w:pStyle w:val="BodyText"/>
        <w:spacing w:before="9"/>
        <w:rPr>
          <w:rFonts w:ascii="Times New Roman" w:hAnsi="Times New Roman" w:cs="Times New Roman"/>
          <w:b/>
          <w:sz w:val="16"/>
          <w:szCs w:val="16"/>
          <w:lang w:val="en-US"/>
        </w:rPr>
      </w:pPr>
    </w:p>
    <w:p w14:paraId="241C3924" w14:textId="77777777" w:rsidR="00F50F73" w:rsidRDefault="004A69D4" w:rsidP="002F3C97">
      <w:pPr>
        <w:pStyle w:val="Heading1"/>
        <w:ind w:left="2780" w:right="2542" w:firstLine="0"/>
        <w:jc w:val="center"/>
        <w:rPr>
          <w:rFonts w:ascii="Times New Roman" w:hAnsi="Times New Roman" w:cs="Times New Roman"/>
          <w:color w:val="9B2018"/>
          <w:sz w:val="16"/>
          <w:szCs w:val="16"/>
          <w:lang w:val="en-US"/>
        </w:rPr>
      </w:pPr>
      <w:r>
        <w:rPr>
          <w:rFonts w:ascii="Times New Roman" w:hAnsi="Times New Roman" w:cs="Times New Roman"/>
          <w:color w:val="9B2018"/>
          <w:sz w:val="16"/>
          <w:szCs w:val="16"/>
          <w:lang w:val="en-US"/>
        </w:rPr>
        <w:t>A</w:t>
      </w:r>
      <w:r w:rsidR="002F3C97" w:rsidRPr="001F712B">
        <w:rPr>
          <w:rFonts w:ascii="Times New Roman" w:hAnsi="Times New Roman" w:cs="Times New Roman"/>
          <w:color w:val="9B2018"/>
          <w:sz w:val="16"/>
          <w:szCs w:val="16"/>
          <w:lang w:val="en-US"/>
        </w:rPr>
        <w:t>greement</w:t>
      </w:r>
    </w:p>
    <w:p w14:paraId="69C8EC46" w14:textId="1286BD25" w:rsidR="004A69D4" w:rsidRPr="007547AE" w:rsidRDefault="004A69D4" w:rsidP="002F3C97">
      <w:pPr>
        <w:pStyle w:val="Heading1"/>
        <w:ind w:left="2780" w:right="2542" w:firstLine="0"/>
        <w:jc w:val="center"/>
        <w:rPr>
          <w:rFonts w:ascii="Times New Roman" w:hAnsi="Times New Roman" w:cs="Times New Roman"/>
          <w:color w:val="9B2018"/>
          <w:sz w:val="16"/>
          <w:szCs w:val="16"/>
          <w:lang w:val="en-US"/>
        </w:rPr>
      </w:pPr>
      <w:r>
        <w:rPr>
          <w:rFonts w:ascii="Times New Roman" w:hAnsi="Times New Roman" w:cs="Times New Roman"/>
          <w:color w:val="9B2018"/>
          <w:sz w:val="16"/>
          <w:szCs w:val="16"/>
          <w:lang w:val="en-US"/>
        </w:rPr>
        <w:t xml:space="preserve">for </w:t>
      </w:r>
      <w:r w:rsidR="00AE429B">
        <w:rPr>
          <w:rFonts w:ascii="Times New Roman" w:hAnsi="Times New Roman" w:cs="Times New Roman"/>
          <w:color w:val="9B2018"/>
          <w:sz w:val="16"/>
          <w:szCs w:val="16"/>
          <w:lang w:val="en-US"/>
        </w:rPr>
        <w:t xml:space="preserve">the provision of </w:t>
      </w:r>
      <w:r>
        <w:rPr>
          <w:rFonts w:ascii="Times New Roman" w:hAnsi="Times New Roman" w:cs="Times New Roman"/>
          <w:color w:val="9B2018"/>
          <w:sz w:val="16"/>
          <w:szCs w:val="16"/>
          <w:lang w:val="en-US"/>
        </w:rPr>
        <w:t>educational service</w:t>
      </w:r>
      <w:r w:rsidR="00AE429B">
        <w:rPr>
          <w:rFonts w:ascii="Times New Roman" w:hAnsi="Times New Roman" w:cs="Times New Roman"/>
          <w:color w:val="9B2018"/>
          <w:sz w:val="16"/>
          <w:szCs w:val="16"/>
          <w:lang w:val="en-US"/>
        </w:rPr>
        <w:t>s</w:t>
      </w:r>
    </w:p>
    <w:p w14:paraId="5C1D1D3C" w14:textId="77777777" w:rsidR="002F3C97" w:rsidRPr="001F712B" w:rsidRDefault="004A69D4" w:rsidP="002F3C97">
      <w:pPr>
        <w:pStyle w:val="Heading1"/>
        <w:ind w:left="2780" w:right="2542" w:firstLine="0"/>
        <w:jc w:val="center"/>
        <w:rPr>
          <w:rFonts w:ascii="Times New Roman" w:hAnsi="Times New Roman" w:cs="Times New Roman"/>
          <w:sz w:val="16"/>
          <w:szCs w:val="16"/>
          <w:lang w:val="en-US"/>
        </w:rPr>
      </w:pPr>
      <w:r>
        <w:rPr>
          <w:rFonts w:ascii="Times New Roman" w:hAnsi="Times New Roman" w:cs="Times New Roman"/>
          <w:color w:val="9B2018"/>
          <w:sz w:val="16"/>
          <w:szCs w:val="16"/>
          <w:lang w:val="en-US"/>
        </w:rPr>
        <w:t>o</w:t>
      </w:r>
      <w:r w:rsidR="002F3C97" w:rsidRPr="001F712B">
        <w:rPr>
          <w:rFonts w:ascii="Times New Roman" w:hAnsi="Times New Roman" w:cs="Times New Roman"/>
          <w:color w:val="9B2018"/>
          <w:sz w:val="16"/>
          <w:szCs w:val="16"/>
          <w:lang w:val="en-US"/>
        </w:rPr>
        <w:t>n the basis of educational grant</w:t>
      </w:r>
    </w:p>
    <w:p w14:paraId="63F75E89" w14:textId="77777777" w:rsidR="00F50F73" w:rsidRPr="001F712B" w:rsidRDefault="00F50F73">
      <w:pPr>
        <w:pStyle w:val="BodyText"/>
        <w:spacing w:before="6"/>
        <w:rPr>
          <w:rFonts w:ascii="Times New Roman" w:hAnsi="Times New Roman" w:cs="Times New Roman"/>
          <w:b/>
          <w:sz w:val="16"/>
          <w:szCs w:val="16"/>
          <w:lang w:val="en-US"/>
        </w:rPr>
      </w:pPr>
    </w:p>
    <w:tbl>
      <w:tblPr>
        <w:tblStyle w:val="TableNormal1"/>
        <w:tblW w:w="0" w:type="auto"/>
        <w:tblInd w:w="868" w:type="dxa"/>
        <w:tblLayout w:type="fixed"/>
        <w:tblLook w:val="01E0" w:firstRow="1" w:lastRow="1" w:firstColumn="1" w:lastColumn="1" w:noHBand="0" w:noVBand="0"/>
      </w:tblPr>
      <w:tblGrid>
        <w:gridCol w:w="5122"/>
        <w:gridCol w:w="5126"/>
      </w:tblGrid>
      <w:tr w:rsidR="00F50F73" w:rsidRPr="00AE429B" w14:paraId="4E8C8F2E" w14:textId="77777777">
        <w:trPr>
          <w:trHeight w:val="7307"/>
        </w:trPr>
        <w:tc>
          <w:tcPr>
            <w:tcW w:w="5122" w:type="dxa"/>
          </w:tcPr>
          <w:p w14:paraId="23F2A283" w14:textId="1AF7C0E4" w:rsidR="002F3C97" w:rsidRPr="009D2C8A" w:rsidRDefault="002F3C97">
            <w:pPr>
              <w:pStyle w:val="TableParagraph"/>
              <w:spacing w:line="340" w:lineRule="auto"/>
              <w:ind w:left="200" w:right="319" w:firstLine="170"/>
              <w:rPr>
                <w:rFonts w:ascii="Times New Roman" w:hAnsi="Times New Roman" w:cs="Times New Roman"/>
                <w:sz w:val="16"/>
                <w:szCs w:val="16"/>
                <w:lang w:val="kk-KZ"/>
              </w:rPr>
            </w:pPr>
            <w:r w:rsidRPr="001F712B">
              <w:rPr>
                <w:rFonts w:ascii="Times New Roman" w:hAnsi="Times New Roman" w:cs="Times New Roman"/>
                <w:sz w:val="16"/>
                <w:szCs w:val="16"/>
                <w:lang w:val="en-US"/>
              </w:rPr>
              <w:t xml:space="preserve">Hereby, JSC “M. </w:t>
            </w:r>
            <w:proofErr w:type="spellStart"/>
            <w:r w:rsidRPr="001F712B">
              <w:rPr>
                <w:rFonts w:ascii="Times New Roman" w:hAnsi="Times New Roman" w:cs="Times New Roman"/>
                <w:sz w:val="16"/>
                <w:szCs w:val="16"/>
                <w:lang w:val="en-US"/>
              </w:rPr>
              <w:t>Narikbayev</w:t>
            </w:r>
            <w:proofErr w:type="spellEnd"/>
            <w:r w:rsidRPr="001F712B">
              <w:rPr>
                <w:rFonts w:ascii="Times New Roman" w:hAnsi="Times New Roman" w:cs="Times New Roman"/>
                <w:sz w:val="16"/>
                <w:szCs w:val="16"/>
                <w:lang w:val="en-US"/>
              </w:rPr>
              <w:t xml:space="preserve"> KAZGUU University” (certificate of state re-registration of a legal entity dated </w:t>
            </w:r>
            <w:r w:rsidR="004E2277" w:rsidRPr="001F712B">
              <w:rPr>
                <w:rFonts w:ascii="Times New Roman" w:hAnsi="Times New Roman" w:cs="Times New Roman"/>
                <w:sz w:val="16"/>
                <w:szCs w:val="16"/>
                <w:lang w:val="en-US"/>
              </w:rPr>
              <w:t xml:space="preserve">4 May </w:t>
            </w:r>
            <w:r w:rsidRPr="001F712B">
              <w:rPr>
                <w:rFonts w:ascii="Times New Roman" w:hAnsi="Times New Roman" w:cs="Times New Roman"/>
                <w:sz w:val="16"/>
                <w:szCs w:val="16"/>
                <w:lang w:val="en-US"/>
              </w:rPr>
              <w:t xml:space="preserve">2018), hereinafter </w:t>
            </w:r>
            <w:r w:rsidR="0049592E" w:rsidRPr="001F712B">
              <w:rPr>
                <w:rFonts w:ascii="Times New Roman" w:hAnsi="Times New Roman" w:cs="Times New Roman"/>
                <w:sz w:val="16"/>
                <w:szCs w:val="16"/>
                <w:lang w:val="en-US"/>
              </w:rPr>
              <w:t>referred to as the “University”,</w:t>
            </w:r>
            <w:r w:rsidR="009D2C8A">
              <w:rPr>
                <w:rFonts w:ascii="Times New Roman" w:hAnsi="Times New Roman" w:cs="Times New Roman"/>
                <w:sz w:val="16"/>
                <w:szCs w:val="16"/>
                <w:lang w:val="en-US"/>
              </w:rPr>
              <w:t xml:space="preserve"> acting pursuant to</w:t>
            </w:r>
            <w:r w:rsidR="0003398D" w:rsidRPr="001F712B">
              <w:rPr>
                <w:rFonts w:ascii="Times New Roman" w:hAnsi="Times New Roman" w:cs="Times New Roman"/>
                <w:sz w:val="16"/>
                <w:szCs w:val="16"/>
                <w:lang w:val="en-US"/>
              </w:rPr>
              <w:t xml:space="preserve"> certificate </w:t>
            </w:r>
            <w:r w:rsidRPr="001F712B">
              <w:rPr>
                <w:rFonts w:ascii="Times New Roman" w:hAnsi="Times New Roman" w:cs="Times New Roman"/>
                <w:sz w:val="16"/>
                <w:szCs w:val="16"/>
                <w:lang w:val="en-US"/>
              </w:rPr>
              <w:t>No.</w:t>
            </w:r>
            <w:r w:rsidR="004E2277" w:rsidRPr="001F712B">
              <w:rPr>
                <w:rFonts w:ascii="Times New Roman" w:hAnsi="Times New Roman" w:cs="Times New Roman"/>
                <w:sz w:val="16"/>
                <w:szCs w:val="16"/>
                <w:lang w:val="en-US"/>
              </w:rPr>
              <w:t xml:space="preserve"> KZ64LAA00011853</w:t>
            </w:r>
            <w:r w:rsidRPr="001F712B">
              <w:rPr>
                <w:rFonts w:ascii="Times New Roman" w:hAnsi="Times New Roman" w:cs="Times New Roman"/>
                <w:sz w:val="16"/>
                <w:szCs w:val="16"/>
                <w:lang w:val="en-US"/>
              </w:rPr>
              <w:t xml:space="preserve"> </w:t>
            </w:r>
            <w:r w:rsidR="004E2277" w:rsidRPr="001F712B">
              <w:rPr>
                <w:rFonts w:ascii="Times New Roman" w:hAnsi="Times New Roman" w:cs="Times New Roman"/>
                <w:sz w:val="16"/>
                <w:szCs w:val="16"/>
                <w:lang w:val="en-US"/>
              </w:rPr>
              <w:t xml:space="preserve">dated 23 May 2018 of </w:t>
            </w:r>
            <w:r w:rsidR="0049592E" w:rsidRPr="001F712B">
              <w:rPr>
                <w:rFonts w:ascii="Times New Roman" w:hAnsi="Times New Roman" w:cs="Times New Roman"/>
                <w:sz w:val="16"/>
                <w:szCs w:val="16"/>
                <w:lang w:val="en-US"/>
              </w:rPr>
              <w:t>PA “Committee for control of Education and</w:t>
            </w:r>
            <w:r w:rsidR="004E2277" w:rsidRPr="001F712B">
              <w:rPr>
                <w:rFonts w:ascii="Times New Roman" w:hAnsi="Times New Roman" w:cs="Times New Roman"/>
                <w:sz w:val="16"/>
                <w:szCs w:val="16"/>
                <w:lang w:val="en-US"/>
              </w:rPr>
              <w:t xml:space="preserve"> </w:t>
            </w:r>
            <w:r w:rsidRPr="001F712B">
              <w:rPr>
                <w:rFonts w:ascii="Times New Roman" w:hAnsi="Times New Roman" w:cs="Times New Roman"/>
                <w:sz w:val="16"/>
                <w:szCs w:val="16"/>
                <w:lang w:val="en-US"/>
              </w:rPr>
              <w:t xml:space="preserve">Science </w:t>
            </w:r>
            <w:r w:rsidR="007547AE">
              <w:rPr>
                <w:rFonts w:ascii="Times New Roman" w:hAnsi="Times New Roman" w:cs="Times New Roman"/>
                <w:sz w:val="16"/>
                <w:szCs w:val="16"/>
                <w:lang w:val="en-US"/>
              </w:rPr>
              <w:t xml:space="preserve">of the Ministry of Education and Science </w:t>
            </w:r>
            <w:r w:rsidRPr="001F712B">
              <w:rPr>
                <w:rFonts w:ascii="Times New Roman" w:hAnsi="Times New Roman" w:cs="Times New Roman"/>
                <w:sz w:val="16"/>
                <w:szCs w:val="16"/>
                <w:lang w:val="en-US"/>
              </w:rPr>
              <w:t>of the Republic of Kazakh</w:t>
            </w:r>
            <w:r w:rsidR="0003398D" w:rsidRPr="001F712B">
              <w:rPr>
                <w:rFonts w:ascii="Times New Roman" w:hAnsi="Times New Roman" w:cs="Times New Roman"/>
                <w:sz w:val="16"/>
                <w:szCs w:val="16"/>
                <w:lang w:val="en-US"/>
              </w:rPr>
              <w:t>stan” set</w:t>
            </w:r>
            <w:r w:rsidR="0049592E" w:rsidRPr="001F712B">
              <w:rPr>
                <w:rFonts w:ascii="Times New Roman" w:hAnsi="Times New Roman" w:cs="Times New Roman"/>
                <w:sz w:val="16"/>
                <w:szCs w:val="16"/>
                <w:lang w:val="en-US"/>
              </w:rPr>
              <w:t>s</w:t>
            </w:r>
            <w:r w:rsidR="0003398D" w:rsidRPr="001F712B">
              <w:rPr>
                <w:rFonts w:ascii="Times New Roman" w:hAnsi="Times New Roman" w:cs="Times New Roman"/>
                <w:sz w:val="16"/>
                <w:szCs w:val="16"/>
                <w:lang w:val="en-US"/>
              </w:rPr>
              <w:t xml:space="preserve"> out</w:t>
            </w:r>
            <w:r w:rsidR="0049592E" w:rsidRPr="001F712B">
              <w:rPr>
                <w:rFonts w:ascii="Times New Roman" w:hAnsi="Times New Roman" w:cs="Times New Roman"/>
                <w:sz w:val="16"/>
                <w:szCs w:val="16"/>
                <w:lang w:val="en-US"/>
              </w:rPr>
              <w:t xml:space="preserve"> </w:t>
            </w:r>
            <w:r w:rsidR="004E2277" w:rsidRPr="001F712B">
              <w:rPr>
                <w:rFonts w:ascii="Times New Roman" w:hAnsi="Times New Roman" w:cs="Times New Roman"/>
                <w:sz w:val="16"/>
                <w:szCs w:val="16"/>
                <w:lang w:val="en-US"/>
              </w:rPr>
              <w:t>the terms and conditions of</w:t>
            </w:r>
            <w:r w:rsidRPr="001F712B">
              <w:rPr>
                <w:rFonts w:ascii="Times New Roman" w:hAnsi="Times New Roman" w:cs="Times New Roman"/>
                <w:sz w:val="16"/>
                <w:szCs w:val="16"/>
                <w:lang w:val="en-US"/>
              </w:rPr>
              <w:t xml:space="preserve"> the receipt </w:t>
            </w:r>
            <w:r w:rsidR="004E2277" w:rsidRPr="001F712B">
              <w:rPr>
                <w:rFonts w:ascii="Times New Roman" w:hAnsi="Times New Roman" w:cs="Times New Roman"/>
                <w:sz w:val="16"/>
                <w:szCs w:val="16"/>
                <w:lang w:val="en-US"/>
              </w:rPr>
              <w:t>of educati</w:t>
            </w:r>
            <w:r w:rsidR="009D2C8A">
              <w:rPr>
                <w:rFonts w:ascii="Times New Roman" w:hAnsi="Times New Roman" w:cs="Times New Roman"/>
                <w:sz w:val="16"/>
                <w:szCs w:val="16"/>
                <w:lang w:val="en-US"/>
              </w:rPr>
              <w:t>onal services on the basis of</w:t>
            </w:r>
            <w:r w:rsidR="004A69D4">
              <w:rPr>
                <w:rFonts w:ascii="Times New Roman" w:hAnsi="Times New Roman" w:cs="Times New Roman"/>
                <w:sz w:val="16"/>
                <w:szCs w:val="16"/>
                <w:lang w:val="en-US"/>
              </w:rPr>
              <w:t xml:space="preserve"> </w:t>
            </w:r>
            <w:r w:rsidR="004E2277" w:rsidRPr="001F712B">
              <w:rPr>
                <w:rFonts w:ascii="Times New Roman" w:hAnsi="Times New Roman" w:cs="Times New Roman"/>
                <w:sz w:val="16"/>
                <w:szCs w:val="16"/>
                <w:lang w:val="en-US"/>
              </w:rPr>
              <w:t xml:space="preserve">educational grant </w:t>
            </w:r>
            <w:r w:rsidR="009D2C8A">
              <w:rPr>
                <w:rFonts w:ascii="Times New Roman" w:hAnsi="Times New Roman" w:cs="Times New Roman"/>
                <w:sz w:val="16"/>
                <w:szCs w:val="16"/>
                <w:lang w:val="en-US"/>
              </w:rPr>
              <w:t>by</w:t>
            </w:r>
            <w:r w:rsidRPr="001F712B">
              <w:rPr>
                <w:rFonts w:ascii="Times New Roman" w:hAnsi="Times New Roman" w:cs="Times New Roman"/>
                <w:sz w:val="16"/>
                <w:szCs w:val="16"/>
                <w:lang w:val="en-US"/>
              </w:rPr>
              <w:t xml:space="preserve"> the Student </w:t>
            </w:r>
            <w:r w:rsidR="0003398D" w:rsidRPr="001F712B">
              <w:rPr>
                <w:rFonts w:ascii="Times New Roman" w:hAnsi="Times New Roman" w:cs="Times New Roman"/>
                <w:sz w:val="16"/>
                <w:szCs w:val="16"/>
                <w:lang w:val="en-US"/>
              </w:rPr>
              <w:t>acceded hereto</w:t>
            </w:r>
            <w:r w:rsidRPr="001F712B">
              <w:rPr>
                <w:rFonts w:ascii="Times New Roman" w:hAnsi="Times New Roman" w:cs="Times New Roman"/>
                <w:sz w:val="16"/>
                <w:szCs w:val="16"/>
                <w:lang w:val="en-US"/>
              </w:rPr>
              <w:t>.</w:t>
            </w:r>
          </w:p>
          <w:p w14:paraId="2E512EEB" w14:textId="5EABDAC4" w:rsidR="0049592E" w:rsidRPr="001F712B" w:rsidRDefault="0049592E" w:rsidP="0049592E">
            <w:pPr>
              <w:pStyle w:val="TableParagraph"/>
              <w:spacing w:line="340" w:lineRule="auto"/>
              <w:ind w:left="200" w:right="319" w:firstLine="170"/>
              <w:rPr>
                <w:rFonts w:ascii="Times New Roman" w:hAnsi="Times New Roman" w:cs="Times New Roman"/>
                <w:sz w:val="16"/>
                <w:szCs w:val="16"/>
                <w:lang w:val="en-US"/>
              </w:rPr>
            </w:pPr>
            <w:r w:rsidRPr="001F712B">
              <w:rPr>
                <w:rFonts w:ascii="Times New Roman" w:hAnsi="Times New Roman" w:cs="Times New Roman"/>
                <w:sz w:val="16"/>
                <w:szCs w:val="16"/>
                <w:lang w:val="en-US"/>
              </w:rPr>
              <w:t>The accession of the Student, his legal representative to this Agreement is carried out on the basis of the signed "</w:t>
            </w:r>
            <w:r w:rsidR="007547AE">
              <w:rPr>
                <w:rFonts w:ascii="Times New Roman" w:hAnsi="Times New Roman" w:cs="Times New Roman"/>
                <w:sz w:val="16"/>
                <w:szCs w:val="16"/>
                <w:lang w:val="en-US"/>
              </w:rPr>
              <w:t>Application</w:t>
            </w:r>
            <w:r w:rsidRPr="001F712B">
              <w:rPr>
                <w:rFonts w:ascii="Times New Roman" w:hAnsi="Times New Roman" w:cs="Times New Roman"/>
                <w:sz w:val="16"/>
                <w:szCs w:val="16"/>
                <w:lang w:val="en-US"/>
              </w:rPr>
              <w:t xml:space="preserve"> of Accession" in accordance with the form that is an integral part </w:t>
            </w:r>
            <w:r w:rsidR="002C6C61" w:rsidRPr="001F712B">
              <w:rPr>
                <w:rFonts w:ascii="Times New Roman" w:hAnsi="Times New Roman" w:cs="Times New Roman"/>
                <w:sz w:val="16"/>
                <w:szCs w:val="16"/>
                <w:lang w:val="en-US"/>
              </w:rPr>
              <w:t>hereof</w:t>
            </w:r>
            <w:r w:rsidRPr="001F712B">
              <w:rPr>
                <w:rFonts w:ascii="Times New Roman" w:hAnsi="Times New Roman" w:cs="Times New Roman"/>
                <w:sz w:val="16"/>
                <w:szCs w:val="16"/>
                <w:lang w:val="en-US"/>
              </w:rPr>
              <w:t>.</w:t>
            </w:r>
          </w:p>
          <w:p w14:paraId="7B81B11A" w14:textId="7A017E72" w:rsidR="0049592E" w:rsidRPr="001F712B" w:rsidRDefault="00AC7273" w:rsidP="0049592E">
            <w:pPr>
              <w:pStyle w:val="TableParagraph"/>
              <w:spacing w:line="340" w:lineRule="auto"/>
              <w:ind w:left="200" w:right="319" w:firstLine="170"/>
              <w:rPr>
                <w:rFonts w:ascii="Times New Roman" w:hAnsi="Times New Roman" w:cs="Times New Roman"/>
                <w:sz w:val="16"/>
                <w:szCs w:val="16"/>
                <w:lang w:val="en-US"/>
              </w:rPr>
            </w:pPr>
            <w:r w:rsidRPr="001F712B">
              <w:rPr>
                <w:rFonts w:ascii="Times New Roman" w:hAnsi="Times New Roman" w:cs="Times New Roman"/>
                <w:sz w:val="16"/>
                <w:szCs w:val="16"/>
                <w:lang w:val="en-US"/>
              </w:rPr>
              <w:t>The student</w:t>
            </w:r>
            <w:r w:rsidR="0049592E" w:rsidRPr="001F712B">
              <w:rPr>
                <w:rFonts w:ascii="Times New Roman" w:hAnsi="Times New Roman" w:cs="Times New Roman"/>
                <w:sz w:val="16"/>
                <w:szCs w:val="16"/>
                <w:lang w:val="en-US"/>
              </w:rPr>
              <w:t xml:space="preserve"> as well as hi</w:t>
            </w:r>
            <w:r w:rsidRPr="001F712B">
              <w:rPr>
                <w:rFonts w:ascii="Times New Roman" w:hAnsi="Times New Roman" w:cs="Times New Roman"/>
                <w:sz w:val="16"/>
                <w:szCs w:val="16"/>
                <w:lang w:val="en-US"/>
              </w:rPr>
              <w:t>s</w:t>
            </w:r>
            <w:r w:rsidR="002C6C61" w:rsidRPr="001F712B">
              <w:rPr>
                <w:rFonts w:ascii="Times New Roman" w:hAnsi="Times New Roman" w:cs="Times New Roman"/>
                <w:sz w:val="16"/>
                <w:szCs w:val="16"/>
                <w:lang w:val="en-US"/>
              </w:rPr>
              <w:t>/her</w:t>
            </w:r>
            <w:r w:rsidRPr="001F712B">
              <w:rPr>
                <w:rFonts w:ascii="Times New Roman" w:hAnsi="Times New Roman" w:cs="Times New Roman"/>
                <w:sz w:val="16"/>
                <w:szCs w:val="16"/>
                <w:lang w:val="en-US"/>
              </w:rPr>
              <w:t xml:space="preserve"> legal representative</w:t>
            </w:r>
            <w:r w:rsidR="0049592E" w:rsidRPr="001F712B">
              <w:rPr>
                <w:rFonts w:ascii="Times New Roman" w:hAnsi="Times New Roman" w:cs="Times New Roman"/>
                <w:sz w:val="16"/>
                <w:szCs w:val="16"/>
                <w:lang w:val="en-US"/>
              </w:rPr>
              <w:t xml:space="preserve"> acceded </w:t>
            </w:r>
            <w:r w:rsidRPr="001F712B">
              <w:rPr>
                <w:rFonts w:ascii="Times New Roman" w:hAnsi="Times New Roman" w:cs="Times New Roman"/>
                <w:sz w:val="16"/>
                <w:szCs w:val="16"/>
                <w:lang w:val="en-US"/>
              </w:rPr>
              <w:t>hereto and the University undertake</w:t>
            </w:r>
            <w:r w:rsidR="0049592E" w:rsidRPr="001F712B">
              <w:rPr>
                <w:rFonts w:ascii="Times New Roman" w:hAnsi="Times New Roman" w:cs="Times New Roman"/>
                <w:sz w:val="16"/>
                <w:szCs w:val="16"/>
                <w:lang w:val="en-US"/>
              </w:rPr>
              <w:t xml:space="preserve"> all the condit</w:t>
            </w:r>
            <w:r w:rsidR="0003398D" w:rsidRPr="001F712B">
              <w:rPr>
                <w:rFonts w:ascii="Times New Roman" w:hAnsi="Times New Roman" w:cs="Times New Roman"/>
                <w:sz w:val="16"/>
                <w:szCs w:val="16"/>
                <w:lang w:val="en-US"/>
              </w:rPr>
              <w:t>ions and terms</w:t>
            </w:r>
            <w:r w:rsidRPr="001F712B">
              <w:rPr>
                <w:rFonts w:ascii="Times New Roman" w:hAnsi="Times New Roman" w:cs="Times New Roman"/>
                <w:sz w:val="16"/>
                <w:szCs w:val="16"/>
                <w:lang w:val="en-US"/>
              </w:rPr>
              <w:t xml:space="preserve"> provided</w:t>
            </w:r>
            <w:r w:rsidR="0049592E" w:rsidRPr="001F712B">
              <w:rPr>
                <w:rFonts w:ascii="Times New Roman" w:hAnsi="Times New Roman" w:cs="Times New Roman"/>
                <w:sz w:val="16"/>
                <w:szCs w:val="16"/>
                <w:lang w:val="en-US"/>
              </w:rPr>
              <w:t xml:space="preserve"> </w:t>
            </w:r>
            <w:r w:rsidRPr="001F712B">
              <w:rPr>
                <w:rFonts w:ascii="Times New Roman" w:hAnsi="Times New Roman" w:cs="Times New Roman"/>
                <w:sz w:val="16"/>
                <w:szCs w:val="16"/>
                <w:lang w:val="en-US"/>
              </w:rPr>
              <w:t>hereby in whole</w:t>
            </w:r>
            <w:r w:rsidR="0049592E" w:rsidRPr="001F712B">
              <w:rPr>
                <w:rFonts w:ascii="Times New Roman" w:hAnsi="Times New Roman" w:cs="Times New Roman"/>
                <w:sz w:val="16"/>
                <w:szCs w:val="16"/>
                <w:lang w:val="en-US"/>
              </w:rPr>
              <w:t xml:space="preserve"> on</w:t>
            </w:r>
            <w:r w:rsidRPr="001F712B">
              <w:rPr>
                <w:rFonts w:ascii="Times New Roman" w:hAnsi="Times New Roman" w:cs="Times New Roman"/>
                <w:sz w:val="16"/>
                <w:szCs w:val="16"/>
                <w:lang w:val="en-US"/>
              </w:rPr>
              <w:t>ly after the authorized officer</w:t>
            </w:r>
            <w:r w:rsidR="0049592E" w:rsidRPr="001F712B">
              <w:rPr>
                <w:rFonts w:ascii="Times New Roman" w:hAnsi="Times New Roman" w:cs="Times New Roman"/>
                <w:sz w:val="16"/>
                <w:szCs w:val="16"/>
                <w:lang w:val="en-US"/>
              </w:rPr>
              <w:t xml:space="preserve"> of the University makes a mark on t</w:t>
            </w:r>
            <w:r w:rsidR="002C6C61" w:rsidRPr="001F712B">
              <w:rPr>
                <w:rFonts w:ascii="Times New Roman" w:hAnsi="Times New Roman" w:cs="Times New Roman"/>
                <w:sz w:val="16"/>
                <w:szCs w:val="16"/>
                <w:lang w:val="en-US"/>
              </w:rPr>
              <w:t xml:space="preserve">he acceptance of the </w:t>
            </w:r>
            <w:r w:rsidR="007547AE">
              <w:rPr>
                <w:rFonts w:ascii="Times New Roman" w:hAnsi="Times New Roman" w:cs="Times New Roman"/>
                <w:sz w:val="16"/>
                <w:szCs w:val="16"/>
                <w:lang w:val="en-US"/>
              </w:rPr>
              <w:t>Application</w:t>
            </w:r>
            <w:r w:rsidR="0049592E" w:rsidRPr="001F712B">
              <w:rPr>
                <w:rFonts w:ascii="Times New Roman" w:hAnsi="Times New Roman" w:cs="Times New Roman"/>
                <w:sz w:val="16"/>
                <w:szCs w:val="16"/>
                <w:lang w:val="en-US"/>
              </w:rPr>
              <w:t>.</w:t>
            </w:r>
          </w:p>
          <w:p w14:paraId="39743A71" w14:textId="66796652" w:rsidR="0049592E" w:rsidRPr="001F712B" w:rsidRDefault="00AC7273" w:rsidP="0049592E">
            <w:pPr>
              <w:pStyle w:val="TableParagraph"/>
              <w:spacing w:line="340" w:lineRule="auto"/>
              <w:ind w:left="200" w:right="319" w:firstLine="170"/>
              <w:rPr>
                <w:rFonts w:ascii="Times New Roman" w:hAnsi="Times New Roman" w:cs="Times New Roman"/>
                <w:sz w:val="16"/>
                <w:szCs w:val="16"/>
                <w:lang w:val="en-US"/>
              </w:rPr>
            </w:pPr>
            <w:r w:rsidRPr="001F712B">
              <w:rPr>
                <w:rFonts w:ascii="Times New Roman" w:hAnsi="Times New Roman" w:cs="Times New Roman"/>
                <w:sz w:val="16"/>
                <w:szCs w:val="16"/>
                <w:lang w:val="en-US"/>
              </w:rPr>
              <w:t>The parties agree</w:t>
            </w:r>
            <w:r w:rsidR="0049592E" w:rsidRPr="001F712B">
              <w:rPr>
                <w:rFonts w:ascii="Times New Roman" w:hAnsi="Times New Roman" w:cs="Times New Roman"/>
                <w:sz w:val="16"/>
                <w:szCs w:val="16"/>
                <w:lang w:val="en-US"/>
              </w:rPr>
              <w:t xml:space="preserve"> that the date of </w:t>
            </w:r>
            <w:r w:rsidRPr="001F712B">
              <w:rPr>
                <w:rFonts w:ascii="Times New Roman" w:hAnsi="Times New Roman" w:cs="Times New Roman"/>
                <w:sz w:val="16"/>
                <w:szCs w:val="16"/>
                <w:lang w:val="en-US"/>
              </w:rPr>
              <w:t>entering</w:t>
            </w:r>
            <w:r w:rsidR="0049592E" w:rsidRPr="001F712B">
              <w:rPr>
                <w:rFonts w:ascii="Times New Roman" w:hAnsi="Times New Roman" w:cs="Times New Roman"/>
                <w:sz w:val="16"/>
                <w:szCs w:val="16"/>
                <w:lang w:val="en-US"/>
              </w:rPr>
              <w:t xml:space="preserve"> of the Agreement</w:t>
            </w:r>
            <w:r w:rsidRPr="001F712B">
              <w:rPr>
                <w:rFonts w:ascii="Times New Roman" w:hAnsi="Times New Roman" w:cs="Times New Roman"/>
                <w:sz w:val="16"/>
                <w:szCs w:val="16"/>
                <w:lang w:val="en-US"/>
              </w:rPr>
              <w:t xml:space="preserve"> into force is</w:t>
            </w:r>
            <w:r w:rsidR="0049592E" w:rsidRPr="001F712B">
              <w:rPr>
                <w:rFonts w:ascii="Times New Roman" w:hAnsi="Times New Roman" w:cs="Times New Roman"/>
                <w:sz w:val="16"/>
                <w:szCs w:val="16"/>
                <w:lang w:val="en-US"/>
              </w:rPr>
              <w:t xml:space="preserve"> the date of signing the "</w:t>
            </w:r>
            <w:r w:rsidR="007547AE">
              <w:rPr>
                <w:rFonts w:ascii="Times New Roman" w:hAnsi="Times New Roman" w:cs="Times New Roman"/>
                <w:sz w:val="16"/>
                <w:szCs w:val="16"/>
                <w:lang w:val="en-US"/>
              </w:rPr>
              <w:t>Application</w:t>
            </w:r>
            <w:r w:rsidRPr="001F712B">
              <w:rPr>
                <w:rFonts w:ascii="Times New Roman" w:hAnsi="Times New Roman" w:cs="Times New Roman"/>
                <w:sz w:val="16"/>
                <w:szCs w:val="16"/>
                <w:lang w:val="en-US"/>
              </w:rPr>
              <w:t xml:space="preserve"> of Accession</w:t>
            </w:r>
            <w:r w:rsidR="002C6C61" w:rsidRPr="001F712B">
              <w:rPr>
                <w:rFonts w:ascii="Times New Roman" w:hAnsi="Times New Roman" w:cs="Times New Roman"/>
                <w:sz w:val="16"/>
                <w:szCs w:val="16"/>
                <w:lang w:val="en-US"/>
              </w:rPr>
              <w:t>". The letter</w:t>
            </w:r>
            <w:r w:rsidR="0049592E" w:rsidRPr="001F712B">
              <w:rPr>
                <w:rFonts w:ascii="Times New Roman" w:hAnsi="Times New Roman" w:cs="Times New Roman"/>
                <w:sz w:val="16"/>
                <w:szCs w:val="16"/>
                <w:lang w:val="en-US"/>
              </w:rPr>
              <w:t xml:space="preserve"> is signed in 2 (Two) i</w:t>
            </w:r>
            <w:r w:rsidRPr="001F712B">
              <w:rPr>
                <w:rFonts w:ascii="Times New Roman" w:hAnsi="Times New Roman" w:cs="Times New Roman"/>
                <w:sz w:val="16"/>
                <w:szCs w:val="16"/>
                <w:lang w:val="en-US"/>
              </w:rPr>
              <w:t>dentical copies, one for each Party</w:t>
            </w:r>
            <w:r w:rsidR="0049592E" w:rsidRPr="001F712B">
              <w:rPr>
                <w:rFonts w:ascii="Times New Roman" w:hAnsi="Times New Roman" w:cs="Times New Roman"/>
                <w:sz w:val="16"/>
                <w:szCs w:val="16"/>
                <w:lang w:val="en-US"/>
              </w:rPr>
              <w:t>.</w:t>
            </w:r>
          </w:p>
          <w:p w14:paraId="3AF2CE9A" w14:textId="77777777" w:rsidR="00F50F73" w:rsidRPr="001F712B" w:rsidRDefault="00725359">
            <w:pPr>
              <w:pStyle w:val="TableParagraph"/>
              <w:spacing w:line="340" w:lineRule="auto"/>
              <w:ind w:left="200" w:right="319" w:firstLine="170"/>
              <w:rPr>
                <w:rFonts w:ascii="Times New Roman" w:hAnsi="Times New Roman" w:cs="Times New Roman"/>
                <w:sz w:val="16"/>
                <w:szCs w:val="16"/>
                <w:lang w:val="en-US"/>
              </w:rPr>
            </w:pPr>
            <w:r w:rsidRPr="001F712B">
              <w:rPr>
                <w:rFonts w:ascii="Times New Roman" w:hAnsi="Times New Roman" w:cs="Times New Roman"/>
                <w:sz w:val="16"/>
                <w:szCs w:val="16"/>
                <w:lang w:val="en-US"/>
              </w:rPr>
              <w:t>.</w:t>
            </w:r>
          </w:p>
          <w:p w14:paraId="0FECC3B6" w14:textId="77777777" w:rsidR="00F50F73" w:rsidRPr="001F712B" w:rsidRDefault="00F50F73">
            <w:pPr>
              <w:pStyle w:val="TableParagraph"/>
              <w:spacing w:before="1" w:line="173" w:lineRule="exact"/>
              <w:ind w:left="200"/>
              <w:jc w:val="left"/>
              <w:rPr>
                <w:rFonts w:ascii="Times New Roman" w:hAnsi="Times New Roman" w:cs="Times New Roman"/>
                <w:sz w:val="16"/>
                <w:szCs w:val="16"/>
              </w:rPr>
            </w:pPr>
          </w:p>
        </w:tc>
        <w:tc>
          <w:tcPr>
            <w:tcW w:w="5126" w:type="dxa"/>
          </w:tcPr>
          <w:p w14:paraId="091CE7D3" w14:textId="0EFA4785" w:rsidR="002C6C61" w:rsidRPr="001F712B" w:rsidRDefault="002C6C61" w:rsidP="002C6C61">
            <w:pPr>
              <w:pStyle w:val="TableParagraph"/>
              <w:tabs>
                <w:tab w:val="left" w:pos="2136"/>
                <w:tab w:val="left" w:pos="3980"/>
              </w:tabs>
              <w:spacing w:line="340" w:lineRule="auto"/>
              <w:ind w:left="320" w:right="199" w:firstLine="180"/>
              <w:rPr>
                <w:rFonts w:ascii="Times New Roman" w:hAnsi="Times New Roman" w:cs="Times New Roman"/>
                <w:sz w:val="16"/>
                <w:szCs w:val="16"/>
                <w:lang w:val="en-US"/>
              </w:rPr>
            </w:pPr>
            <w:r w:rsidRPr="001F712B">
              <w:rPr>
                <w:rFonts w:ascii="Times New Roman" w:hAnsi="Times New Roman" w:cs="Times New Roman"/>
                <w:sz w:val="16"/>
                <w:szCs w:val="16"/>
                <w:lang w:val="en-US"/>
              </w:rPr>
              <w:t>The submission by the Student of th</w:t>
            </w:r>
            <w:r w:rsidR="009D2C8A">
              <w:rPr>
                <w:rFonts w:ascii="Times New Roman" w:hAnsi="Times New Roman" w:cs="Times New Roman"/>
                <w:sz w:val="16"/>
                <w:szCs w:val="16"/>
                <w:lang w:val="en-US"/>
              </w:rPr>
              <w:t>e "</w:t>
            </w:r>
            <w:r w:rsidR="007547AE">
              <w:rPr>
                <w:rFonts w:ascii="Times New Roman" w:hAnsi="Times New Roman" w:cs="Times New Roman"/>
                <w:sz w:val="16"/>
                <w:szCs w:val="16"/>
                <w:lang w:val="en-US"/>
              </w:rPr>
              <w:t>Application</w:t>
            </w:r>
            <w:r w:rsidR="009D2C8A">
              <w:rPr>
                <w:rFonts w:ascii="Times New Roman" w:hAnsi="Times New Roman" w:cs="Times New Roman"/>
                <w:sz w:val="16"/>
                <w:szCs w:val="16"/>
                <w:lang w:val="en-US"/>
              </w:rPr>
              <w:t xml:space="preserve"> of Accession" does not</w:t>
            </w:r>
            <w:r w:rsidRPr="001F712B">
              <w:rPr>
                <w:rFonts w:ascii="Times New Roman" w:hAnsi="Times New Roman" w:cs="Times New Roman"/>
                <w:sz w:val="16"/>
                <w:szCs w:val="16"/>
                <w:lang w:val="en-US"/>
              </w:rPr>
              <w:t xml:space="preserve"> automatically oblige the University to enroll him (her) as a Student of the University. Enrollmen</w:t>
            </w:r>
            <w:r w:rsidR="009D2C8A">
              <w:rPr>
                <w:rFonts w:ascii="Times New Roman" w:hAnsi="Times New Roman" w:cs="Times New Roman"/>
                <w:sz w:val="16"/>
                <w:szCs w:val="16"/>
                <w:lang w:val="en-US"/>
              </w:rPr>
              <w:t>t is carried out pursuant to</w:t>
            </w:r>
            <w:r w:rsidRPr="001F712B">
              <w:rPr>
                <w:rFonts w:ascii="Times New Roman" w:hAnsi="Times New Roman" w:cs="Times New Roman"/>
                <w:sz w:val="16"/>
                <w:szCs w:val="16"/>
                <w:lang w:val="en-US"/>
              </w:rPr>
              <w:t xml:space="preserve"> the terms of this Agreement.</w:t>
            </w:r>
          </w:p>
          <w:p w14:paraId="34F640CD" w14:textId="77777777" w:rsidR="002C6C61" w:rsidRPr="001F712B" w:rsidRDefault="00C34E00" w:rsidP="002C6C61">
            <w:pPr>
              <w:pStyle w:val="TableParagraph"/>
              <w:tabs>
                <w:tab w:val="left" w:pos="2136"/>
                <w:tab w:val="left" w:pos="3980"/>
              </w:tabs>
              <w:spacing w:line="340" w:lineRule="auto"/>
              <w:ind w:left="320" w:right="199" w:firstLine="180"/>
              <w:rPr>
                <w:rFonts w:ascii="Times New Roman" w:hAnsi="Times New Roman" w:cs="Times New Roman"/>
                <w:sz w:val="16"/>
                <w:szCs w:val="16"/>
                <w:lang w:val="en-US"/>
              </w:rPr>
            </w:pPr>
            <w:r w:rsidRPr="001F712B">
              <w:rPr>
                <w:rFonts w:ascii="Times New Roman" w:hAnsi="Times New Roman" w:cs="Times New Roman"/>
                <w:sz w:val="16"/>
                <w:szCs w:val="16"/>
                <w:lang w:val="en-US"/>
              </w:rPr>
              <w:t>The</w:t>
            </w:r>
            <w:r w:rsidR="002C6C61" w:rsidRPr="001F712B">
              <w:rPr>
                <w:rFonts w:ascii="Times New Roman" w:hAnsi="Times New Roman" w:cs="Times New Roman"/>
                <w:sz w:val="16"/>
                <w:szCs w:val="16"/>
                <w:lang w:val="en-US"/>
              </w:rPr>
              <w:t xml:space="preserve"> Agreement is a standard approved form and is not subject to change by the Student and his</w:t>
            </w:r>
            <w:r w:rsidRPr="001F712B">
              <w:rPr>
                <w:rFonts w:ascii="Times New Roman" w:hAnsi="Times New Roman" w:cs="Times New Roman"/>
                <w:sz w:val="16"/>
                <w:szCs w:val="16"/>
                <w:lang w:val="en-US"/>
              </w:rPr>
              <w:t>/her</w:t>
            </w:r>
            <w:r w:rsidR="002C6C61" w:rsidRPr="001F712B">
              <w:rPr>
                <w:rFonts w:ascii="Times New Roman" w:hAnsi="Times New Roman" w:cs="Times New Roman"/>
                <w:sz w:val="16"/>
                <w:szCs w:val="16"/>
                <w:lang w:val="en-US"/>
              </w:rPr>
              <w:t xml:space="preserve"> legal Representative.</w:t>
            </w:r>
          </w:p>
          <w:p w14:paraId="6620C652" w14:textId="77777777" w:rsidR="008C1F5F" w:rsidRPr="001F712B" w:rsidRDefault="008C1F5F" w:rsidP="008C1F5F">
            <w:pPr>
              <w:pStyle w:val="TableParagraph"/>
              <w:spacing w:before="2" w:line="340" w:lineRule="auto"/>
              <w:ind w:left="320" w:right="200" w:firstLine="180"/>
              <w:rPr>
                <w:rFonts w:ascii="Times New Roman" w:hAnsi="Times New Roman" w:cs="Times New Roman"/>
                <w:sz w:val="16"/>
                <w:szCs w:val="16"/>
                <w:lang w:val="en-US"/>
              </w:rPr>
            </w:pPr>
            <w:r w:rsidRPr="001F712B">
              <w:rPr>
                <w:rFonts w:ascii="Times New Roman" w:hAnsi="Times New Roman" w:cs="Times New Roman"/>
                <w:sz w:val="16"/>
                <w:szCs w:val="16"/>
                <w:lang w:val="en-US"/>
              </w:rPr>
              <w:t xml:space="preserve"> The University is entitled to modify and amend</w:t>
            </w:r>
            <w:r w:rsidR="00C34E00" w:rsidRPr="001F712B">
              <w:rPr>
                <w:rFonts w:ascii="Times New Roman" w:hAnsi="Times New Roman" w:cs="Times New Roman"/>
                <w:sz w:val="16"/>
                <w:szCs w:val="16"/>
                <w:lang w:val="en-US"/>
              </w:rPr>
              <w:t xml:space="preserve"> the</w:t>
            </w:r>
            <w:r w:rsidRPr="001F712B">
              <w:rPr>
                <w:rFonts w:ascii="Times New Roman" w:hAnsi="Times New Roman" w:cs="Times New Roman"/>
                <w:sz w:val="16"/>
                <w:szCs w:val="16"/>
                <w:lang w:val="en-US"/>
              </w:rPr>
              <w:t xml:space="preserve"> Agreement in the manner determined hereby. The University informs the Student</w:t>
            </w:r>
            <w:r w:rsidR="00FF0DDF" w:rsidRPr="001F712B">
              <w:rPr>
                <w:rFonts w:ascii="Times New Roman" w:hAnsi="Times New Roman" w:cs="Times New Roman"/>
                <w:sz w:val="16"/>
                <w:szCs w:val="16"/>
                <w:lang w:val="en-US"/>
              </w:rPr>
              <w:t xml:space="preserve"> a</w:t>
            </w:r>
            <w:r w:rsidR="00C34E00" w:rsidRPr="001F712B">
              <w:rPr>
                <w:rFonts w:ascii="Times New Roman" w:hAnsi="Times New Roman" w:cs="Times New Roman"/>
                <w:sz w:val="16"/>
                <w:szCs w:val="16"/>
                <w:lang w:val="en-US"/>
              </w:rPr>
              <w:t xml:space="preserve">nd, </w:t>
            </w:r>
            <w:r w:rsidR="00FF0DDF" w:rsidRPr="001F712B">
              <w:rPr>
                <w:rFonts w:ascii="Times New Roman" w:hAnsi="Times New Roman" w:cs="Times New Roman"/>
                <w:sz w:val="16"/>
                <w:szCs w:val="16"/>
                <w:lang w:val="en-US"/>
              </w:rPr>
              <w:t>in the event of a Student fail</w:t>
            </w:r>
            <w:r w:rsidR="009D2C8A">
              <w:rPr>
                <w:rFonts w:ascii="Times New Roman" w:hAnsi="Times New Roman" w:cs="Times New Roman"/>
                <w:sz w:val="16"/>
                <w:szCs w:val="16"/>
                <w:lang w:val="en-US"/>
              </w:rPr>
              <w:t>s</w:t>
            </w:r>
            <w:r w:rsidR="00FF0DDF" w:rsidRPr="001F712B">
              <w:rPr>
                <w:rFonts w:ascii="Times New Roman" w:hAnsi="Times New Roman" w:cs="Times New Roman"/>
                <w:sz w:val="16"/>
                <w:szCs w:val="16"/>
                <w:lang w:val="en-US"/>
              </w:rPr>
              <w:t xml:space="preserve"> to come to majority age</w:t>
            </w:r>
            <w:r w:rsidR="00C34E00" w:rsidRPr="001F712B">
              <w:rPr>
                <w:rFonts w:ascii="Times New Roman" w:hAnsi="Times New Roman" w:cs="Times New Roman"/>
                <w:sz w:val="16"/>
                <w:szCs w:val="16"/>
                <w:lang w:val="en-US"/>
              </w:rPr>
              <w:t>, the Representative</w:t>
            </w:r>
            <w:r w:rsidR="00FF0DDF" w:rsidRPr="001F712B">
              <w:rPr>
                <w:rFonts w:ascii="Times New Roman" w:hAnsi="Times New Roman" w:cs="Times New Roman"/>
                <w:sz w:val="16"/>
                <w:szCs w:val="16"/>
                <w:lang w:val="en-US"/>
              </w:rPr>
              <w:t xml:space="preserve"> </w:t>
            </w:r>
            <w:r w:rsidRPr="001F712B">
              <w:rPr>
                <w:rFonts w:ascii="Times New Roman" w:hAnsi="Times New Roman" w:cs="Times New Roman"/>
                <w:sz w:val="16"/>
                <w:szCs w:val="16"/>
                <w:lang w:val="en-US"/>
              </w:rPr>
              <w:t>about the unil</w:t>
            </w:r>
            <w:r w:rsidR="00FF0DDF" w:rsidRPr="001F712B">
              <w:rPr>
                <w:rFonts w:ascii="Times New Roman" w:hAnsi="Times New Roman" w:cs="Times New Roman"/>
                <w:sz w:val="16"/>
                <w:szCs w:val="16"/>
                <w:lang w:val="en-US"/>
              </w:rPr>
              <w:t>ateral cha</w:t>
            </w:r>
            <w:r w:rsidR="009D2C8A">
              <w:rPr>
                <w:rFonts w:ascii="Times New Roman" w:hAnsi="Times New Roman" w:cs="Times New Roman"/>
                <w:sz w:val="16"/>
                <w:szCs w:val="16"/>
                <w:lang w:val="en-US"/>
              </w:rPr>
              <w:t>nge of this Agreement by posting</w:t>
            </w:r>
            <w:r w:rsidRPr="001F712B">
              <w:rPr>
                <w:rFonts w:ascii="Times New Roman" w:hAnsi="Times New Roman" w:cs="Times New Roman"/>
                <w:sz w:val="16"/>
                <w:szCs w:val="16"/>
                <w:lang w:val="en-US"/>
              </w:rPr>
              <w:t xml:space="preserve"> information on the official website of the University and in information systems and </w:t>
            </w:r>
            <w:r w:rsidR="00B31EFB" w:rsidRPr="001F712B">
              <w:rPr>
                <w:rFonts w:ascii="Times New Roman" w:hAnsi="Times New Roman" w:cs="Times New Roman"/>
                <w:sz w:val="16"/>
                <w:szCs w:val="16"/>
                <w:lang w:val="en-US"/>
              </w:rPr>
              <w:t xml:space="preserve">by </w:t>
            </w:r>
            <w:r w:rsidRPr="001F712B">
              <w:rPr>
                <w:rFonts w:ascii="Times New Roman" w:hAnsi="Times New Roman" w:cs="Times New Roman"/>
                <w:sz w:val="16"/>
                <w:szCs w:val="16"/>
                <w:lang w:val="en-US"/>
              </w:rPr>
              <w:t>means of</w:t>
            </w:r>
            <w:r w:rsidR="00C34E00" w:rsidRPr="001F712B">
              <w:rPr>
                <w:rFonts w:ascii="Times New Roman" w:hAnsi="Times New Roman" w:cs="Times New Roman"/>
                <w:sz w:val="16"/>
                <w:szCs w:val="16"/>
                <w:lang w:val="en-US"/>
              </w:rPr>
              <w:t xml:space="preserve"> communication</w:t>
            </w:r>
            <w:r w:rsidR="009D2C8A">
              <w:rPr>
                <w:rFonts w:ascii="Times New Roman" w:hAnsi="Times New Roman" w:cs="Times New Roman"/>
                <w:sz w:val="16"/>
                <w:szCs w:val="16"/>
                <w:lang w:val="en-US"/>
              </w:rPr>
              <w:t>s</w:t>
            </w:r>
            <w:r w:rsidR="00C34E00" w:rsidRPr="001F712B">
              <w:rPr>
                <w:rFonts w:ascii="Times New Roman" w:hAnsi="Times New Roman" w:cs="Times New Roman"/>
                <w:sz w:val="16"/>
                <w:szCs w:val="16"/>
                <w:lang w:val="en-US"/>
              </w:rPr>
              <w:t xml:space="preserve"> with the Student</w:t>
            </w:r>
            <w:r w:rsidRPr="001F712B">
              <w:rPr>
                <w:rFonts w:ascii="Times New Roman" w:hAnsi="Times New Roman" w:cs="Times New Roman"/>
                <w:sz w:val="16"/>
                <w:szCs w:val="16"/>
                <w:lang w:val="en-US"/>
              </w:rPr>
              <w:t xml:space="preserve"> no later than 1</w:t>
            </w:r>
            <w:r w:rsidR="00C34E00" w:rsidRPr="001F712B">
              <w:rPr>
                <w:rFonts w:ascii="Times New Roman" w:hAnsi="Times New Roman" w:cs="Times New Roman"/>
                <w:sz w:val="16"/>
                <w:szCs w:val="16"/>
                <w:lang w:val="en-US"/>
              </w:rPr>
              <w:t>5 (Fifteen) calendar days prior</w:t>
            </w:r>
            <w:r w:rsidRPr="001F712B">
              <w:rPr>
                <w:rFonts w:ascii="Times New Roman" w:hAnsi="Times New Roman" w:cs="Times New Roman"/>
                <w:sz w:val="16"/>
                <w:szCs w:val="16"/>
                <w:lang w:val="en-US"/>
              </w:rPr>
              <w:t xml:space="preserve"> the dat</w:t>
            </w:r>
            <w:r w:rsidR="005127D3" w:rsidRPr="001F712B">
              <w:rPr>
                <w:rFonts w:ascii="Times New Roman" w:hAnsi="Times New Roman" w:cs="Times New Roman"/>
                <w:sz w:val="16"/>
                <w:szCs w:val="16"/>
                <w:lang w:val="en-US"/>
              </w:rPr>
              <w:t>e such changes come into force.</w:t>
            </w:r>
          </w:p>
          <w:p w14:paraId="12652D6E" w14:textId="77777777" w:rsidR="00F50F73" w:rsidRPr="009D2C8A" w:rsidRDefault="005127D3" w:rsidP="003652A8">
            <w:pPr>
              <w:pStyle w:val="TableParagraph"/>
              <w:spacing w:before="2" w:line="340" w:lineRule="auto"/>
              <w:ind w:left="320" w:right="200" w:firstLine="180"/>
              <w:rPr>
                <w:rFonts w:ascii="Times New Roman" w:hAnsi="Times New Roman" w:cs="Times New Roman"/>
                <w:sz w:val="16"/>
                <w:szCs w:val="16"/>
                <w:lang w:val="en-US"/>
              </w:rPr>
            </w:pPr>
            <w:r w:rsidRPr="001F712B">
              <w:rPr>
                <w:rFonts w:ascii="Times New Roman" w:hAnsi="Times New Roman" w:cs="Times New Roman"/>
                <w:sz w:val="16"/>
                <w:szCs w:val="16"/>
                <w:lang w:val="en-US"/>
              </w:rPr>
              <w:t>The Parties unconditionally agree that the form of this Agreement and the acces</w:t>
            </w:r>
            <w:r w:rsidR="003652A8">
              <w:rPr>
                <w:rFonts w:ascii="Times New Roman" w:hAnsi="Times New Roman" w:cs="Times New Roman"/>
                <w:sz w:val="16"/>
                <w:szCs w:val="16"/>
                <w:lang w:val="en-US"/>
              </w:rPr>
              <w:t xml:space="preserve">sion procedure hereto is </w:t>
            </w:r>
            <w:r w:rsidRPr="001F712B">
              <w:rPr>
                <w:rFonts w:ascii="Times New Roman" w:hAnsi="Times New Roman" w:cs="Times New Roman"/>
                <w:sz w:val="16"/>
                <w:szCs w:val="16"/>
                <w:lang w:val="en-US"/>
              </w:rPr>
              <w:t>equivalent to the written form of making agr</w:t>
            </w:r>
            <w:r w:rsidR="003652A8">
              <w:rPr>
                <w:rFonts w:ascii="Times New Roman" w:hAnsi="Times New Roman" w:cs="Times New Roman"/>
                <w:sz w:val="16"/>
                <w:szCs w:val="16"/>
                <w:lang w:val="en-US"/>
              </w:rPr>
              <w:t>eements.</w:t>
            </w:r>
          </w:p>
        </w:tc>
      </w:tr>
    </w:tbl>
    <w:p w14:paraId="015DB6B9" w14:textId="77777777" w:rsidR="00F50F73" w:rsidRPr="009D2C8A" w:rsidRDefault="00F50F73">
      <w:pPr>
        <w:pStyle w:val="BodyText"/>
        <w:spacing w:before="7"/>
        <w:rPr>
          <w:rFonts w:ascii="Times New Roman" w:hAnsi="Times New Roman" w:cs="Times New Roman"/>
          <w:b/>
          <w:sz w:val="16"/>
          <w:szCs w:val="16"/>
          <w:lang w:val="en-US"/>
        </w:rPr>
      </w:pPr>
    </w:p>
    <w:p w14:paraId="033796FA" w14:textId="77777777" w:rsidR="005127D3" w:rsidRPr="001F712B" w:rsidRDefault="005127D3" w:rsidP="005127D3">
      <w:pPr>
        <w:spacing w:before="124" w:line="340" w:lineRule="auto"/>
        <w:ind w:left="1094" w:right="708" w:firstLine="141"/>
        <w:jc w:val="both"/>
        <w:rPr>
          <w:rFonts w:ascii="Times New Roman" w:hAnsi="Times New Roman" w:cs="Times New Roman"/>
          <w:sz w:val="16"/>
          <w:szCs w:val="16"/>
          <w:lang w:val="en-US"/>
        </w:rPr>
      </w:pPr>
      <w:r w:rsidRPr="001F712B">
        <w:rPr>
          <w:rFonts w:ascii="Times New Roman" w:hAnsi="Times New Roman" w:cs="Times New Roman"/>
          <w:color w:val="FF0000"/>
          <w:sz w:val="16"/>
          <w:szCs w:val="16"/>
          <w:lang w:val="en-US"/>
        </w:rPr>
        <w:t>1. THE SUBJECT OF THE AGREEMENT</w:t>
      </w:r>
    </w:p>
    <w:p w14:paraId="06A7980B" w14:textId="5FA90001" w:rsidR="005127D3" w:rsidRPr="001F712B" w:rsidRDefault="005127D3" w:rsidP="005127D3">
      <w:pPr>
        <w:spacing w:before="124" w:line="340" w:lineRule="auto"/>
        <w:ind w:left="1094" w:right="708" w:firstLine="141"/>
        <w:jc w:val="both"/>
        <w:rPr>
          <w:rFonts w:ascii="Times New Roman" w:hAnsi="Times New Roman" w:cs="Times New Roman"/>
          <w:sz w:val="16"/>
          <w:szCs w:val="16"/>
          <w:lang w:val="en-US"/>
        </w:rPr>
      </w:pPr>
      <w:r w:rsidRPr="005D611E">
        <w:rPr>
          <w:rFonts w:ascii="Times New Roman" w:hAnsi="Times New Roman" w:cs="Times New Roman"/>
          <w:b/>
          <w:sz w:val="16"/>
          <w:szCs w:val="16"/>
          <w:lang w:val="en-US"/>
        </w:rPr>
        <w:t>1.1</w:t>
      </w:r>
      <w:r w:rsidRPr="001F712B">
        <w:rPr>
          <w:rFonts w:ascii="Times New Roman" w:hAnsi="Times New Roman" w:cs="Times New Roman"/>
          <w:sz w:val="16"/>
          <w:szCs w:val="16"/>
          <w:lang w:val="en-US"/>
        </w:rPr>
        <w:t xml:space="preserve">. </w:t>
      </w:r>
      <w:r w:rsidR="007547AE">
        <w:rPr>
          <w:rFonts w:ascii="Times New Roman" w:hAnsi="Times New Roman" w:cs="Times New Roman"/>
          <w:sz w:val="16"/>
          <w:szCs w:val="16"/>
          <w:lang w:val="en-US"/>
        </w:rPr>
        <w:t>In accordance with the terms of this Agreement, t</w:t>
      </w:r>
      <w:r w:rsidR="00DE5171">
        <w:rPr>
          <w:rFonts w:ascii="Times New Roman" w:hAnsi="Times New Roman" w:cs="Times New Roman"/>
          <w:sz w:val="16"/>
          <w:szCs w:val="16"/>
          <w:lang w:val="en-US"/>
        </w:rPr>
        <w:t>he University undertakes</w:t>
      </w:r>
      <w:r w:rsidR="00FD26F6">
        <w:rPr>
          <w:rFonts w:ascii="Times New Roman" w:hAnsi="Times New Roman" w:cs="Times New Roman"/>
          <w:sz w:val="16"/>
          <w:szCs w:val="16"/>
          <w:lang w:val="en-US"/>
        </w:rPr>
        <w:t xml:space="preserve"> to</w:t>
      </w:r>
      <w:r w:rsidRPr="001F712B">
        <w:rPr>
          <w:rFonts w:ascii="Times New Roman" w:hAnsi="Times New Roman" w:cs="Times New Roman"/>
          <w:sz w:val="16"/>
          <w:szCs w:val="16"/>
          <w:lang w:val="en-US"/>
        </w:rPr>
        <w:t>:</w:t>
      </w:r>
    </w:p>
    <w:p w14:paraId="668084D8" w14:textId="77777777" w:rsidR="005127D3" w:rsidRPr="001F712B" w:rsidRDefault="00FD26F6" w:rsidP="005127D3">
      <w:pPr>
        <w:spacing w:before="124" w:line="340" w:lineRule="auto"/>
        <w:ind w:left="1094" w:right="708" w:firstLine="141"/>
        <w:jc w:val="both"/>
        <w:rPr>
          <w:rFonts w:ascii="Times New Roman" w:hAnsi="Times New Roman" w:cs="Times New Roman"/>
          <w:sz w:val="16"/>
          <w:szCs w:val="16"/>
          <w:lang w:val="en-US"/>
        </w:rPr>
      </w:pPr>
      <w:r>
        <w:rPr>
          <w:rFonts w:ascii="Times New Roman" w:hAnsi="Times New Roman" w:cs="Times New Roman"/>
          <w:sz w:val="16"/>
          <w:szCs w:val="16"/>
          <w:lang w:val="en-US"/>
        </w:rPr>
        <w:t xml:space="preserve">a) </w:t>
      </w:r>
      <w:r w:rsidR="005127D3" w:rsidRPr="001F712B">
        <w:rPr>
          <w:rFonts w:ascii="Times New Roman" w:hAnsi="Times New Roman" w:cs="Times New Roman"/>
          <w:sz w:val="16"/>
          <w:szCs w:val="16"/>
          <w:lang w:val="en-US"/>
        </w:rPr>
        <w:t xml:space="preserve"> </w:t>
      </w:r>
      <w:r>
        <w:rPr>
          <w:rFonts w:ascii="Times New Roman" w:hAnsi="Times New Roman" w:cs="Times New Roman"/>
          <w:sz w:val="16"/>
          <w:szCs w:val="16"/>
          <w:lang w:val="en-US"/>
        </w:rPr>
        <w:t>organize the</w:t>
      </w:r>
      <w:r w:rsidR="005127D3" w:rsidRPr="001F712B">
        <w:rPr>
          <w:rFonts w:ascii="Times New Roman" w:hAnsi="Times New Roman" w:cs="Times New Roman"/>
          <w:sz w:val="16"/>
          <w:szCs w:val="16"/>
          <w:lang w:val="en-US"/>
        </w:rPr>
        <w:t xml:space="preserve"> training of the Student on the basis of an educational grant:</w:t>
      </w:r>
    </w:p>
    <w:p w14:paraId="6B752F6D" w14:textId="50B6BFFD" w:rsidR="00D94134" w:rsidRPr="001F712B" w:rsidRDefault="00E61969" w:rsidP="00D94134">
      <w:pPr>
        <w:spacing w:before="124" w:line="340" w:lineRule="auto"/>
        <w:ind w:left="1094" w:right="708" w:firstLine="141"/>
        <w:jc w:val="both"/>
        <w:rPr>
          <w:rFonts w:ascii="Times New Roman" w:hAnsi="Times New Roman" w:cs="Times New Roman"/>
          <w:sz w:val="16"/>
          <w:szCs w:val="16"/>
          <w:lang w:val="en-US"/>
        </w:rPr>
      </w:pPr>
      <w:r>
        <w:rPr>
          <w:rFonts w:ascii="Times New Roman" w:hAnsi="Times New Roman" w:cs="Times New Roman"/>
          <w:sz w:val="16"/>
          <w:szCs w:val="16"/>
          <w:lang w:val="en-US"/>
        </w:rPr>
        <w:t>- for full-time education</w:t>
      </w:r>
      <w:r w:rsidR="005127D3" w:rsidRPr="001F712B">
        <w:rPr>
          <w:rFonts w:ascii="Times New Roman" w:hAnsi="Times New Roman" w:cs="Times New Roman"/>
          <w:sz w:val="16"/>
          <w:szCs w:val="16"/>
          <w:lang w:val="en-US"/>
        </w:rPr>
        <w:t>, for a separate group of academic programs of higher or postgraduate education of the academic program specified by</w:t>
      </w:r>
      <w:r w:rsidR="00DE5171">
        <w:rPr>
          <w:rFonts w:ascii="Times New Roman" w:hAnsi="Times New Roman" w:cs="Times New Roman"/>
          <w:sz w:val="16"/>
          <w:szCs w:val="16"/>
          <w:lang w:val="en-US"/>
        </w:rPr>
        <w:t xml:space="preserve"> the Student in the "</w:t>
      </w:r>
      <w:r w:rsidR="007547AE">
        <w:rPr>
          <w:rFonts w:ascii="Times New Roman" w:hAnsi="Times New Roman" w:cs="Times New Roman"/>
          <w:sz w:val="16"/>
          <w:szCs w:val="16"/>
          <w:lang w:val="en-US"/>
        </w:rPr>
        <w:t>Application</w:t>
      </w:r>
      <w:r w:rsidR="00DE5171">
        <w:rPr>
          <w:rFonts w:ascii="Times New Roman" w:hAnsi="Times New Roman" w:cs="Times New Roman"/>
          <w:sz w:val="16"/>
          <w:szCs w:val="16"/>
          <w:lang w:val="en-US"/>
        </w:rPr>
        <w:t xml:space="preserve"> of</w:t>
      </w:r>
      <w:r w:rsidR="005127D3" w:rsidRPr="001F712B">
        <w:rPr>
          <w:rFonts w:ascii="Times New Roman" w:hAnsi="Times New Roman" w:cs="Times New Roman"/>
          <w:sz w:val="16"/>
          <w:szCs w:val="16"/>
          <w:lang w:val="en-US"/>
        </w:rPr>
        <w:t xml:space="preserve"> Accession", subject to the tim</w:t>
      </w:r>
      <w:r w:rsidR="00D94134" w:rsidRPr="001F712B">
        <w:rPr>
          <w:rFonts w:ascii="Times New Roman" w:hAnsi="Times New Roman" w:cs="Times New Roman"/>
          <w:sz w:val="16"/>
          <w:szCs w:val="16"/>
          <w:lang w:val="en-US"/>
        </w:rPr>
        <w:t>ely registration and mastering</w:t>
      </w:r>
      <w:r w:rsidR="005127D3" w:rsidRPr="001F712B">
        <w:rPr>
          <w:rFonts w:ascii="Times New Roman" w:hAnsi="Times New Roman" w:cs="Times New Roman"/>
          <w:sz w:val="16"/>
          <w:szCs w:val="16"/>
          <w:lang w:val="en-US"/>
        </w:rPr>
        <w:t xml:space="preserve"> of the number of credits established by t</w:t>
      </w:r>
      <w:r w:rsidR="00D94134" w:rsidRPr="001F712B">
        <w:rPr>
          <w:rFonts w:ascii="Times New Roman" w:hAnsi="Times New Roman" w:cs="Times New Roman"/>
          <w:sz w:val="16"/>
          <w:szCs w:val="16"/>
          <w:lang w:val="en-US"/>
        </w:rPr>
        <w:t>he internal regulations</w:t>
      </w:r>
      <w:r w:rsidR="005127D3" w:rsidRPr="001F712B">
        <w:rPr>
          <w:rFonts w:ascii="Times New Roman" w:hAnsi="Times New Roman" w:cs="Times New Roman"/>
          <w:sz w:val="16"/>
          <w:szCs w:val="16"/>
          <w:lang w:val="en-US"/>
        </w:rPr>
        <w:t xml:space="preserve"> of the University. The normative, as well as the maximum period of study fo</w:t>
      </w:r>
      <w:r w:rsidR="00D94134" w:rsidRPr="001F712B">
        <w:rPr>
          <w:rFonts w:ascii="Times New Roman" w:hAnsi="Times New Roman" w:cs="Times New Roman"/>
          <w:sz w:val="16"/>
          <w:szCs w:val="16"/>
          <w:lang w:val="en-US"/>
        </w:rPr>
        <w:t>r a separate group of academic</w:t>
      </w:r>
      <w:r w:rsidR="005127D3" w:rsidRPr="001F712B">
        <w:rPr>
          <w:rFonts w:ascii="Times New Roman" w:hAnsi="Times New Roman" w:cs="Times New Roman"/>
          <w:sz w:val="16"/>
          <w:szCs w:val="16"/>
          <w:lang w:val="en-US"/>
        </w:rPr>
        <w:t xml:space="preserve"> programs of higher or postgraduate education is determined by the regulations of the Republic of Kazakhstan and the internal regulations of the University;</w:t>
      </w:r>
    </w:p>
    <w:p w14:paraId="09A94AFB" w14:textId="77777777" w:rsidR="00D94134" w:rsidRPr="001F712B" w:rsidRDefault="00FD26F6" w:rsidP="00D94134">
      <w:pPr>
        <w:spacing w:before="124" w:line="340" w:lineRule="auto"/>
        <w:ind w:left="1094" w:right="708" w:firstLine="141"/>
        <w:jc w:val="both"/>
        <w:rPr>
          <w:rFonts w:ascii="Times New Roman" w:hAnsi="Times New Roman" w:cs="Times New Roman"/>
          <w:sz w:val="16"/>
          <w:szCs w:val="16"/>
          <w:lang w:val="en-US"/>
        </w:rPr>
      </w:pPr>
      <w:r>
        <w:rPr>
          <w:rFonts w:ascii="Times New Roman" w:hAnsi="Times New Roman" w:cs="Times New Roman"/>
          <w:sz w:val="16"/>
          <w:szCs w:val="16"/>
          <w:lang w:val="en-US"/>
        </w:rPr>
        <w:t xml:space="preserve">b) </w:t>
      </w:r>
      <w:r w:rsidR="00D94134" w:rsidRPr="001F712B">
        <w:rPr>
          <w:rFonts w:ascii="Times New Roman" w:hAnsi="Times New Roman" w:cs="Times New Roman"/>
          <w:sz w:val="16"/>
          <w:szCs w:val="16"/>
          <w:lang w:val="en-US"/>
        </w:rPr>
        <w:t>provide the Student with the opportunity to receive additional paid educational services;</w:t>
      </w:r>
    </w:p>
    <w:p w14:paraId="3EAE45B1" w14:textId="0DF02C5F" w:rsidR="00F50F73" w:rsidRPr="001F712B" w:rsidRDefault="00FD26F6" w:rsidP="00D94134">
      <w:pPr>
        <w:spacing w:before="124" w:line="340" w:lineRule="auto"/>
        <w:ind w:left="1094" w:right="708" w:firstLine="141"/>
        <w:jc w:val="both"/>
        <w:rPr>
          <w:rFonts w:ascii="Times New Roman" w:hAnsi="Times New Roman" w:cs="Times New Roman"/>
          <w:sz w:val="16"/>
          <w:szCs w:val="16"/>
          <w:lang w:val="en-US"/>
        </w:rPr>
      </w:pPr>
      <w:r>
        <w:rPr>
          <w:rFonts w:ascii="Times New Roman" w:hAnsi="Times New Roman" w:cs="Times New Roman"/>
          <w:sz w:val="16"/>
          <w:szCs w:val="16"/>
          <w:lang w:val="en-US"/>
        </w:rPr>
        <w:t xml:space="preserve">c) train </w:t>
      </w:r>
      <w:r w:rsidR="00D94134" w:rsidRPr="001F712B">
        <w:rPr>
          <w:rFonts w:ascii="Times New Roman" w:hAnsi="Times New Roman" w:cs="Times New Roman"/>
          <w:sz w:val="16"/>
          <w:szCs w:val="16"/>
          <w:lang w:val="en-US"/>
        </w:rPr>
        <w:t xml:space="preserve">in accordance with the state compulsory </w:t>
      </w:r>
      <w:r w:rsidR="009539DC" w:rsidRPr="001F712B">
        <w:rPr>
          <w:rFonts w:ascii="Times New Roman" w:hAnsi="Times New Roman" w:cs="Times New Roman"/>
          <w:sz w:val="16"/>
          <w:szCs w:val="16"/>
          <w:lang w:val="en-US"/>
        </w:rPr>
        <w:t>educational standard</w:t>
      </w:r>
      <w:r w:rsidR="00D94134" w:rsidRPr="001F712B">
        <w:rPr>
          <w:rFonts w:ascii="Times New Roman" w:hAnsi="Times New Roman" w:cs="Times New Roman"/>
          <w:sz w:val="16"/>
          <w:szCs w:val="16"/>
          <w:lang w:val="en-US"/>
        </w:rPr>
        <w:t>, awarding a degree "Bachelor" or "Master", issuance of a diploma with a supplement to the Student who</w:t>
      </w:r>
      <w:r w:rsidR="009539DC" w:rsidRPr="001F712B">
        <w:rPr>
          <w:rFonts w:ascii="Times New Roman" w:hAnsi="Times New Roman" w:cs="Times New Roman"/>
          <w:sz w:val="16"/>
          <w:szCs w:val="16"/>
          <w:lang w:val="en-US"/>
        </w:rPr>
        <w:t xml:space="preserve"> passed</w:t>
      </w:r>
      <w:r w:rsidR="00D94134" w:rsidRPr="001F712B">
        <w:rPr>
          <w:rFonts w:ascii="Times New Roman" w:hAnsi="Times New Roman" w:cs="Times New Roman"/>
          <w:sz w:val="16"/>
          <w:szCs w:val="16"/>
          <w:lang w:val="en-US"/>
        </w:rPr>
        <w:t xml:space="preserve"> the qualification examination</w:t>
      </w:r>
      <w:r w:rsidR="009539DC" w:rsidRPr="001F712B">
        <w:rPr>
          <w:rFonts w:ascii="Times New Roman" w:hAnsi="Times New Roman" w:cs="Times New Roman"/>
          <w:sz w:val="16"/>
          <w:szCs w:val="16"/>
          <w:lang w:val="en-US"/>
        </w:rPr>
        <w:t xml:space="preserve"> and demonstrated</w:t>
      </w:r>
      <w:r w:rsidR="00D94134" w:rsidRPr="001F712B">
        <w:rPr>
          <w:rFonts w:ascii="Times New Roman" w:hAnsi="Times New Roman" w:cs="Times New Roman"/>
          <w:sz w:val="16"/>
          <w:szCs w:val="16"/>
          <w:lang w:val="en-US"/>
        </w:rPr>
        <w:t xml:space="preserve"> the mastering of the relevant academic</w:t>
      </w:r>
      <w:r w:rsidR="009539DC" w:rsidRPr="001F712B">
        <w:rPr>
          <w:rFonts w:ascii="Times New Roman" w:hAnsi="Times New Roman" w:cs="Times New Roman"/>
          <w:sz w:val="16"/>
          <w:szCs w:val="16"/>
          <w:lang w:val="en-US"/>
        </w:rPr>
        <w:t xml:space="preserve"> </w:t>
      </w:r>
      <w:r w:rsidR="00D94134" w:rsidRPr="001F712B">
        <w:rPr>
          <w:rFonts w:ascii="Times New Roman" w:hAnsi="Times New Roman" w:cs="Times New Roman"/>
          <w:sz w:val="16"/>
          <w:szCs w:val="16"/>
          <w:lang w:val="en-US"/>
        </w:rPr>
        <w:t>program of higher or postgraduate education.</w:t>
      </w:r>
    </w:p>
    <w:p w14:paraId="3EB46E38" w14:textId="51E2FBB9" w:rsidR="009539DC" w:rsidRPr="001F712B" w:rsidRDefault="005D611E" w:rsidP="00D94134">
      <w:pPr>
        <w:spacing w:before="124" w:line="340" w:lineRule="auto"/>
        <w:ind w:left="1094" w:right="708" w:firstLine="141"/>
        <w:jc w:val="both"/>
        <w:rPr>
          <w:rFonts w:ascii="Times New Roman" w:hAnsi="Times New Roman" w:cs="Times New Roman"/>
          <w:sz w:val="16"/>
          <w:szCs w:val="16"/>
          <w:lang w:val="en-US"/>
        </w:rPr>
      </w:pPr>
      <w:r>
        <w:rPr>
          <w:rFonts w:ascii="Times New Roman" w:hAnsi="Times New Roman" w:cs="Times New Roman"/>
          <w:b/>
          <w:sz w:val="16"/>
          <w:szCs w:val="16"/>
          <w:lang w:val="en-US"/>
        </w:rPr>
        <w:t>1.2</w:t>
      </w:r>
      <w:r w:rsidR="009539DC" w:rsidRPr="001F712B">
        <w:rPr>
          <w:rFonts w:ascii="Times New Roman" w:hAnsi="Times New Roman" w:cs="Times New Roman"/>
          <w:sz w:val="16"/>
          <w:szCs w:val="16"/>
          <w:lang w:val="en-US"/>
        </w:rPr>
        <w:t>. In accordance with paragraph</w:t>
      </w:r>
      <w:r w:rsidR="007547AE">
        <w:rPr>
          <w:rFonts w:ascii="Times New Roman" w:hAnsi="Times New Roman" w:cs="Times New Roman"/>
          <w:sz w:val="16"/>
          <w:szCs w:val="16"/>
          <w:lang w:val="en-US"/>
        </w:rPr>
        <w:t>s</w:t>
      </w:r>
      <w:r w:rsidR="009539DC" w:rsidRPr="001F712B">
        <w:rPr>
          <w:rFonts w:ascii="Times New Roman" w:hAnsi="Times New Roman" w:cs="Times New Roman"/>
          <w:sz w:val="16"/>
          <w:szCs w:val="16"/>
          <w:lang w:val="en-US"/>
        </w:rPr>
        <w:t xml:space="preserve"> 17 of Article 47 of the Law of the Republic of Kazakhstan “On Education” the ensuring of monitoring </w:t>
      </w:r>
      <w:r w:rsidR="008E0971" w:rsidRPr="001F712B">
        <w:rPr>
          <w:rFonts w:ascii="Times New Roman" w:hAnsi="Times New Roman" w:cs="Times New Roman"/>
          <w:sz w:val="16"/>
          <w:szCs w:val="16"/>
          <w:lang w:val="en-US"/>
        </w:rPr>
        <w:t xml:space="preserve">and control over compliance of </w:t>
      </w:r>
      <w:r w:rsidR="009539DC" w:rsidRPr="001F712B">
        <w:rPr>
          <w:rFonts w:ascii="Times New Roman" w:hAnsi="Times New Roman" w:cs="Times New Roman"/>
          <w:sz w:val="16"/>
          <w:szCs w:val="16"/>
          <w:lang w:val="en-US"/>
        </w:rPr>
        <w:t>the fulfillment</w:t>
      </w:r>
      <w:r w:rsidR="008E0971" w:rsidRPr="001F712B">
        <w:rPr>
          <w:rFonts w:ascii="Times New Roman" w:hAnsi="Times New Roman" w:cs="Times New Roman"/>
          <w:sz w:val="16"/>
          <w:szCs w:val="16"/>
          <w:lang w:val="en-US"/>
        </w:rPr>
        <w:t xml:space="preserve"> of the obligations specified herein</w:t>
      </w:r>
      <w:r w:rsidR="008A7BB7">
        <w:rPr>
          <w:rFonts w:ascii="Times New Roman" w:hAnsi="Times New Roman" w:cs="Times New Roman"/>
          <w:sz w:val="16"/>
          <w:szCs w:val="16"/>
          <w:lang w:val="en-US"/>
        </w:rPr>
        <w:t>,</w:t>
      </w:r>
      <w:r w:rsidR="008E0971" w:rsidRPr="001F712B">
        <w:rPr>
          <w:rFonts w:ascii="Times New Roman" w:hAnsi="Times New Roman" w:cs="Times New Roman"/>
          <w:sz w:val="16"/>
          <w:szCs w:val="16"/>
          <w:lang w:val="en-US"/>
        </w:rPr>
        <w:t xml:space="preserve"> in respect of notice period</w:t>
      </w:r>
      <w:r w:rsidR="00DE5171">
        <w:rPr>
          <w:rFonts w:ascii="Times New Roman" w:hAnsi="Times New Roman" w:cs="Times New Roman"/>
          <w:sz w:val="16"/>
          <w:szCs w:val="16"/>
          <w:lang w:val="en-US"/>
        </w:rPr>
        <w:t xml:space="preserve"> or reimbursement</w:t>
      </w:r>
      <w:r w:rsidR="008A7BB7">
        <w:rPr>
          <w:rFonts w:ascii="Times New Roman" w:hAnsi="Times New Roman" w:cs="Times New Roman"/>
          <w:sz w:val="16"/>
          <w:szCs w:val="16"/>
          <w:lang w:val="en-US"/>
        </w:rPr>
        <w:t xml:space="preserve"> </w:t>
      </w:r>
      <w:r w:rsidR="009539DC" w:rsidRPr="001F712B">
        <w:rPr>
          <w:rFonts w:ascii="Times New Roman" w:hAnsi="Times New Roman" w:cs="Times New Roman"/>
          <w:sz w:val="16"/>
          <w:szCs w:val="16"/>
          <w:lang w:val="en-US"/>
        </w:rPr>
        <w:t xml:space="preserve">of budgetary funds in </w:t>
      </w:r>
      <w:r w:rsidR="008A7BB7">
        <w:rPr>
          <w:rFonts w:ascii="Times New Roman" w:hAnsi="Times New Roman" w:cs="Times New Roman"/>
          <w:sz w:val="16"/>
          <w:szCs w:val="16"/>
          <w:lang w:val="en-US"/>
        </w:rPr>
        <w:t xml:space="preserve">the event of failure </w:t>
      </w:r>
      <w:r w:rsidR="00DE5171">
        <w:rPr>
          <w:rFonts w:ascii="Times New Roman" w:hAnsi="Times New Roman" w:cs="Times New Roman"/>
          <w:sz w:val="16"/>
          <w:szCs w:val="16"/>
          <w:lang w:val="en-US"/>
        </w:rPr>
        <w:t>by the student</w:t>
      </w:r>
      <w:r w:rsidR="008A7BB7">
        <w:rPr>
          <w:rFonts w:ascii="Times New Roman" w:hAnsi="Times New Roman" w:cs="Times New Roman"/>
          <w:sz w:val="16"/>
          <w:szCs w:val="16"/>
          <w:lang w:val="en-US"/>
        </w:rPr>
        <w:t xml:space="preserve"> thereof,</w:t>
      </w:r>
      <w:r w:rsidR="00DE5171">
        <w:rPr>
          <w:rFonts w:ascii="Times New Roman" w:hAnsi="Times New Roman" w:cs="Times New Roman"/>
          <w:sz w:val="16"/>
          <w:szCs w:val="16"/>
          <w:lang w:val="en-US"/>
        </w:rPr>
        <w:t xml:space="preserve"> </w:t>
      </w:r>
      <w:r w:rsidR="009539DC" w:rsidRPr="001F712B">
        <w:rPr>
          <w:rFonts w:ascii="Times New Roman" w:hAnsi="Times New Roman" w:cs="Times New Roman"/>
          <w:sz w:val="16"/>
          <w:szCs w:val="16"/>
          <w:lang w:val="en-US"/>
        </w:rPr>
        <w:t>is assigned to the authorized agent</w:t>
      </w:r>
      <w:r w:rsidR="00E909CE" w:rsidRPr="001F712B">
        <w:rPr>
          <w:rFonts w:ascii="Times New Roman" w:hAnsi="Times New Roman" w:cs="Times New Roman"/>
          <w:sz w:val="16"/>
          <w:szCs w:val="16"/>
          <w:lang w:val="en-US"/>
        </w:rPr>
        <w:t xml:space="preserve"> of the authority </w:t>
      </w:r>
      <w:r w:rsidR="009539DC" w:rsidRPr="001F712B">
        <w:rPr>
          <w:rFonts w:ascii="Times New Roman" w:hAnsi="Times New Roman" w:cs="Times New Roman"/>
          <w:sz w:val="16"/>
          <w:szCs w:val="16"/>
          <w:lang w:val="en-US"/>
        </w:rPr>
        <w:t xml:space="preserve">in the field of education (JSC "Financial Center"). </w:t>
      </w:r>
    </w:p>
    <w:p w14:paraId="2AF528CC" w14:textId="77777777" w:rsidR="00F50F73" w:rsidRPr="001F712B" w:rsidRDefault="005127D3">
      <w:pPr>
        <w:pStyle w:val="BodyText"/>
        <w:rPr>
          <w:rFonts w:ascii="Times New Roman" w:hAnsi="Times New Roman" w:cs="Times New Roman"/>
          <w:sz w:val="16"/>
          <w:szCs w:val="16"/>
          <w:lang w:val="en-US"/>
        </w:rPr>
      </w:pPr>
      <w:r w:rsidRPr="001F712B">
        <w:rPr>
          <w:rFonts w:ascii="Times New Roman" w:hAnsi="Times New Roman" w:cs="Times New Roman"/>
          <w:sz w:val="16"/>
          <w:szCs w:val="16"/>
          <w:lang w:val="en-US"/>
        </w:rPr>
        <w:lastRenderedPageBreak/>
        <w:t xml:space="preserve">                        </w:t>
      </w:r>
    </w:p>
    <w:p w14:paraId="1A2AD468" w14:textId="77777777" w:rsidR="00F50F73" w:rsidRPr="001F712B" w:rsidRDefault="00F50F73">
      <w:pPr>
        <w:pStyle w:val="BodyText"/>
        <w:spacing w:before="7"/>
        <w:rPr>
          <w:rFonts w:ascii="Times New Roman" w:hAnsi="Times New Roman" w:cs="Times New Roman"/>
          <w:sz w:val="16"/>
          <w:szCs w:val="16"/>
          <w:lang w:val="en-US"/>
        </w:rPr>
      </w:pPr>
    </w:p>
    <w:p w14:paraId="78235964" w14:textId="77777777" w:rsidR="00F50F73" w:rsidRDefault="005D611E" w:rsidP="005D611E">
      <w:pPr>
        <w:pStyle w:val="Heading1"/>
        <w:tabs>
          <w:tab w:val="left" w:pos="1595"/>
        </w:tabs>
        <w:ind w:left="1594" w:firstLine="0"/>
        <w:rPr>
          <w:rFonts w:ascii="Times New Roman" w:hAnsi="Times New Roman" w:cs="Times New Roman"/>
          <w:color w:val="9B2018"/>
          <w:sz w:val="16"/>
          <w:szCs w:val="16"/>
          <w:lang w:val="en-US"/>
        </w:rPr>
      </w:pPr>
      <w:r>
        <w:rPr>
          <w:rFonts w:ascii="Times New Roman" w:hAnsi="Times New Roman" w:cs="Times New Roman"/>
          <w:color w:val="9B2018"/>
          <w:sz w:val="16"/>
          <w:szCs w:val="16"/>
          <w:lang w:val="en-US"/>
        </w:rPr>
        <w:t xml:space="preserve">2. </w:t>
      </w:r>
      <w:r w:rsidR="004B5EAA" w:rsidRPr="001F712B">
        <w:rPr>
          <w:rFonts w:ascii="Times New Roman" w:hAnsi="Times New Roman" w:cs="Times New Roman"/>
          <w:color w:val="9B2018"/>
          <w:sz w:val="16"/>
          <w:szCs w:val="16"/>
          <w:lang w:val="en-US"/>
        </w:rPr>
        <w:t>RIGHTS AND OBLIGATIONS OF THE PARTIES</w:t>
      </w:r>
    </w:p>
    <w:p w14:paraId="7F2959B2" w14:textId="77777777" w:rsidR="00FD26F6" w:rsidRPr="001F712B" w:rsidRDefault="00FD26F6" w:rsidP="00FD26F6">
      <w:pPr>
        <w:pStyle w:val="Heading1"/>
        <w:tabs>
          <w:tab w:val="left" w:pos="1595"/>
        </w:tabs>
        <w:ind w:left="1594" w:firstLine="0"/>
        <w:jc w:val="right"/>
        <w:rPr>
          <w:rFonts w:ascii="Times New Roman" w:hAnsi="Times New Roman" w:cs="Times New Roman"/>
          <w:color w:val="9B2018"/>
          <w:sz w:val="16"/>
          <w:szCs w:val="16"/>
          <w:lang w:val="en-US"/>
        </w:rPr>
      </w:pPr>
    </w:p>
    <w:p w14:paraId="7062F1FB" w14:textId="77777777" w:rsidR="00F50F73" w:rsidRPr="005D611E" w:rsidRDefault="00FD26F6" w:rsidP="005D611E">
      <w:pPr>
        <w:pStyle w:val="ListParagraph"/>
        <w:numPr>
          <w:ilvl w:val="1"/>
          <w:numId w:val="33"/>
        </w:numPr>
        <w:tabs>
          <w:tab w:val="left" w:pos="353"/>
        </w:tabs>
        <w:spacing w:before="2"/>
        <w:ind w:right="7697"/>
        <w:rPr>
          <w:rFonts w:ascii="Times New Roman" w:hAnsi="Times New Roman" w:cs="Times New Roman"/>
          <w:b/>
          <w:color w:val="1A1A1A"/>
          <w:sz w:val="16"/>
          <w:szCs w:val="16"/>
          <w:lang w:val="en-US"/>
        </w:rPr>
      </w:pPr>
      <w:r w:rsidRPr="005D611E">
        <w:rPr>
          <w:rFonts w:ascii="Times New Roman" w:hAnsi="Times New Roman" w:cs="Times New Roman"/>
          <w:b/>
          <w:color w:val="1A1A1A"/>
          <w:sz w:val="16"/>
          <w:szCs w:val="16"/>
          <w:lang w:val="en-US"/>
        </w:rPr>
        <w:t>The University undertakes</w:t>
      </w:r>
      <w:r w:rsidR="004B5EAA" w:rsidRPr="005D611E">
        <w:rPr>
          <w:rFonts w:ascii="Times New Roman" w:hAnsi="Times New Roman" w:cs="Times New Roman"/>
          <w:b/>
          <w:color w:val="1A1A1A"/>
          <w:sz w:val="16"/>
          <w:szCs w:val="16"/>
          <w:lang w:val="en-US"/>
        </w:rPr>
        <w:t xml:space="preserve"> to</w:t>
      </w:r>
      <w:r w:rsidR="00725359" w:rsidRPr="005D611E">
        <w:rPr>
          <w:rFonts w:ascii="Times New Roman" w:hAnsi="Times New Roman" w:cs="Times New Roman"/>
          <w:b/>
          <w:color w:val="1A1A1A"/>
          <w:sz w:val="16"/>
          <w:szCs w:val="16"/>
          <w:lang w:val="en-US"/>
        </w:rPr>
        <w:t>:</w:t>
      </w:r>
    </w:p>
    <w:p w14:paraId="1EEA0ED1" w14:textId="77777777" w:rsidR="00F50F73" w:rsidRPr="001F712B" w:rsidRDefault="00F50F73">
      <w:pPr>
        <w:pStyle w:val="BodyText"/>
        <w:spacing w:before="2"/>
        <w:rPr>
          <w:rFonts w:ascii="Times New Roman" w:hAnsi="Times New Roman" w:cs="Times New Roman"/>
          <w:b/>
          <w:sz w:val="16"/>
          <w:szCs w:val="16"/>
          <w:lang w:val="en-US"/>
        </w:rPr>
      </w:pPr>
    </w:p>
    <w:tbl>
      <w:tblPr>
        <w:tblStyle w:val="TableNormal1"/>
        <w:tblW w:w="0" w:type="auto"/>
        <w:tblInd w:w="1039" w:type="dxa"/>
        <w:tblLayout w:type="fixed"/>
        <w:tblLook w:val="01E0" w:firstRow="1" w:lastRow="1" w:firstColumn="1" w:lastColumn="1" w:noHBand="0" w:noVBand="0"/>
      </w:tblPr>
      <w:tblGrid>
        <w:gridCol w:w="4963"/>
        <w:gridCol w:w="5188"/>
      </w:tblGrid>
      <w:tr w:rsidR="00F50F73" w:rsidRPr="00AE429B" w14:paraId="2DFAFC80" w14:textId="77777777">
        <w:trPr>
          <w:trHeight w:val="9733"/>
        </w:trPr>
        <w:tc>
          <w:tcPr>
            <w:tcW w:w="4963" w:type="dxa"/>
          </w:tcPr>
          <w:p w14:paraId="1447194E" w14:textId="240E4CA4" w:rsidR="004B5EAA" w:rsidRPr="001F712B" w:rsidRDefault="004B5EAA" w:rsidP="004B5EAA">
            <w:pPr>
              <w:pStyle w:val="TableParagraph"/>
              <w:spacing w:line="295" w:lineRule="auto"/>
              <w:ind w:left="200" w:right="321"/>
              <w:rPr>
                <w:rFonts w:ascii="Times New Roman" w:hAnsi="Times New Roman" w:cs="Times New Roman"/>
                <w:sz w:val="16"/>
                <w:szCs w:val="16"/>
                <w:lang w:val="en-US"/>
              </w:rPr>
            </w:pPr>
            <w:r w:rsidRPr="005D611E">
              <w:rPr>
                <w:rFonts w:ascii="Times New Roman" w:hAnsi="Times New Roman" w:cs="Times New Roman"/>
                <w:b/>
                <w:sz w:val="16"/>
                <w:szCs w:val="16"/>
                <w:lang w:val="en-US"/>
              </w:rPr>
              <w:t>2.1.1</w:t>
            </w:r>
            <w:r w:rsidRPr="009D2C8A">
              <w:rPr>
                <w:rFonts w:ascii="Times New Roman" w:hAnsi="Times New Roman" w:cs="Times New Roman"/>
                <w:sz w:val="16"/>
                <w:szCs w:val="16"/>
                <w:lang w:val="en-US"/>
              </w:rPr>
              <w:t xml:space="preserve">. </w:t>
            </w:r>
            <w:r w:rsidR="008A7BB7">
              <w:rPr>
                <w:rFonts w:ascii="Times New Roman" w:hAnsi="Times New Roman" w:cs="Times New Roman"/>
                <w:sz w:val="16"/>
                <w:szCs w:val="16"/>
                <w:lang w:val="en-US"/>
              </w:rPr>
              <w:t>Admit</w:t>
            </w:r>
            <w:r w:rsidRPr="001F712B">
              <w:rPr>
                <w:rFonts w:ascii="Times New Roman" w:hAnsi="Times New Roman" w:cs="Times New Roman"/>
                <w:sz w:val="16"/>
                <w:szCs w:val="16"/>
                <w:lang w:val="en-US"/>
              </w:rPr>
              <w:t xml:space="preserve"> the Student on the basis of the regulations of the Republic of Kazakhstan and the regulations of the University (or those transferred from another educational organization subject to repayment of the academic difference on a reimbursable basis) to the </w:t>
            </w:r>
            <w:r w:rsidR="007547AE">
              <w:rPr>
                <w:rFonts w:ascii="Times New Roman" w:hAnsi="Times New Roman" w:cs="Times New Roman"/>
                <w:sz w:val="16"/>
                <w:szCs w:val="16"/>
                <w:lang w:val="en-US"/>
              </w:rPr>
              <w:t>student body</w:t>
            </w:r>
            <w:r w:rsidRPr="001F712B">
              <w:rPr>
                <w:rFonts w:ascii="Times New Roman" w:hAnsi="Times New Roman" w:cs="Times New Roman"/>
                <w:sz w:val="16"/>
                <w:szCs w:val="16"/>
                <w:lang w:val="en-US"/>
              </w:rPr>
              <w:t xml:space="preserve"> of the University on the basis of an educational grant.</w:t>
            </w:r>
          </w:p>
          <w:p w14:paraId="06A293B7" w14:textId="77777777" w:rsidR="004B5EAA" w:rsidRPr="001F712B" w:rsidRDefault="004B5EAA" w:rsidP="004B5EAA">
            <w:pPr>
              <w:pStyle w:val="TableParagraph"/>
              <w:spacing w:line="295" w:lineRule="auto"/>
              <w:ind w:left="200" w:right="321"/>
              <w:rPr>
                <w:rFonts w:ascii="Times New Roman" w:hAnsi="Times New Roman" w:cs="Times New Roman"/>
                <w:sz w:val="16"/>
                <w:szCs w:val="16"/>
                <w:lang w:val="en-US"/>
              </w:rPr>
            </w:pPr>
          </w:p>
          <w:p w14:paraId="260986CF" w14:textId="77777777" w:rsidR="004B5EAA" w:rsidRPr="001F712B" w:rsidRDefault="004B5EAA" w:rsidP="004B5EAA">
            <w:pPr>
              <w:pStyle w:val="TableParagraph"/>
              <w:spacing w:line="295" w:lineRule="auto"/>
              <w:ind w:left="200" w:right="321"/>
              <w:rPr>
                <w:rFonts w:ascii="Times New Roman" w:hAnsi="Times New Roman" w:cs="Times New Roman"/>
                <w:sz w:val="16"/>
                <w:szCs w:val="16"/>
                <w:lang w:val="en-US"/>
              </w:rPr>
            </w:pPr>
            <w:r w:rsidRPr="001F712B">
              <w:rPr>
                <w:rFonts w:ascii="Times New Roman" w:hAnsi="Times New Roman" w:cs="Times New Roman"/>
                <w:sz w:val="16"/>
                <w:szCs w:val="16"/>
                <w:lang w:val="en-US"/>
              </w:rPr>
              <w:t>The number of credits a student can register is set out in the Academic Policy of the University.</w:t>
            </w:r>
          </w:p>
          <w:p w14:paraId="568576EF" w14:textId="77777777" w:rsidR="004B5EAA" w:rsidRPr="001F712B" w:rsidRDefault="004B5EAA" w:rsidP="004B5EAA">
            <w:pPr>
              <w:pStyle w:val="TableParagraph"/>
              <w:spacing w:line="295" w:lineRule="auto"/>
              <w:ind w:left="200" w:right="321"/>
              <w:rPr>
                <w:rFonts w:ascii="Times New Roman" w:hAnsi="Times New Roman" w:cs="Times New Roman"/>
                <w:sz w:val="16"/>
                <w:szCs w:val="16"/>
                <w:lang w:val="en-US"/>
              </w:rPr>
            </w:pPr>
          </w:p>
          <w:p w14:paraId="59309074" w14:textId="062914A0" w:rsidR="004B5EAA" w:rsidRPr="001F712B" w:rsidRDefault="00B91F1B" w:rsidP="004B5EAA">
            <w:pPr>
              <w:pStyle w:val="TableParagraph"/>
              <w:spacing w:line="295" w:lineRule="auto"/>
              <w:ind w:left="200" w:right="321"/>
              <w:rPr>
                <w:rFonts w:ascii="Times New Roman" w:hAnsi="Times New Roman" w:cs="Times New Roman"/>
                <w:sz w:val="16"/>
                <w:szCs w:val="16"/>
                <w:lang w:val="en-US"/>
              </w:rPr>
            </w:pPr>
            <w:r w:rsidRPr="001F712B">
              <w:rPr>
                <w:rFonts w:ascii="Times New Roman" w:hAnsi="Times New Roman" w:cs="Times New Roman"/>
                <w:sz w:val="16"/>
                <w:szCs w:val="16"/>
                <w:lang w:val="en-US"/>
              </w:rPr>
              <w:t>E</w:t>
            </w:r>
            <w:r w:rsidR="004B5EAA" w:rsidRPr="001F712B">
              <w:rPr>
                <w:rFonts w:ascii="Times New Roman" w:hAnsi="Times New Roman" w:cs="Times New Roman"/>
                <w:sz w:val="16"/>
                <w:szCs w:val="16"/>
                <w:lang w:val="en-US"/>
              </w:rPr>
              <w:t>nroll in the University by orde</w:t>
            </w:r>
            <w:r w:rsidR="008A7BB7">
              <w:rPr>
                <w:rFonts w:ascii="Times New Roman" w:hAnsi="Times New Roman" w:cs="Times New Roman"/>
                <w:sz w:val="16"/>
                <w:szCs w:val="16"/>
                <w:lang w:val="en-US"/>
              </w:rPr>
              <w:t>r of the Provost pursuant to</w:t>
            </w:r>
            <w:r w:rsidR="004B5EAA" w:rsidRPr="001F712B">
              <w:rPr>
                <w:rFonts w:ascii="Times New Roman" w:hAnsi="Times New Roman" w:cs="Times New Roman"/>
                <w:sz w:val="16"/>
                <w:szCs w:val="16"/>
                <w:lang w:val="en-US"/>
              </w:rPr>
              <w:t xml:space="preserve"> the submitted </w:t>
            </w:r>
            <w:r w:rsidR="007547AE">
              <w:rPr>
                <w:rFonts w:ascii="Times New Roman" w:hAnsi="Times New Roman" w:cs="Times New Roman"/>
                <w:sz w:val="16"/>
                <w:szCs w:val="16"/>
                <w:lang w:val="en-US"/>
              </w:rPr>
              <w:t>Application</w:t>
            </w:r>
            <w:r w:rsidR="004B5EAA" w:rsidRPr="001F712B">
              <w:rPr>
                <w:rFonts w:ascii="Times New Roman" w:hAnsi="Times New Roman" w:cs="Times New Roman"/>
                <w:sz w:val="16"/>
                <w:szCs w:val="16"/>
                <w:lang w:val="en-US"/>
              </w:rPr>
              <w:t xml:space="preserve"> of accession to this Agreement.</w:t>
            </w:r>
          </w:p>
          <w:p w14:paraId="3722A5FB" w14:textId="77777777" w:rsidR="00F50F73" w:rsidRPr="001F712B" w:rsidRDefault="00F50F73">
            <w:pPr>
              <w:pStyle w:val="TableParagraph"/>
              <w:spacing w:before="7"/>
              <w:jc w:val="left"/>
              <w:rPr>
                <w:rFonts w:ascii="Times New Roman" w:hAnsi="Times New Roman" w:cs="Times New Roman"/>
                <w:b/>
                <w:sz w:val="16"/>
                <w:szCs w:val="16"/>
                <w:lang w:val="en-US"/>
              </w:rPr>
            </w:pPr>
          </w:p>
          <w:p w14:paraId="474660FB" w14:textId="77777777" w:rsidR="004B5EAA" w:rsidRPr="001F712B" w:rsidRDefault="00D0072A" w:rsidP="004B5EAA">
            <w:pPr>
              <w:pStyle w:val="TableParagraph"/>
              <w:tabs>
                <w:tab w:val="left" w:pos="647"/>
              </w:tabs>
              <w:spacing w:line="295" w:lineRule="auto"/>
              <w:ind w:left="200" w:right="322"/>
              <w:rPr>
                <w:rFonts w:ascii="Times New Roman" w:hAnsi="Times New Roman" w:cs="Times New Roman"/>
                <w:sz w:val="16"/>
                <w:szCs w:val="16"/>
                <w:lang w:val="en-US"/>
              </w:rPr>
            </w:pPr>
            <w:r w:rsidRPr="005D611E">
              <w:rPr>
                <w:rFonts w:ascii="Times New Roman" w:hAnsi="Times New Roman" w:cs="Times New Roman"/>
                <w:b/>
                <w:sz w:val="16"/>
                <w:szCs w:val="16"/>
                <w:lang w:val="en-US"/>
              </w:rPr>
              <w:t>2.1.2.</w:t>
            </w:r>
            <w:r>
              <w:rPr>
                <w:rFonts w:ascii="Times New Roman" w:hAnsi="Times New Roman" w:cs="Times New Roman"/>
                <w:sz w:val="16"/>
                <w:szCs w:val="16"/>
                <w:lang w:val="en-US"/>
              </w:rPr>
              <w:t xml:space="preserve"> Post</w:t>
            </w:r>
            <w:r w:rsidR="004B5EAA" w:rsidRPr="001F712B">
              <w:rPr>
                <w:rFonts w:ascii="Times New Roman" w:hAnsi="Times New Roman" w:cs="Times New Roman"/>
                <w:sz w:val="16"/>
                <w:szCs w:val="16"/>
                <w:lang w:val="en-US"/>
              </w:rPr>
              <w:t xml:space="preserve"> internal regulatory documents on the official electronic information resources of the University for student familiarization.</w:t>
            </w:r>
          </w:p>
          <w:p w14:paraId="72034C01" w14:textId="77777777" w:rsidR="004B5EAA" w:rsidRPr="001F712B" w:rsidRDefault="004B5EAA" w:rsidP="004B5EAA">
            <w:pPr>
              <w:pStyle w:val="TableParagraph"/>
              <w:tabs>
                <w:tab w:val="left" w:pos="647"/>
              </w:tabs>
              <w:spacing w:line="295" w:lineRule="auto"/>
              <w:ind w:right="322"/>
              <w:rPr>
                <w:rFonts w:ascii="Times New Roman" w:hAnsi="Times New Roman" w:cs="Times New Roman"/>
                <w:sz w:val="16"/>
                <w:szCs w:val="16"/>
                <w:lang w:val="en-US"/>
              </w:rPr>
            </w:pPr>
          </w:p>
          <w:p w14:paraId="0387C5DE" w14:textId="77777777" w:rsidR="004B5EAA" w:rsidRPr="001F712B" w:rsidRDefault="004B5EAA" w:rsidP="004B5EAA">
            <w:pPr>
              <w:pStyle w:val="TableParagraph"/>
              <w:tabs>
                <w:tab w:val="left" w:pos="647"/>
              </w:tabs>
              <w:spacing w:line="295" w:lineRule="auto"/>
              <w:ind w:left="200" w:right="322"/>
              <w:rPr>
                <w:rFonts w:ascii="Times New Roman" w:hAnsi="Times New Roman" w:cs="Times New Roman"/>
                <w:sz w:val="16"/>
                <w:szCs w:val="16"/>
                <w:lang w:val="en-US"/>
              </w:rPr>
            </w:pPr>
            <w:r w:rsidRPr="001F712B">
              <w:rPr>
                <w:rFonts w:ascii="Times New Roman" w:hAnsi="Times New Roman" w:cs="Times New Roman"/>
                <w:sz w:val="16"/>
                <w:szCs w:val="16"/>
                <w:lang w:val="en-US"/>
              </w:rPr>
              <w:t xml:space="preserve">The parties agreed that the personal signature of the Student on familiarization with the internal regulatory documents of the University is not </w:t>
            </w:r>
            <w:r w:rsidR="008A7BB7">
              <w:rPr>
                <w:rFonts w:ascii="Times New Roman" w:hAnsi="Times New Roman" w:cs="Times New Roman"/>
                <w:sz w:val="16"/>
                <w:szCs w:val="16"/>
                <w:lang w:val="en-US"/>
              </w:rPr>
              <w:t>subject to requirement</w:t>
            </w:r>
            <w:r w:rsidRPr="001F712B">
              <w:rPr>
                <w:rFonts w:ascii="Times New Roman" w:hAnsi="Times New Roman" w:cs="Times New Roman"/>
                <w:sz w:val="16"/>
                <w:szCs w:val="16"/>
                <w:lang w:val="en-US"/>
              </w:rPr>
              <w:t>.</w:t>
            </w:r>
          </w:p>
          <w:p w14:paraId="0ABE80BC" w14:textId="77777777" w:rsidR="004B5EAA" w:rsidRPr="001F712B" w:rsidRDefault="004B5EAA" w:rsidP="004B5EAA">
            <w:pPr>
              <w:pStyle w:val="TableParagraph"/>
              <w:tabs>
                <w:tab w:val="left" w:pos="647"/>
              </w:tabs>
              <w:spacing w:line="295" w:lineRule="auto"/>
              <w:ind w:left="200" w:right="322"/>
              <w:rPr>
                <w:rFonts w:ascii="Times New Roman" w:hAnsi="Times New Roman" w:cs="Times New Roman"/>
                <w:sz w:val="16"/>
                <w:szCs w:val="16"/>
                <w:lang w:val="en-US"/>
              </w:rPr>
            </w:pPr>
          </w:p>
          <w:p w14:paraId="495D70C8" w14:textId="61A171C9" w:rsidR="005A69F6" w:rsidRPr="001F712B" w:rsidRDefault="005A69F6" w:rsidP="005A69F6">
            <w:pPr>
              <w:pStyle w:val="TableParagraph"/>
              <w:tabs>
                <w:tab w:val="left" w:pos="647"/>
              </w:tabs>
              <w:spacing w:line="295" w:lineRule="auto"/>
              <w:ind w:left="200" w:right="322"/>
              <w:rPr>
                <w:rFonts w:ascii="Times New Roman" w:hAnsi="Times New Roman" w:cs="Times New Roman"/>
                <w:sz w:val="16"/>
                <w:szCs w:val="16"/>
                <w:lang w:val="en-US"/>
              </w:rPr>
            </w:pPr>
            <w:r w:rsidRPr="005D611E">
              <w:rPr>
                <w:rFonts w:ascii="Times New Roman" w:hAnsi="Times New Roman" w:cs="Times New Roman"/>
                <w:b/>
                <w:sz w:val="16"/>
                <w:szCs w:val="16"/>
                <w:lang w:val="en-US"/>
              </w:rPr>
              <w:t>2.1.3</w:t>
            </w:r>
            <w:r w:rsidR="008A7BB7">
              <w:rPr>
                <w:rFonts w:ascii="Times New Roman" w:hAnsi="Times New Roman" w:cs="Times New Roman"/>
                <w:sz w:val="16"/>
                <w:szCs w:val="16"/>
                <w:lang w:val="en-US"/>
              </w:rPr>
              <w:t xml:space="preserve"> Ensure the training</w:t>
            </w:r>
            <w:r w:rsidR="004B5EAA" w:rsidRPr="001F712B">
              <w:rPr>
                <w:rFonts w:ascii="Times New Roman" w:hAnsi="Times New Roman" w:cs="Times New Roman"/>
                <w:sz w:val="16"/>
                <w:szCs w:val="16"/>
                <w:lang w:val="en-US"/>
              </w:rPr>
              <w:t xml:space="preserve"> of a bache</w:t>
            </w:r>
            <w:r w:rsidR="00FD26F6">
              <w:rPr>
                <w:rFonts w:ascii="Times New Roman" w:hAnsi="Times New Roman" w:cs="Times New Roman"/>
                <w:sz w:val="16"/>
                <w:szCs w:val="16"/>
                <w:lang w:val="en-US"/>
              </w:rPr>
              <w:t xml:space="preserve">lor or master </w:t>
            </w:r>
            <w:r w:rsidR="007547AE">
              <w:rPr>
                <w:rFonts w:ascii="Times New Roman" w:hAnsi="Times New Roman" w:cs="Times New Roman"/>
                <w:sz w:val="16"/>
                <w:szCs w:val="16"/>
                <w:lang w:val="en-US"/>
              </w:rPr>
              <w:t xml:space="preserve">student </w:t>
            </w:r>
            <w:r w:rsidR="00FD26F6">
              <w:rPr>
                <w:rFonts w:ascii="Times New Roman" w:hAnsi="Times New Roman" w:cs="Times New Roman"/>
                <w:sz w:val="16"/>
                <w:szCs w:val="16"/>
                <w:lang w:val="en-US"/>
              </w:rPr>
              <w:t>pursuant to</w:t>
            </w:r>
            <w:r w:rsidR="004B5EAA" w:rsidRPr="001F712B">
              <w:rPr>
                <w:rFonts w:ascii="Times New Roman" w:hAnsi="Times New Roman" w:cs="Times New Roman"/>
                <w:sz w:val="16"/>
                <w:szCs w:val="16"/>
                <w:lang w:val="en-US"/>
              </w:rPr>
              <w:t xml:space="preserve"> the requirements of the State Compulsory Standard of Higher or Postgraduate Education of the Republic of Kazakhstan, the Academic Policy of the University </w:t>
            </w:r>
            <w:r w:rsidR="00FD26F6">
              <w:rPr>
                <w:rFonts w:ascii="Times New Roman" w:hAnsi="Times New Roman" w:cs="Times New Roman"/>
                <w:sz w:val="16"/>
                <w:szCs w:val="16"/>
                <w:lang w:val="en-US"/>
              </w:rPr>
              <w:t>and other internal documents governing</w:t>
            </w:r>
            <w:r w:rsidR="004B5EAA" w:rsidRPr="001F712B">
              <w:rPr>
                <w:rFonts w:ascii="Times New Roman" w:hAnsi="Times New Roman" w:cs="Times New Roman"/>
                <w:sz w:val="16"/>
                <w:szCs w:val="16"/>
                <w:lang w:val="en-US"/>
              </w:rPr>
              <w:t xml:space="preserve"> the educational process.</w:t>
            </w:r>
            <w:r w:rsidRPr="001F712B">
              <w:rPr>
                <w:rFonts w:ascii="Times New Roman" w:hAnsi="Times New Roman" w:cs="Times New Roman"/>
                <w:sz w:val="16"/>
                <w:szCs w:val="16"/>
                <w:lang w:val="en-US"/>
              </w:rPr>
              <w:t xml:space="preserve"> </w:t>
            </w:r>
          </w:p>
          <w:p w14:paraId="20BC833F" w14:textId="77777777" w:rsidR="005A69F6" w:rsidRPr="001F712B" w:rsidRDefault="005A69F6" w:rsidP="005A69F6">
            <w:pPr>
              <w:pStyle w:val="TableParagraph"/>
              <w:tabs>
                <w:tab w:val="left" w:pos="647"/>
              </w:tabs>
              <w:spacing w:line="295" w:lineRule="auto"/>
              <w:ind w:left="200" w:right="322"/>
              <w:rPr>
                <w:rFonts w:ascii="Times New Roman" w:hAnsi="Times New Roman" w:cs="Times New Roman"/>
                <w:sz w:val="16"/>
                <w:szCs w:val="16"/>
                <w:lang w:val="en-US"/>
              </w:rPr>
            </w:pPr>
          </w:p>
          <w:p w14:paraId="7B03D283" w14:textId="77777777" w:rsidR="005A69F6" w:rsidRPr="001F712B" w:rsidRDefault="005A69F6" w:rsidP="005A69F6">
            <w:pPr>
              <w:pStyle w:val="TableParagraph"/>
              <w:tabs>
                <w:tab w:val="left" w:pos="647"/>
              </w:tabs>
              <w:spacing w:line="295" w:lineRule="auto"/>
              <w:ind w:left="200" w:right="322"/>
              <w:rPr>
                <w:rFonts w:ascii="Times New Roman" w:hAnsi="Times New Roman" w:cs="Times New Roman"/>
                <w:sz w:val="16"/>
                <w:szCs w:val="16"/>
                <w:lang w:val="en-US"/>
              </w:rPr>
            </w:pPr>
            <w:r w:rsidRPr="005D611E">
              <w:rPr>
                <w:rFonts w:ascii="Times New Roman" w:hAnsi="Times New Roman" w:cs="Times New Roman"/>
                <w:b/>
                <w:sz w:val="16"/>
                <w:szCs w:val="16"/>
                <w:lang w:val="en-US"/>
              </w:rPr>
              <w:t>2.1.4</w:t>
            </w:r>
            <w:r w:rsidRPr="001F712B">
              <w:rPr>
                <w:rFonts w:ascii="Times New Roman" w:hAnsi="Times New Roman" w:cs="Times New Roman"/>
                <w:sz w:val="16"/>
                <w:szCs w:val="16"/>
                <w:lang w:val="en-US"/>
              </w:rPr>
              <w:t>. In order to ensure the protection of the health of the Student, organize the work of a medical center on the conditions of compulsory medical care.</w:t>
            </w:r>
          </w:p>
          <w:p w14:paraId="5CAFE87E" w14:textId="77777777" w:rsidR="005A69F6" w:rsidRPr="001F712B" w:rsidRDefault="005A69F6" w:rsidP="005A69F6">
            <w:pPr>
              <w:pStyle w:val="TableParagraph"/>
              <w:tabs>
                <w:tab w:val="left" w:pos="647"/>
              </w:tabs>
              <w:spacing w:line="295" w:lineRule="auto"/>
              <w:ind w:left="200" w:right="322"/>
              <w:rPr>
                <w:rFonts w:ascii="Times New Roman" w:hAnsi="Times New Roman" w:cs="Times New Roman"/>
                <w:sz w:val="16"/>
                <w:szCs w:val="16"/>
                <w:lang w:val="en-US"/>
              </w:rPr>
            </w:pPr>
          </w:p>
          <w:p w14:paraId="6377222E" w14:textId="77777777" w:rsidR="005A69F6" w:rsidRPr="001F712B" w:rsidRDefault="005A69F6" w:rsidP="005A69F6">
            <w:pPr>
              <w:pStyle w:val="TableParagraph"/>
              <w:tabs>
                <w:tab w:val="left" w:pos="647"/>
              </w:tabs>
              <w:spacing w:line="295" w:lineRule="auto"/>
              <w:ind w:left="200" w:right="322"/>
              <w:rPr>
                <w:rFonts w:ascii="Times New Roman" w:hAnsi="Times New Roman" w:cs="Times New Roman"/>
                <w:sz w:val="16"/>
                <w:szCs w:val="16"/>
                <w:lang w:val="en-US"/>
              </w:rPr>
            </w:pPr>
            <w:r w:rsidRPr="005D611E">
              <w:rPr>
                <w:rFonts w:ascii="Times New Roman" w:hAnsi="Times New Roman" w:cs="Times New Roman"/>
                <w:b/>
                <w:sz w:val="16"/>
                <w:szCs w:val="16"/>
                <w:lang w:val="en-US"/>
              </w:rPr>
              <w:t>2.1.5</w:t>
            </w:r>
            <w:r w:rsidRPr="001F712B">
              <w:rPr>
                <w:rFonts w:ascii="Times New Roman" w:hAnsi="Times New Roman" w:cs="Times New Roman"/>
                <w:sz w:val="16"/>
                <w:szCs w:val="16"/>
                <w:lang w:val="en-US"/>
              </w:rPr>
              <w:t>. In accordance with the registration made by t</w:t>
            </w:r>
            <w:r w:rsidR="008A7BB7">
              <w:rPr>
                <w:rFonts w:ascii="Times New Roman" w:hAnsi="Times New Roman" w:cs="Times New Roman"/>
                <w:sz w:val="16"/>
                <w:szCs w:val="16"/>
                <w:lang w:val="en-US"/>
              </w:rPr>
              <w:t>he Student, determine the extent</w:t>
            </w:r>
            <w:r w:rsidRPr="001F712B">
              <w:rPr>
                <w:rFonts w:ascii="Times New Roman" w:hAnsi="Times New Roman" w:cs="Times New Roman"/>
                <w:sz w:val="16"/>
                <w:szCs w:val="16"/>
                <w:lang w:val="en-US"/>
              </w:rPr>
              <w:t xml:space="preserve"> of the Student's workload and provide a healthy, safe learning environment.</w:t>
            </w:r>
          </w:p>
          <w:p w14:paraId="6C673AF1" w14:textId="77777777" w:rsidR="005A69F6" w:rsidRPr="001F712B" w:rsidRDefault="005A69F6" w:rsidP="005A69F6">
            <w:pPr>
              <w:pStyle w:val="TableParagraph"/>
              <w:tabs>
                <w:tab w:val="left" w:pos="647"/>
              </w:tabs>
              <w:spacing w:line="295" w:lineRule="auto"/>
              <w:ind w:left="200" w:right="322"/>
              <w:rPr>
                <w:rFonts w:ascii="Times New Roman" w:hAnsi="Times New Roman" w:cs="Times New Roman"/>
                <w:sz w:val="16"/>
                <w:szCs w:val="16"/>
                <w:lang w:val="en-US"/>
              </w:rPr>
            </w:pPr>
          </w:p>
          <w:p w14:paraId="4F4D0F89" w14:textId="77777777" w:rsidR="00F50F73" w:rsidRPr="001F712B" w:rsidRDefault="005A69F6" w:rsidP="005A69F6">
            <w:pPr>
              <w:pStyle w:val="TableParagraph"/>
              <w:tabs>
                <w:tab w:val="left" w:pos="647"/>
              </w:tabs>
              <w:spacing w:line="295" w:lineRule="auto"/>
              <w:ind w:left="200" w:right="322"/>
              <w:rPr>
                <w:rFonts w:ascii="Times New Roman" w:hAnsi="Times New Roman" w:cs="Times New Roman"/>
                <w:sz w:val="16"/>
                <w:szCs w:val="16"/>
                <w:lang w:val="en-US"/>
              </w:rPr>
            </w:pPr>
            <w:r w:rsidRPr="005D611E">
              <w:rPr>
                <w:rFonts w:ascii="Times New Roman" w:hAnsi="Times New Roman" w:cs="Times New Roman"/>
                <w:b/>
                <w:sz w:val="16"/>
                <w:szCs w:val="16"/>
                <w:lang w:val="en-US"/>
              </w:rPr>
              <w:t>2.1.6</w:t>
            </w:r>
            <w:r w:rsidRPr="001F712B">
              <w:rPr>
                <w:rFonts w:ascii="Times New Roman" w:hAnsi="Times New Roman" w:cs="Times New Roman"/>
                <w:sz w:val="16"/>
                <w:szCs w:val="16"/>
                <w:lang w:val="en-US"/>
              </w:rPr>
              <w:t>. Ensure free access to the use of the fund of academic, educational, methodological and scientific literature of the library and reading rooms of the University in the manner prescri</w:t>
            </w:r>
            <w:r w:rsidR="00B2702F">
              <w:rPr>
                <w:rFonts w:ascii="Times New Roman" w:hAnsi="Times New Roman" w:cs="Times New Roman"/>
                <w:sz w:val="16"/>
                <w:szCs w:val="16"/>
                <w:lang w:val="en-US"/>
              </w:rPr>
              <w:t>bed by internal regulations</w:t>
            </w:r>
            <w:r w:rsidRPr="001F712B">
              <w:rPr>
                <w:rFonts w:ascii="Times New Roman" w:hAnsi="Times New Roman" w:cs="Times New Roman"/>
                <w:sz w:val="16"/>
                <w:szCs w:val="16"/>
                <w:lang w:val="en-US"/>
              </w:rPr>
              <w:t xml:space="preserve"> of the University.</w:t>
            </w:r>
          </w:p>
          <w:p w14:paraId="5A59C878" w14:textId="77777777" w:rsidR="00F50F73" w:rsidRPr="001F712B" w:rsidRDefault="00F50F73">
            <w:pPr>
              <w:pStyle w:val="TableParagraph"/>
              <w:spacing w:before="2"/>
              <w:jc w:val="left"/>
              <w:rPr>
                <w:rFonts w:ascii="Times New Roman" w:hAnsi="Times New Roman" w:cs="Times New Roman"/>
                <w:b/>
                <w:sz w:val="16"/>
                <w:szCs w:val="16"/>
                <w:lang w:val="en-US"/>
              </w:rPr>
            </w:pPr>
          </w:p>
          <w:p w14:paraId="416C8B4B" w14:textId="77777777" w:rsidR="005A69F6" w:rsidRPr="009D2C8A" w:rsidRDefault="005A69F6">
            <w:pPr>
              <w:pStyle w:val="TableParagraph"/>
              <w:spacing w:before="4" w:line="162" w:lineRule="exact"/>
              <w:ind w:left="200"/>
              <w:rPr>
                <w:rFonts w:ascii="Times New Roman" w:hAnsi="Times New Roman" w:cs="Times New Roman"/>
                <w:sz w:val="16"/>
                <w:szCs w:val="16"/>
                <w:lang w:val="en-US"/>
              </w:rPr>
            </w:pPr>
          </w:p>
          <w:p w14:paraId="7C28A511" w14:textId="77777777" w:rsidR="00420772" w:rsidRPr="009D2C8A" w:rsidRDefault="00420772">
            <w:pPr>
              <w:pStyle w:val="TableParagraph"/>
              <w:spacing w:before="4" w:line="162" w:lineRule="exact"/>
              <w:ind w:left="200"/>
              <w:rPr>
                <w:rFonts w:ascii="Times New Roman" w:hAnsi="Times New Roman" w:cs="Times New Roman"/>
                <w:sz w:val="16"/>
                <w:szCs w:val="16"/>
                <w:lang w:val="en-US"/>
              </w:rPr>
            </w:pPr>
          </w:p>
        </w:tc>
        <w:tc>
          <w:tcPr>
            <w:tcW w:w="5188" w:type="dxa"/>
          </w:tcPr>
          <w:p w14:paraId="3E5181CD" w14:textId="77777777" w:rsidR="005A69F6" w:rsidRPr="001F712B" w:rsidRDefault="00B91F1B" w:rsidP="005A69F6">
            <w:pPr>
              <w:pStyle w:val="TableParagraph"/>
              <w:tabs>
                <w:tab w:val="left" w:pos="768"/>
              </w:tabs>
              <w:spacing w:line="295" w:lineRule="auto"/>
              <w:ind w:left="321" w:right="200"/>
              <w:rPr>
                <w:rFonts w:ascii="Times New Roman" w:hAnsi="Times New Roman" w:cs="Times New Roman"/>
                <w:sz w:val="16"/>
                <w:szCs w:val="16"/>
                <w:lang w:val="en-US"/>
              </w:rPr>
            </w:pPr>
            <w:r w:rsidRPr="005D611E">
              <w:rPr>
                <w:rFonts w:ascii="Times New Roman" w:hAnsi="Times New Roman" w:cs="Times New Roman"/>
                <w:b/>
                <w:sz w:val="16"/>
                <w:szCs w:val="16"/>
                <w:lang w:val="en-US"/>
              </w:rPr>
              <w:t>2.1.7</w:t>
            </w:r>
            <w:r w:rsidRPr="001F712B">
              <w:rPr>
                <w:rFonts w:ascii="Times New Roman" w:hAnsi="Times New Roman" w:cs="Times New Roman"/>
                <w:sz w:val="16"/>
                <w:szCs w:val="16"/>
                <w:lang w:val="en-US"/>
              </w:rPr>
              <w:t>. Ensure</w:t>
            </w:r>
            <w:r w:rsidR="005A69F6" w:rsidRPr="001F712B">
              <w:rPr>
                <w:rFonts w:ascii="Times New Roman" w:hAnsi="Times New Roman" w:cs="Times New Roman"/>
                <w:sz w:val="16"/>
                <w:szCs w:val="16"/>
                <w:lang w:val="en-US"/>
              </w:rPr>
              <w:t xml:space="preserve"> the Student with the opportun</w:t>
            </w:r>
            <w:r w:rsidRPr="001F712B">
              <w:rPr>
                <w:rFonts w:ascii="Times New Roman" w:hAnsi="Times New Roman" w:cs="Times New Roman"/>
                <w:sz w:val="16"/>
                <w:szCs w:val="16"/>
                <w:lang w:val="en-US"/>
              </w:rPr>
              <w:t>ity to use computers to perform</w:t>
            </w:r>
            <w:r w:rsidR="005A69F6" w:rsidRPr="001F712B">
              <w:rPr>
                <w:rFonts w:ascii="Times New Roman" w:hAnsi="Times New Roman" w:cs="Times New Roman"/>
                <w:sz w:val="16"/>
                <w:szCs w:val="16"/>
                <w:lang w:val="en-US"/>
              </w:rPr>
              <w:t xml:space="preserve"> tasks within the framework of the University's curriculum in the manner and un</w:t>
            </w:r>
            <w:r w:rsidR="008A7BB7">
              <w:rPr>
                <w:rFonts w:ascii="Times New Roman" w:hAnsi="Times New Roman" w:cs="Times New Roman"/>
                <w:sz w:val="16"/>
                <w:szCs w:val="16"/>
                <w:lang w:val="en-US"/>
              </w:rPr>
              <w:t xml:space="preserve">der the conditions provided </w:t>
            </w:r>
            <w:r w:rsidR="005A69F6" w:rsidRPr="001F712B">
              <w:rPr>
                <w:rFonts w:ascii="Times New Roman" w:hAnsi="Times New Roman" w:cs="Times New Roman"/>
                <w:sz w:val="16"/>
                <w:szCs w:val="16"/>
                <w:lang w:val="en-US"/>
              </w:rPr>
              <w:t>by separate provisions approved by the University management.</w:t>
            </w:r>
          </w:p>
          <w:p w14:paraId="57ED5C6E" w14:textId="77777777" w:rsidR="005A69F6" w:rsidRPr="001F712B" w:rsidRDefault="005A69F6" w:rsidP="005A69F6">
            <w:pPr>
              <w:pStyle w:val="TableParagraph"/>
              <w:tabs>
                <w:tab w:val="left" w:pos="768"/>
              </w:tabs>
              <w:spacing w:line="295" w:lineRule="auto"/>
              <w:ind w:left="321" w:right="200"/>
              <w:rPr>
                <w:rFonts w:ascii="Times New Roman" w:hAnsi="Times New Roman" w:cs="Times New Roman"/>
                <w:sz w:val="16"/>
                <w:szCs w:val="16"/>
                <w:lang w:val="en-US"/>
              </w:rPr>
            </w:pPr>
          </w:p>
          <w:p w14:paraId="47FFC253" w14:textId="77777777" w:rsidR="00B91F1B" w:rsidRPr="001F712B" w:rsidRDefault="00B91F1B" w:rsidP="00B91F1B">
            <w:pPr>
              <w:pStyle w:val="TableParagraph"/>
              <w:tabs>
                <w:tab w:val="left" w:pos="768"/>
              </w:tabs>
              <w:spacing w:line="295" w:lineRule="auto"/>
              <w:ind w:left="321" w:right="200"/>
              <w:rPr>
                <w:rFonts w:ascii="Times New Roman" w:hAnsi="Times New Roman" w:cs="Times New Roman"/>
                <w:sz w:val="16"/>
                <w:szCs w:val="16"/>
                <w:lang w:val="en-US"/>
              </w:rPr>
            </w:pPr>
            <w:r w:rsidRPr="005D611E">
              <w:rPr>
                <w:rFonts w:ascii="Times New Roman" w:hAnsi="Times New Roman" w:cs="Times New Roman"/>
                <w:b/>
                <w:sz w:val="16"/>
                <w:szCs w:val="16"/>
                <w:lang w:val="en-US"/>
              </w:rPr>
              <w:t>2.1.8.</w:t>
            </w:r>
            <w:r w:rsidRPr="001F712B">
              <w:rPr>
                <w:rFonts w:ascii="Times New Roman" w:hAnsi="Times New Roman" w:cs="Times New Roman"/>
                <w:sz w:val="16"/>
                <w:szCs w:val="16"/>
                <w:lang w:val="en-US"/>
              </w:rPr>
              <w:t xml:space="preserve"> Organize professional training</w:t>
            </w:r>
            <w:r w:rsidR="005A69F6" w:rsidRPr="001F712B">
              <w:rPr>
                <w:rFonts w:ascii="Times New Roman" w:hAnsi="Times New Roman" w:cs="Times New Roman"/>
                <w:sz w:val="16"/>
                <w:szCs w:val="16"/>
                <w:lang w:val="en-US"/>
              </w:rPr>
              <w:t xml:space="preserve"> for students, all types of research work and practical training, including scientific or professional internships in accordance with an individual curriculum.</w:t>
            </w:r>
          </w:p>
          <w:p w14:paraId="39CEC63D" w14:textId="77777777" w:rsidR="00B91F1B" w:rsidRPr="001F712B" w:rsidRDefault="00B91F1B" w:rsidP="00B91F1B">
            <w:pPr>
              <w:pStyle w:val="TableParagraph"/>
              <w:tabs>
                <w:tab w:val="left" w:pos="768"/>
              </w:tabs>
              <w:spacing w:line="295" w:lineRule="auto"/>
              <w:ind w:left="321" w:right="200"/>
              <w:rPr>
                <w:rFonts w:ascii="Times New Roman" w:hAnsi="Times New Roman" w:cs="Times New Roman"/>
                <w:sz w:val="16"/>
                <w:szCs w:val="16"/>
                <w:lang w:val="en-US"/>
              </w:rPr>
            </w:pPr>
          </w:p>
          <w:p w14:paraId="4C97F511" w14:textId="77777777" w:rsidR="00B91F1B" w:rsidRPr="001F712B" w:rsidRDefault="00B91F1B" w:rsidP="00B91F1B">
            <w:pPr>
              <w:pStyle w:val="TableParagraph"/>
              <w:tabs>
                <w:tab w:val="left" w:pos="768"/>
              </w:tabs>
              <w:spacing w:line="295" w:lineRule="auto"/>
              <w:ind w:left="321" w:right="200"/>
              <w:rPr>
                <w:rFonts w:ascii="Times New Roman" w:hAnsi="Times New Roman" w:cs="Times New Roman"/>
                <w:sz w:val="16"/>
                <w:szCs w:val="16"/>
                <w:lang w:val="en-US"/>
              </w:rPr>
            </w:pPr>
            <w:r w:rsidRPr="005D611E">
              <w:rPr>
                <w:rFonts w:ascii="Times New Roman" w:hAnsi="Times New Roman" w:cs="Times New Roman"/>
                <w:b/>
                <w:sz w:val="16"/>
                <w:szCs w:val="16"/>
                <w:lang w:val="en-US"/>
              </w:rPr>
              <w:t>2.1.9.</w:t>
            </w:r>
            <w:r w:rsidRPr="001F712B">
              <w:rPr>
                <w:rFonts w:ascii="Times New Roman" w:hAnsi="Times New Roman" w:cs="Times New Roman"/>
                <w:sz w:val="16"/>
                <w:szCs w:val="16"/>
                <w:lang w:val="en-US"/>
              </w:rPr>
              <w:t xml:space="preserve"> Organize and ensure an opportunity for the Student to take part in scientific, cultural, sports and other events of the University on a voluntary basis.</w:t>
            </w:r>
          </w:p>
          <w:p w14:paraId="7CA15E05" w14:textId="77777777" w:rsidR="00B91F1B" w:rsidRPr="001F712B" w:rsidRDefault="00B91F1B" w:rsidP="00B91F1B">
            <w:pPr>
              <w:pStyle w:val="TableParagraph"/>
              <w:tabs>
                <w:tab w:val="left" w:pos="768"/>
              </w:tabs>
              <w:spacing w:line="295" w:lineRule="auto"/>
              <w:ind w:left="321" w:right="200"/>
              <w:rPr>
                <w:rFonts w:ascii="Times New Roman" w:hAnsi="Times New Roman" w:cs="Times New Roman"/>
                <w:sz w:val="16"/>
                <w:szCs w:val="16"/>
                <w:lang w:val="en-US"/>
              </w:rPr>
            </w:pPr>
          </w:p>
          <w:p w14:paraId="55A0E5A5" w14:textId="00C34927" w:rsidR="00F50F73" w:rsidRPr="001F712B" w:rsidRDefault="00B91F1B" w:rsidP="00B91F1B">
            <w:pPr>
              <w:pStyle w:val="TableParagraph"/>
              <w:tabs>
                <w:tab w:val="left" w:pos="768"/>
              </w:tabs>
              <w:spacing w:line="295" w:lineRule="auto"/>
              <w:ind w:left="321" w:right="200"/>
              <w:jc w:val="left"/>
              <w:rPr>
                <w:rFonts w:ascii="Times New Roman" w:hAnsi="Times New Roman" w:cs="Times New Roman"/>
                <w:sz w:val="16"/>
                <w:szCs w:val="16"/>
                <w:lang w:val="en-US"/>
              </w:rPr>
            </w:pPr>
            <w:r w:rsidRPr="005D611E">
              <w:rPr>
                <w:rFonts w:ascii="Times New Roman" w:hAnsi="Times New Roman" w:cs="Times New Roman"/>
                <w:b/>
                <w:sz w:val="16"/>
                <w:szCs w:val="16"/>
                <w:lang w:val="en-US"/>
              </w:rPr>
              <w:t>2.1.10</w:t>
            </w:r>
            <w:r w:rsidRPr="001F712B">
              <w:rPr>
                <w:rFonts w:ascii="Times New Roman" w:hAnsi="Times New Roman" w:cs="Times New Roman"/>
                <w:sz w:val="16"/>
                <w:szCs w:val="16"/>
                <w:lang w:val="en-US"/>
              </w:rPr>
              <w:t xml:space="preserve">. In accordance with the regulations of the Republic of </w:t>
            </w:r>
            <w:r w:rsidR="00F65881">
              <w:rPr>
                <w:rFonts w:ascii="Times New Roman" w:hAnsi="Times New Roman" w:cs="Times New Roman"/>
                <w:sz w:val="16"/>
                <w:szCs w:val="16"/>
                <w:lang w:val="en-US"/>
              </w:rPr>
              <w:t>K</w:t>
            </w:r>
            <w:r w:rsidRPr="001F712B">
              <w:rPr>
                <w:rFonts w:ascii="Times New Roman" w:hAnsi="Times New Roman" w:cs="Times New Roman"/>
                <w:sz w:val="16"/>
                <w:szCs w:val="16"/>
                <w:lang w:val="en-US"/>
              </w:rPr>
              <w:t>azakhstan in the field of higher or postgraduate education, the rules of the Academic Policy of</w:t>
            </w:r>
            <w:r w:rsidR="005F1B4D">
              <w:rPr>
                <w:rFonts w:ascii="Times New Roman" w:hAnsi="Times New Roman" w:cs="Times New Roman"/>
                <w:sz w:val="16"/>
                <w:szCs w:val="16"/>
                <w:lang w:val="en-US"/>
              </w:rPr>
              <w:t xml:space="preserve"> the University, based on</w:t>
            </w:r>
            <w:r w:rsidR="00F65881">
              <w:rPr>
                <w:rFonts w:ascii="Times New Roman" w:hAnsi="Times New Roman" w:cs="Times New Roman"/>
                <w:sz w:val="16"/>
                <w:szCs w:val="16"/>
                <w:lang w:val="en-US"/>
              </w:rPr>
              <w:t xml:space="preserve"> a personal application</w:t>
            </w:r>
            <w:r w:rsidR="00B2702F">
              <w:rPr>
                <w:rFonts w:ascii="Times New Roman" w:hAnsi="Times New Roman" w:cs="Times New Roman"/>
                <w:sz w:val="16"/>
                <w:szCs w:val="16"/>
                <w:lang w:val="en-US"/>
              </w:rPr>
              <w:t>,</w:t>
            </w:r>
            <w:r w:rsidR="005F1B4D">
              <w:rPr>
                <w:rFonts w:ascii="Times New Roman" w:hAnsi="Times New Roman" w:cs="Times New Roman"/>
                <w:sz w:val="16"/>
                <w:szCs w:val="16"/>
                <w:lang w:val="en-US"/>
              </w:rPr>
              <w:t xml:space="preserve"> ensure </w:t>
            </w:r>
            <w:r w:rsidRPr="001F712B">
              <w:rPr>
                <w:rFonts w:ascii="Times New Roman" w:hAnsi="Times New Roman" w:cs="Times New Roman"/>
                <w:sz w:val="16"/>
                <w:szCs w:val="16"/>
                <w:lang w:val="en-US"/>
              </w:rPr>
              <w:t>the student transf</w:t>
            </w:r>
            <w:r w:rsidR="007547AE">
              <w:rPr>
                <w:rFonts w:ascii="Times New Roman" w:hAnsi="Times New Roman" w:cs="Times New Roman"/>
                <w:sz w:val="16"/>
                <w:szCs w:val="16"/>
                <w:lang w:val="en-US"/>
              </w:rPr>
              <w:t>er</w:t>
            </w:r>
            <w:r w:rsidRPr="001F712B">
              <w:rPr>
                <w:rFonts w:ascii="Times New Roman" w:hAnsi="Times New Roman" w:cs="Times New Roman"/>
                <w:sz w:val="16"/>
                <w:szCs w:val="16"/>
                <w:lang w:val="en-US"/>
              </w:rPr>
              <w:t xml:space="preserve"> to another educational organization, from one language department to another, from one academic program (specialty) to another within the same area of ​​training</w:t>
            </w:r>
            <w:r w:rsidR="00F65881">
              <w:rPr>
                <w:rFonts w:ascii="Times New Roman" w:hAnsi="Times New Roman" w:cs="Times New Roman"/>
                <w:sz w:val="16"/>
                <w:szCs w:val="16"/>
                <w:lang w:val="en-US"/>
              </w:rPr>
              <w:t xml:space="preserve"> and</w:t>
            </w:r>
            <w:r w:rsidRPr="001F712B">
              <w:rPr>
                <w:rFonts w:ascii="Times New Roman" w:hAnsi="Times New Roman" w:cs="Times New Roman"/>
                <w:sz w:val="16"/>
                <w:szCs w:val="16"/>
                <w:lang w:val="en-US"/>
              </w:rPr>
              <w:t xml:space="preserve"> within the framework of the received grant.</w:t>
            </w:r>
          </w:p>
          <w:p w14:paraId="1896C04A" w14:textId="77777777" w:rsidR="00B91F1B" w:rsidRPr="001F712B" w:rsidRDefault="00B91F1B" w:rsidP="005A69F6">
            <w:pPr>
              <w:pStyle w:val="TableParagraph"/>
              <w:tabs>
                <w:tab w:val="left" w:pos="768"/>
              </w:tabs>
              <w:spacing w:line="295" w:lineRule="auto"/>
              <w:ind w:left="321" w:right="200"/>
              <w:jc w:val="left"/>
              <w:rPr>
                <w:rFonts w:ascii="Times New Roman" w:hAnsi="Times New Roman" w:cs="Times New Roman"/>
                <w:sz w:val="16"/>
                <w:szCs w:val="16"/>
                <w:lang w:val="en-US"/>
              </w:rPr>
            </w:pPr>
          </w:p>
          <w:p w14:paraId="6A5B8616" w14:textId="77777777" w:rsidR="00364FD4" w:rsidRPr="001F712B" w:rsidRDefault="003652A8" w:rsidP="00364FD4">
            <w:pPr>
              <w:pStyle w:val="TableParagraph"/>
              <w:tabs>
                <w:tab w:val="left" w:pos="768"/>
              </w:tabs>
              <w:spacing w:line="295" w:lineRule="auto"/>
              <w:ind w:left="321" w:right="200"/>
              <w:rPr>
                <w:rFonts w:ascii="Times New Roman" w:hAnsi="Times New Roman" w:cs="Times New Roman"/>
                <w:sz w:val="16"/>
                <w:szCs w:val="16"/>
                <w:lang w:val="en-US"/>
              </w:rPr>
            </w:pPr>
            <w:r w:rsidRPr="005D611E">
              <w:rPr>
                <w:rFonts w:ascii="Times New Roman" w:hAnsi="Times New Roman" w:cs="Times New Roman"/>
                <w:b/>
                <w:sz w:val="16"/>
                <w:szCs w:val="16"/>
                <w:lang w:val="en-US"/>
              </w:rPr>
              <w:t>2.1.11</w:t>
            </w:r>
            <w:r>
              <w:rPr>
                <w:rFonts w:ascii="Times New Roman" w:hAnsi="Times New Roman" w:cs="Times New Roman"/>
                <w:sz w:val="16"/>
                <w:szCs w:val="16"/>
                <w:lang w:val="en-US"/>
              </w:rPr>
              <w:t xml:space="preserve"> </w:t>
            </w:r>
            <w:r w:rsidR="00364FD4" w:rsidRPr="001F712B">
              <w:rPr>
                <w:rFonts w:ascii="Times New Roman" w:hAnsi="Times New Roman" w:cs="Times New Roman"/>
                <w:sz w:val="16"/>
                <w:szCs w:val="16"/>
                <w:lang w:val="en-US"/>
              </w:rPr>
              <w:t>Ensure the Student with the opportunity to master additional credits on the terms and in the manner prescribed by the Academic Policy of the University and other internal regulatory documents of the University.</w:t>
            </w:r>
          </w:p>
          <w:p w14:paraId="5433E477" w14:textId="77777777" w:rsidR="00364FD4" w:rsidRPr="001F712B" w:rsidRDefault="00364FD4" w:rsidP="00364FD4">
            <w:pPr>
              <w:pStyle w:val="TableParagraph"/>
              <w:tabs>
                <w:tab w:val="left" w:pos="768"/>
              </w:tabs>
              <w:spacing w:line="295" w:lineRule="auto"/>
              <w:ind w:left="321" w:right="200"/>
              <w:rPr>
                <w:rFonts w:ascii="Times New Roman" w:hAnsi="Times New Roman" w:cs="Times New Roman"/>
                <w:sz w:val="16"/>
                <w:szCs w:val="16"/>
                <w:lang w:val="en-US"/>
              </w:rPr>
            </w:pPr>
          </w:p>
          <w:p w14:paraId="65D08757" w14:textId="77777777" w:rsidR="00364FD4" w:rsidRPr="001F712B" w:rsidRDefault="003652A8" w:rsidP="00364FD4">
            <w:pPr>
              <w:pStyle w:val="TableParagraph"/>
              <w:tabs>
                <w:tab w:val="left" w:pos="768"/>
              </w:tabs>
              <w:spacing w:line="295" w:lineRule="auto"/>
              <w:ind w:left="321" w:right="200"/>
              <w:jc w:val="left"/>
              <w:rPr>
                <w:rFonts w:ascii="Times New Roman" w:hAnsi="Times New Roman" w:cs="Times New Roman"/>
                <w:sz w:val="16"/>
                <w:szCs w:val="16"/>
                <w:lang w:val="en-US"/>
              </w:rPr>
            </w:pPr>
            <w:r w:rsidRPr="005D611E">
              <w:rPr>
                <w:rFonts w:ascii="Times New Roman" w:hAnsi="Times New Roman" w:cs="Times New Roman"/>
                <w:b/>
                <w:sz w:val="16"/>
                <w:szCs w:val="16"/>
                <w:lang w:val="en-US"/>
              </w:rPr>
              <w:t>2.1.12</w:t>
            </w:r>
            <w:r>
              <w:rPr>
                <w:rFonts w:ascii="Times New Roman" w:hAnsi="Times New Roman" w:cs="Times New Roman"/>
                <w:sz w:val="16"/>
                <w:szCs w:val="16"/>
                <w:lang w:val="en-US"/>
              </w:rPr>
              <w:t xml:space="preserve"> </w:t>
            </w:r>
            <w:r w:rsidR="00F65881">
              <w:rPr>
                <w:rFonts w:ascii="Times New Roman" w:hAnsi="Times New Roman" w:cs="Times New Roman"/>
                <w:sz w:val="16"/>
                <w:szCs w:val="16"/>
                <w:lang w:val="en-US"/>
              </w:rPr>
              <w:t>The rules of</w:t>
            </w:r>
            <w:r w:rsidR="00364FD4" w:rsidRPr="001F712B">
              <w:rPr>
                <w:rFonts w:ascii="Times New Roman" w:hAnsi="Times New Roman" w:cs="Times New Roman"/>
                <w:sz w:val="16"/>
                <w:szCs w:val="16"/>
                <w:lang w:val="en-US"/>
              </w:rPr>
              <w:t xml:space="preserve"> h</w:t>
            </w:r>
            <w:r w:rsidR="00F65881">
              <w:rPr>
                <w:rFonts w:ascii="Times New Roman" w:hAnsi="Times New Roman" w:cs="Times New Roman"/>
                <w:sz w:val="16"/>
                <w:szCs w:val="16"/>
                <w:lang w:val="en-US"/>
              </w:rPr>
              <w:t>onorable dismissal are govern</w:t>
            </w:r>
            <w:r w:rsidR="005F1B4D">
              <w:rPr>
                <w:rFonts w:ascii="Times New Roman" w:hAnsi="Times New Roman" w:cs="Times New Roman"/>
                <w:sz w:val="16"/>
                <w:szCs w:val="16"/>
                <w:lang w:val="en-US"/>
              </w:rPr>
              <w:t>e</w:t>
            </w:r>
            <w:r w:rsidR="00F65881">
              <w:rPr>
                <w:rFonts w:ascii="Times New Roman" w:hAnsi="Times New Roman" w:cs="Times New Roman"/>
                <w:sz w:val="16"/>
                <w:szCs w:val="16"/>
                <w:lang w:val="en-US"/>
              </w:rPr>
              <w:t>d</w:t>
            </w:r>
            <w:r w:rsidR="00364FD4" w:rsidRPr="001F712B">
              <w:rPr>
                <w:rFonts w:ascii="Times New Roman" w:hAnsi="Times New Roman" w:cs="Times New Roman"/>
                <w:sz w:val="16"/>
                <w:szCs w:val="16"/>
                <w:lang w:val="en-US"/>
              </w:rPr>
              <w:t xml:space="preserve"> by the Academic Policy of the University and other internal regulatory documents of the University.</w:t>
            </w:r>
          </w:p>
          <w:p w14:paraId="0BE4F3D8" w14:textId="77777777" w:rsidR="00364FD4" w:rsidRPr="001F712B" w:rsidRDefault="00364FD4" w:rsidP="00364FD4">
            <w:pPr>
              <w:pStyle w:val="TableParagraph"/>
              <w:tabs>
                <w:tab w:val="left" w:pos="768"/>
              </w:tabs>
              <w:spacing w:line="295" w:lineRule="auto"/>
              <w:ind w:left="321" w:right="200"/>
              <w:jc w:val="left"/>
              <w:rPr>
                <w:rFonts w:ascii="Times New Roman" w:hAnsi="Times New Roman" w:cs="Times New Roman"/>
                <w:sz w:val="16"/>
                <w:szCs w:val="16"/>
                <w:lang w:val="en-US"/>
              </w:rPr>
            </w:pPr>
          </w:p>
          <w:p w14:paraId="696B53C6" w14:textId="34F37FE0" w:rsidR="00364FD4" w:rsidRPr="001F712B" w:rsidRDefault="00364FD4" w:rsidP="00364FD4">
            <w:pPr>
              <w:pStyle w:val="TableParagraph"/>
              <w:tabs>
                <w:tab w:val="left" w:pos="768"/>
              </w:tabs>
              <w:spacing w:line="295" w:lineRule="auto"/>
              <w:ind w:left="321" w:right="200"/>
              <w:jc w:val="left"/>
              <w:rPr>
                <w:rFonts w:ascii="Times New Roman" w:hAnsi="Times New Roman" w:cs="Times New Roman"/>
                <w:sz w:val="16"/>
                <w:szCs w:val="16"/>
                <w:lang w:val="en-US"/>
              </w:rPr>
            </w:pPr>
            <w:r w:rsidRPr="005D611E">
              <w:rPr>
                <w:rFonts w:ascii="Times New Roman" w:hAnsi="Times New Roman" w:cs="Times New Roman"/>
                <w:b/>
                <w:sz w:val="16"/>
                <w:szCs w:val="16"/>
                <w:lang w:val="en-US"/>
              </w:rPr>
              <w:t>2.1.13</w:t>
            </w:r>
            <w:r w:rsidRPr="001F712B">
              <w:rPr>
                <w:rFonts w:ascii="Times New Roman" w:hAnsi="Times New Roman" w:cs="Times New Roman"/>
                <w:sz w:val="16"/>
                <w:szCs w:val="16"/>
                <w:lang w:val="en-US"/>
              </w:rPr>
              <w:t xml:space="preserve">. </w:t>
            </w:r>
            <w:r w:rsidR="005D616D">
              <w:rPr>
                <w:rFonts w:ascii="Times New Roman" w:hAnsi="Times New Roman" w:cs="Times New Roman"/>
                <w:sz w:val="16"/>
                <w:szCs w:val="16"/>
                <w:lang w:val="en-US"/>
              </w:rPr>
              <w:t>Post</w:t>
            </w:r>
            <w:r w:rsidR="00420772" w:rsidRPr="001F712B">
              <w:rPr>
                <w:rFonts w:ascii="Times New Roman" w:hAnsi="Times New Roman" w:cs="Times New Roman"/>
                <w:sz w:val="16"/>
                <w:szCs w:val="16"/>
                <w:lang w:val="en-US"/>
              </w:rPr>
              <w:t xml:space="preserve"> information on the official website of the University on the internet, as well as in information systems and</w:t>
            </w:r>
            <w:r w:rsidR="005F1B4D">
              <w:rPr>
                <w:rFonts w:ascii="Times New Roman" w:hAnsi="Times New Roman" w:cs="Times New Roman"/>
                <w:sz w:val="16"/>
                <w:szCs w:val="16"/>
                <w:lang w:val="en-US"/>
              </w:rPr>
              <w:t xml:space="preserve"> by</w:t>
            </w:r>
            <w:r w:rsidR="00420772" w:rsidRPr="001F712B">
              <w:rPr>
                <w:rFonts w:ascii="Times New Roman" w:hAnsi="Times New Roman" w:cs="Times New Roman"/>
                <w:sz w:val="16"/>
                <w:szCs w:val="16"/>
                <w:lang w:val="en-US"/>
              </w:rPr>
              <w:t xml:space="preserve"> means of communications when modifying and amending this Agreement, subject to </w:t>
            </w:r>
            <w:r w:rsidRPr="001F712B">
              <w:rPr>
                <w:rFonts w:ascii="Times New Roman" w:hAnsi="Times New Roman" w:cs="Times New Roman"/>
                <w:sz w:val="16"/>
                <w:szCs w:val="16"/>
                <w:lang w:val="en-US"/>
              </w:rPr>
              <w:t>the register of the cost of services for the corresponding year, no later than 1</w:t>
            </w:r>
            <w:r w:rsidR="00420772" w:rsidRPr="001F712B">
              <w:rPr>
                <w:rFonts w:ascii="Times New Roman" w:hAnsi="Times New Roman" w:cs="Times New Roman"/>
                <w:sz w:val="16"/>
                <w:szCs w:val="16"/>
                <w:lang w:val="en-US"/>
              </w:rPr>
              <w:t>5 (Fifteen) calendar days prior</w:t>
            </w:r>
            <w:r w:rsidRPr="001F712B">
              <w:rPr>
                <w:rFonts w:ascii="Times New Roman" w:hAnsi="Times New Roman" w:cs="Times New Roman"/>
                <w:sz w:val="16"/>
                <w:szCs w:val="16"/>
                <w:lang w:val="en-US"/>
              </w:rPr>
              <w:t xml:space="preserve"> the date of entry of such changes </w:t>
            </w:r>
            <w:r w:rsidR="00420772" w:rsidRPr="001F712B">
              <w:rPr>
                <w:rFonts w:ascii="Times New Roman" w:hAnsi="Times New Roman" w:cs="Times New Roman"/>
                <w:sz w:val="16"/>
                <w:szCs w:val="16"/>
                <w:lang w:val="en-US"/>
              </w:rPr>
              <w:t>into force</w:t>
            </w:r>
            <w:r w:rsidRPr="001F712B">
              <w:rPr>
                <w:rFonts w:ascii="Times New Roman" w:hAnsi="Times New Roman" w:cs="Times New Roman"/>
                <w:sz w:val="16"/>
                <w:szCs w:val="16"/>
                <w:lang w:val="en-US"/>
              </w:rPr>
              <w:t>.</w:t>
            </w:r>
          </w:p>
          <w:p w14:paraId="5579B682" w14:textId="77777777" w:rsidR="00F50F73" w:rsidRPr="001F712B" w:rsidRDefault="00F50F73">
            <w:pPr>
              <w:pStyle w:val="TableParagraph"/>
              <w:spacing w:before="3"/>
              <w:jc w:val="left"/>
              <w:rPr>
                <w:rFonts w:ascii="Times New Roman" w:hAnsi="Times New Roman" w:cs="Times New Roman"/>
                <w:b/>
                <w:sz w:val="16"/>
                <w:szCs w:val="16"/>
                <w:lang w:val="en-US"/>
              </w:rPr>
            </w:pPr>
          </w:p>
          <w:p w14:paraId="395B826D" w14:textId="77777777" w:rsidR="00F50F73" w:rsidRPr="001F712B" w:rsidRDefault="00F50F73">
            <w:pPr>
              <w:pStyle w:val="TableParagraph"/>
              <w:spacing w:before="11"/>
              <w:jc w:val="left"/>
              <w:rPr>
                <w:rFonts w:ascii="Times New Roman" w:hAnsi="Times New Roman" w:cs="Times New Roman"/>
                <w:b/>
                <w:sz w:val="16"/>
                <w:szCs w:val="16"/>
                <w:lang w:val="en-US"/>
              </w:rPr>
            </w:pPr>
          </w:p>
          <w:p w14:paraId="06A76A57" w14:textId="77777777" w:rsidR="00F50F73" w:rsidRPr="001F712B" w:rsidRDefault="00F50F73">
            <w:pPr>
              <w:pStyle w:val="TableParagraph"/>
              <w:spacing w:before="6"/>
              <w:jc w:val="left"/>
              <w:rPr>
                <w:rFonts w:ascii="Times New Roman" w:hAnsi="Times New Roman" w:cs="Times New Roman"/>
                <w:b/>
                <w:sz w:val="16"/>
                <w:szCs w:val="16"/>
                <w:lang w:val="en-US"/>
              </w:rPr>
            </w:pPr>
          </w:p>
          <w:p w14:paraId="5FA73DCE" w14:textId="77777777" w:rsidR="00F50F73" w:rsidRPr="005D616D" w:rsidRDefault="00F50F73" w:rsidP="00420772">
            <w:pPr>
              <w:pStyle w:val="TableParagraph"/>
              <w:tabs>
                <w:tab w:val="left" w:pos="857"/>
              </w:tabs>
              <w:spacing w:line="292" w:lineRule="auto"/>
              <w:ind w:right="198"/>
              <w:jc w:val="left"/>
              <w:rPr>
                <w:rFonts w:ascii="Times New Roman" w:hAnsi="Times New Roman" w:cs="Times New Roman"/>
                <w:sz w:val="16"/>
                <w:szCs w:val="16"/>
                <w:lang w:val="en-US"/>
              </w:rPr>
            </w:pPr>
          </w:p>
        </w:tc>
      </w:tr>
    </w:tbl>
    <w:p w14:paraId="10B58D39" w14:textId="77777777" w:rsidR="00F50F73" w:rsidRPr="005D616D" w:rsidRDefault="00F50F73">
      <w:pPr>
        <w:pStyle w:val="BodyText"/>
        <w:spacing w:before="3"/>
        <w:rPr>
          <w:rFonts w:ascii="Times New Roman" w:hAnsi="Times New Roman" w:cs="Times New Roman"/>
          <w:b/>
          <w:sz w:val="16"/>
          <w:szCs w:val="16"/>
          <w:lang w:val="en-US"/>
        </w:rPr>
      </w:pPr>
    </w:p>
    <w:p w14:paraId="1FF78B91" w14:textId="77777777" w:rsidR="00F50F73" w:rsidRPr="00B2702F" w:rsidRDefault="001F712B" w:rsidP="00725359">
      <w:pPr>
        <w:pStyle w:val="Heading1"/>
        <w:numPr>
          <w:ilvl w:val="1"/>
          <w:numId w:val="30"/>
        </w:numPr>
        <w:tabs>
          <w:tab w:val="left" w:pos="353"/>
        </w:tabs>
        <w:spacing w:before="1"/>
        <w:ind w:right="7626"/>
        <w:jc w:val="right"/>
        <w:rPr>
          <w:rFonts w:ascii="Times New Roman" w:hAnsi="Times New Roman" w:cs="Times New Roman"/>
          <w:sz w:val="16"/>
          <w:szCs w:val="16"/>
          <w:lang w:val="en-US"/>
        </w:rPr>
      </w:pPr>
      <w:r w:rsidRPr="001F712B">
        <w:rPr>
          <w:rFonts w:ascii="Times New Roman" w:hAnsi="Times New Roman" w:cs="Times New Roman"/>
          <w:sz w:val="16"/>
          <w:szCs w:val="16"/>
          <w:lang w:val="en-US"/>
        </w:rPr>
        <w:t>The University is entitled</w:t>
      </w:r>
      <w:r w:rsidR="00B2702F">
        <w:rPr>
          <w:rFonts w:ascii="Times New Roman" w:hAnsi="Times New Roman" w:cs="Times New Roman"/>
          <w:sz w:val="16"/>
          <w:szCs w:val="16"/>
          <w:lang w:val="en-US"/>
        </w:rPr>
        <w:t xml:space="preserve"> to</w:t>
      </w:r>
      <w:r w:rsidR="00725359" w:rsidRPr="00B2702F">
        <w:rPr>
          <w:rFonts w:ascii="Times New Roman" w:hAnsi="Times New Roman" w:cs="Times New Roman"/>
          <w:sz w:val="16"/>
          <w:szCs w:val="16"/>
          <w:lang w:val="en-US"/>
        </w:rPr>
        <w:t>:</w:t>
      </w:r>
    </w:p>
    <w:tbl>
      <w:tblPr>
        <w:tblStyle w:val="TableNormal1"/>
        <w:tblW w:w="0" w:type="auto"/>
        <w:tblInd w:w="1039" w:type="dxa"/>
        <w:tblLayout w:type="fixed"/>
        <w:tblLook w:val="01E0" w:firstRow="1" w:lastRow="1" w:firstColumn="1" w:lastColumn="1" w:noHBand="0" w:noVBand="0"/>
      </w:tblPr>
      <w:tblGrid>
        <w:gridCol w:w="5091"/>
        <w:gridCol w:w="5153"/>
      </w:tblGrid>
      <w:tr w:rsidR="00F50F73" w:rsidRPr="00AE429B" w14:paraId="20B38CA4" w14:textId="77777777">
        <w:trPr>
          <w:trHeight w:val="1468"/>
        </w:trPr>
        <w:tc>
          <w:tcPr>
            <w:tcW w:w="5091" w:type="dxa"/>
          </w:tcPr>
          <w:p w14:paraId="76B1F491" w14:textId="77777777" w:rsidR="00725359" w:rsidRDefault="00725359" w:rsidP="001F712B">
            <w:pPr>
              <w:pStyle w:val="TableParagraph"/>
              <w:spacing w:line="292" w:lineRule="auto"/>
              <w:ind w:left="200" w:right="318"/>
              <w:rPr>
                <w:rFonts w:ascii="Times New Roman" w:hAnsi="Times New Roman" w:cs="Times New Roman"/>
                <w:sz w:val="16"/>
                <w:szCs w:val="16"/>
                <w:lang w:val="en-US"/>
              </w:rPr>
            </w:pPr>
          </w:p>
          <w:p w14:paraId="2400560A" w14:textId="77777777" w:rsidR="001F712B" w:rsidRPr="001F712B" w:rsidRDefault="00725359" w:rsidP="00725359">
            <w:pPr>
              <w:pStyle w:val="TableParagraph"/>
              <w:spacing w:line="292" w:lineRule="auto"/>
              <w:ind w:right="318"/>
              <w:rPr>
                <w:rFonts w:ascii="Times New Roman" w:hAnsi="Times New Roman" w:cs="Times New Roman"/>
                <w:sz w:val="16"/>
                <w:szCs w:val="16"/>
                <w:lang w:val="en-US"/>
              </w:rPr>
            </w:pPr>
            <w:r w:rsidRPr="005D611E">
              <w:rPr>
                <w:rFonts w:ascii="Times New Roman" w:hAnsi="Times New Roman" w:cs="Times New Roman"/>
                <w:b/>
                <w:sz w:val="16"/>
                <w:szCs w:val="16"/>
                <w:lang w:val="en-US"/>
              </w:rPr>
              <w:t>2</w:t>
            </w:r>
            <w:r w:rsidR="001F712B" w:rsidRPr="005D611E">
              <w:rPr>
                <w:rFonts w:ascii="Times New Roman" w:hAnsi="Times New Roman" w:cs="Times New Roman"/>
                <w:b/>
                <w:sz w:val="16"/>
                <w:szCs w:val="16"/>
                <w:lang w:val="en-US"/>
              </w:rPr>
              <w:t>.</w:t>
            </w:r>
            <w:r w:rsidRPr="005D611E">
              <w:rPr>
                <w:rFonts w:ascii="Times New Roman" w:hAnsi="Times New Roman" w:cs="Times New Roman"/>
                <w:b/>
                <w:sz w:val="16"/>
                <w:szCs w:val="16"/>
                <w:lang w:val="en-US"/>
              </w:rPr>
              <w:t>2.</w:t>
            </w:r>
            <w:r w:rsidR="001F712B" w:rsidRPr="005D611E">
              <w:rPr>
                <w:rFonts w:ascii="Times New Roman" w:hAnsi="Times New Roman" w:cs="Times New Roman"/>
                <w:b/>
                <w:sz w:val="16"/>
                <w:szCs w:val="16"/>
                <w:lang w:val="en-US"/>
              </w:rPr>
              <w:t>1</w:t>
            </w:r>
            <w:r w:rsidR="001F712B">
              <w:rPr>
                <w:rFonts w:ascii="Times New Roman" w:hAnsi="Times New Roman" w:cs="Times New Roman"/>
                <w:sz w:val="16"/>
                <w:szCs w:val="16"/>
                <w:lang w:val="en-US"/>
              </w:rPr>
              <w:t xml:space="preserve">. Require from the Student </w:t>
            </w:r>
            <w:r w:rsidR="005F1B4D">
              <w:rPr>
                <w:rFonts w:ascii="Times New Roman" w:hAnsi="Times New Roman" w:cs="Times New Roman"/>
                <w:sz w:val="16"/>
                <w:szCs w:val="16"/>
                <w:lang w:val="en-US"/>
              </w:rPr>
              <w:t xml:space="preserve">the </w:t>
            </w:r>
            <w:r w:rsidR="00F65881">
              <w:rPr>
                <w:rFonts w:ascii="Times New Roman" w:hAnsi="Times New Roman" w:cs="Times New Roman"/>
                <w:sz w:val="16"/>
                <w:szCs w:val="16"/>
                <w:lang w:val="en-US"/>
              </w:rPr>
              <w:t>performance of the</w:t>
            </w:r>
            <w:r w:rsidR="001F712B" w:rsidRPr="001F712B">
              <w:rPr>
                <w:rFonts w:ascii="Times New Roman" w:hAnsi="Times New Roman" w:cs="Times New Roman"/>
                <w:sz w:val="16"/>
                <w:szCs w:val="16"/>
                <w:lang w:val="en-US"/>
              </w:rPr>
              <w:t xml:space="preserve"> duties in</w:t>
            </w:r>
            <w:r w:rsidR="001F712B">
              <w:rPr>
                <w:rFonts w:ascii="Times New Roman" w:hAnsi="Times New Roman" w:cs="Times New Roman"/>
                <w:sz w:val="16"/>
                <w:szCs w:val="16"/>
                <w:lang w:val="en-US"/>
              </w:rPr>
              <w:t xml:space="preserve"> good faith </w:t>
            </w:r>
            <w:r w:rsidR="00F65881">
              <w:rPr>
                <w:rFonts w:ascii="Times New Roman" w:hAnsi="Times New Roman" w:cs="Times New Roman"/>
                <w:sz w:val="16"/>
                <w:szCs w:val="16"/>
                <w:lang w:val="en-US"/>
              </w:rPr>
              <w:t>provided hereby, compliance</w:t>
            </w:r>
            <w:r w:rsidR="001F712B" w:rsidRPr="001F712B">
              <w:rPr>
                <w:rFonts w:ascii="Times New Roman" w:hAnsi="Times New Roman" w:cs="Times New Roman"/>
                <w:sz w:val="16"/>
                <w:szCs w:val="16"/>
                <w:lang w:val="en-US"/>
              </w:rPr>
              <w:t xml:space="preserve"> with the internal local regulations of the University,</w:t>
            </w:r>
            <w:r w:rsidR="00F65881">
              <w:rPr>
                <w:rFonts w:ascii="Times New Roman" w:hAnsi="Times New Roman" w:cs="Times New Roman"/>
                <w:sz w:val="16"/>
                <w:szCs w:val="16"/>
                <w:lang w:val="en-US"/>
              </w:rPr>
              <w:t xml:space="preserve"> provision of </w:t>
            </w:r>
            <w:r w:rsidR="001F712B" w:rsidRPr="001F712B">
              <w:rPr>
                <w:rFonts w:ascii="Times New Roman" w:hAnsi="Times New Roman" w:cs="Times New Roman"/>
                <w:sz w:val="16"/>
                <w:szCs w:val="16"/>
                <w:lang w:val="en-US"/>
              </w:rPr>
              <w:t>academic discipline, correct and respectful attitude towards t</w:t>
            </w:r>
            <w:r>
              <w:rPr>
                <w:rFonts w:ascii="Times New Roman" w:hAnsi="Times New Roman" w:cs="Times New Roman"/>
                <w:sz w:val="16"/>
                <w:szCs w:val="16"/>
                <w:lang w:val="en-US"/>
              </w:rPr>
              <w:t>eachers, staff</w:t>
            </w:r>
            <w:r w:rsidR="001F712B" w:rsidRPr="001F712B">
              <w:rPr>
                <w:rFonts w:ascii="Times New Roman" w:hAnsi="Times New Roman" w:cs="Times New Roman"/>
                <w:sz w:val="16"/>
                <w:szCs w:val="16"/>
                <w:lang w:val="en-US"/>
              </w:rPr>
              <w:t>, students of the University</w:t>
            </w:r>
            <w:r w:rsidR="005D616D">
              <w:rPr>
                <w:rFonts w:ascii="Times New Roman" w:hAnsi="Times New Roman" w:cs="Times New Roman"/>
                <w:sz w:val="16"/>
                <w:szCs w:val="16"/>
                <w:lang w:val="en-US"/>
              </w:rPr>
              <w:t xml:space="preserve"> and</w:t>
            </w:r>
          </w:p>
          <w:p w14:paraId="3BF17EBF" w14:textId="77777777" w:rsidR="001F712B" w:rsidRPr="00725359" w:rsidRDefault="001F712B" w:rsidP="001F712B">
            <w:pPr>
              <w:pStyle w:val="TableParagraph"/>
              <w:spacing w:line="292" w:lineRule="auto"/>
              <w:ind w:left="200" w:right="318"/>
              <w:rPr>
                <w:rFonts w:ascii="Times New Roman" w:hAnsi="Times New Roman" w:cs="Times New Roman"/>
                <w:sz w:val="16"/>
                <w:szCs w:val="16"/>
                <w:lang w:val="en-US"/>
              </w:rPr>
            </w:pPr>
          </w:p>
        </w:tc>
        <w:tc>
          <w:tcPr>
            <w:tcW w:w="5153" w:type="dxa"/>
          </w:tcPr>
          <w:p w14:paraId="3A98394F" w14:textId="77777777" w:rsidR="001F712B" w:rsidRPr="00725359" w:rsidRDefault="001F712B">
            <w:pPr>
              <w:pStyle w:val="TableParagraph"/>
              <w:spacing w:before="1" w:line="162" w:lineRule="exact"/>
              <w:ind w:left="320"/>
              <w:rPr>
                <w:rFonts w:ascii="Times New Roman" w:hAnsi="Times New Roman" w:cs="Times New Roman"/>
                <w:sz w:val="16"/>
                <w:szCs w:val="16"/>
                <w:lang w:val="en-US"/>
              </w:rPr>
            </w:pPr>
          </w:p>
          <w:p w14:paraId="7CDB4FF5" w14:textId="737101B8" w:rsidR="00725359" w:rsidRPr="001F712B" w:rsidRDefault="00E32441" w:rsidP="00725359">
            <w:pPr>
              <w:pStyle w:val="TableParagraph"/>
              <w:spacing w:line="292" w:lineRule="auto"/>
              <w:ind w:left="200" w:right="318"/>
              <w:rPr>
                <w:rFonts w:ascii="Times New Roman" w:hAnsi="Times New Roman" w:cs="Times New Roman"/>
                <w:sz w:val="16"/>
                <w:szCs w:val="16"/>
                <w:lang w:val="en-US"/>
              </w:rPr>
            </w:pPr>
            <w:r>
              <w:rPr>
                <w:rFonts w:ascii="Times New Roman" w:hAnsi="Times New Roman" w:cs="Times New Roman"/>
                <w:sz w:val="16"/>
                <w:szCs w:val="16"/>
                <w:lang w:val="en-US"/>
              </w:rPr>
              <w:t>not to</w:t>
            </w:r>
            <w:r w:rsidR="00B2702F">
              <w:rPr>
                <w:rFonts w:ascii="Times New Roman" w:hAnsi="Times New Roman" w:cs="Times New Roman"/>
                <w:sz w:val="16"/>
                <w:szCs w:val="16"/>
                <w:lang w:val="en-US"/>
              </w:rPr>
              <w:t xml:space="preserve"> </w:t>
            </w:r>
            <w:r w:rsidR="005D616D">
              <w:rPr>
                <w:rFonts w:ascii="Times New Roman" w:hAnsi="Times New Roman" w:cs="Times New Roman"/>
                <w:sz w:val="16"/>
                <w:szCs w:val="16"/>
                <w:lang w:val="en-US"/>
              </w:rPr>
              <w:t>post</w:t>
            </w:r>
            <w:r w:rsidR="00725359" w:rsidRPr="001F712B">
              <w:rPr>
                <w:rFonts w:ascii="Times New Roman" w:hAnsi="Times New Roman" w:cs="Times New Roman"/>
                <w:sz w:val="16"/>
                <w:szCs w:val="16"/>
                <w:lang w:val="en-US"/>
              </w:rPr>
              <w:t xml:space="preserve"> i</w:t>
            </w:r>
            <w:r w:rsidR="003638CC">
              <w:rPr>
                <w:rFonts w:ascii="Times New Roman" w:hAnsi="Times New Roman" w:cs="Times New Roman"/>
                <w:sz w:val="16"/>
                <w:szCs w:val="16"/>
                <w:lang w:val="en-US"/>
              </w:rPr>
              <w:t>n social networks and the media</w:t>
            </w:r>
            <w:r w:rsidR="00725359" w:rsidRPr="001F712B">
              <w:rPr>
                <w:rFonts w:ascii="Times New Roman" w:hAnsi="Times New Roman" w:cs="Times New Roman"/>
                <w:sz w:val="16"/>
                <w:szCs w:val="16"/>
                <w:lang w:val="en-US"/>
              </w:rPr>
              <w:t xml:space="preserve"> incorrect</w:t>
            </w:r>
          </w:p>
          <w:p w14:paraId="0497560E" w14:textId="515BED7F" w:rsidR="00725359" w:rsidRPr="001F712B" w:rsidRDefault="00725359" w:rsidP="00725359">
            <w:pPr>
              <w:pStyle w:val="TableParagraph"/>
              <w:spacing w:line="292" w:lineRule="auto"/>
              <w:ind w:left="200" w:right="318"/>
              <w:rPr>
                <w:rFonts w:ascii="Times New Roman" w:hAnsi="Times New Roman" w:cs="Times New Roman"/>
                <w:sz w:val="16"/>
                <w:szCs w:val="16"/>
                <w:lang w:val="en-US"/>
              </w:rPr>
            </w:pPr>
            <w:r w:rsidRPr="001F712B">
              <w:rPr>
                <w:rFonts w:ascii="Times New Roman" w:hAnsi="Times New Roman" w:cs="Times New Roman"/>
                <w:sz w:val="16"/>
                <w:szCs w:val="16"/>
                <w:lang w:val="en-US"/>
              </w:rPr>
              <w:t>"fake" information, as well as vid</w:t>
            </w:r>
            <w:r>
              <w:rPr>
                <w:rFonts w:ascii="Times New Roman" w:hAnsi="Times New Roman" w:cs="Times New Roman"/>
                <w:sz w:val="16"/>
                <w:szCs w:val="16"/>
                <w:lang w:val="en-US"/>
              </w:rPr>
              <w:t>eo / audio and other academic</w:t>
            </w:r>
            <w:r w:rsidR="00F65881">
              <w:rPr>
                <w:rFonts w:ascii="Times New Roman" w:hAnsi="Times New Roman" w:cs="Times New Roman"/>
                <w:sz w:val="16"/>
                <w:szCs w:val="16"/>
                <w:lang w:val="en-US"/>
              </w:rPr>
              <w:t xml:space="preserve"> content to prevent act</w:t>
            </w:r>
            <w:r w:rsidRPr="001F712B">
              <w:rPr>
                <w:rFonts w:ascii="Times New Roman" w:hAnsi="Times New Roman" w:cs="Times New Roman"/>
                <w:sz w:val="16"/>
                <w:szCs w:val="16"/>
                <w:lang w:val="en-US"/>
              </w:rPr>
              <w:t>s and statements that discredit the image and business reputation of the University, compliance with the requirements specified in Appendix No. 1</w:t>
            </w:r>
            <w:r>
              <w:rPr>
                <w:rFonts w:ascii="Times New Roman" w:hAnsi="Times New Roman" w:cs="Times New Roman"/>
                <w:sz w:val="16"/>
                <w:szCs w:val="16"/>
                <w:lang w:val="en-US"/>
              </w:rPr>
              <w:t xml:space="preserve"> hereof.</w:t>
            </w:r>
          </w:p>
          <w:p w14:paraId="3CCD07DD" w14:textId="77777777" w:rsidR="001F712B" w:rsidRPr="009D2C8A" w:rsidRDefault="001F712B" w:rsidP="00725359">
            <w:pPr>
              <w:pStyle w:val="TableParagraph"/>
              <w:spacing w:before="1" w:line="162" w:lineRule="exact"/>
              <w:ind w:left="320"/>
              <w:rPr>
                <w:rFonts w:ascii="Times New Roman" w:hAnsi="Times New Roman" w:cs="Times New Roman"/>
                <w:sz w:val="16"/>
                <w:szCs w:val="16"/>
                <w:lang w:val="en-US"/>
              </w:rPr>
            </w:pPr>
          </w:p>
        </w:tc>
      </w:tr>
    </w:tbl>
    <w:p w14:paraId="232743E0" w14:textId="77777777" w:rsidR="00F50F73" w:rsidRPr="009D2C8A" w:rsidRDefault="00F50F73">
      <w:pPr>
        <w:spacing w:line="162" w:lineRule="exact"/>
        <w:rPr>
          <w:rFonts w:ascii="Times New Roman" w:hAnsi="Times New Roman" w:cs="Times New Roman"/>
          <w:sz w:val="16"/>
          <w:szCs w:val="16"/>
          <w:lang w:val="en-US"/>
        </w:rPr>
        <w:sectPr w:rsidR="00F50F73" w:rsidRPr="009D2C8A">
          <w:headerReference w:type="default" r:id="rId12"/>
          <w:footerReference w:type="default" r:id="rId13"/>
          <w:pgSz w:w="11910" w:h="16840"/>
          <w:pgMar w:top="1640" w:right="140" w:bottom="2040" w:left="180" w:header="794" w:footer="860" w:gutter="0"/>
          <w:cols w:space="720"/>
        </w:sectPr>
      </w:pPr>
    </w:p>
    <w:p w14:paraId="3463A91D" w14:textId="77777777" w:rsidR="00F50F73" w:rsidRPr="009D2C8A" w:rsidRDefault="00F50F73">
      <w:pPr>
        <w:pStyle w:val="BodyText"/>
        <w:rPr>
          <w:rFonts w:ascii="Times New Roman" w:hAnsi="Times New Roman" w:cs="Times New Roman"/>
          <w:b/>
          <w:sz w:val="16"/>
          <w:szCs w:val="16"/>
          <w:lang w:val="en-US"/>
        </w:rPr>
      </w:pPr>
    </w:p>
    <w:p w14:paraId="6E5B94F9" w14:textId="77777777" w:rsidR="00F50F73" w:rsidRPr="009D2C8A" w:rsidRDefault="00F50F73">
      <w:pPr>
        <w:pStyle w:val="BodyText"/>
        <w:spacing w:before="6"/>
        <w:rPr>
          <w:rFonts w:ascii="Times New Roman" w:hAnsi="Times New Roman" w:cs="Times New Roman"/>
          <w:b/>
          <w:sz w:val="16"/>
          <w:szCs w:val="16"/>
          <w:lang w:val="en-US"/>
        </w:rPr>
      </w:pPr>
    </w:p>
    <w:tbl>
      <w:tblPr>
        <w:tblStyle w:val="TableNormal1"/>
        <w:tblW w:w="0" w:type="auto"/>
        <w:tblInd w:w="1418" w:type="dxa"/>
        <w:tblLayout w:type="fixed"/>
        <w:tblLook w:val="01E0" w:firstRow="1" w:lastRow="1" w:firstColumn="1" w:lastColumn="1" w:noHBand="0" w:noVBand="0"/>
      </w:tblPr>
      <w:tblGrid>
        <w:gridCol w:w="4279"/>
        <w:gridCol w:w="5469"/>
      </w:tblGrid>
      <w:tr w:rsidR="00F50F73" w:rsidRPr="001F712B" w14:paraId="5F3CB179" w14:textId="77777777" w:rsidTr="0004097A">
        <w:trPr>
          <w:trHeight w:val="13369"/>
        </w:trPr>
        <w:tc>
          <w:tcPr>
            <w:tcW w:w="4279" w:type="dxa"/>
          </w:tcPr>
          <w:p w14:paraId="4A6F13AF" w14:textId="77777777" w:rsidR="005D616D" w:rsidRDefault="00725359" w:rsidP="00725359">
            <w:pPr>
              <w:pStyle w:val="TableParagraph"/>
              <w:spacing w:line="292" w:lineRule="auto"/>
              <w:ind w:right="26"/>
              <w:rPr>
                <w:rFonts w:ascii="Times New Roman" w:hAnsi="Times New Roman" w:cs="Times New Roman"/>
                <w:sz w:val="16"/>
                <w:szCs w:val="16"/>
                <w:lang w:val="en-US"/>
              </w:rPr>
            </w:pPr>
            <w:r w:rsidRPr="00725359">
              <w:rPr>
                <w:rFonts w:ascii="Times New Roman" w:hAnsi="Times New Roman" w:cs="Times New Roman"/>
                <w:sz w:val="16"/>
                <w:szCs w:val="16"/>
                <w:lang w:val="en-US"/>
              </w:rPr>
              <w:t>Internal local regulations (documents)</w:t>
            </w:r>
            <w:r w:rsidR="005D616D">
              <w:rPr>
                <w:rFonts w:ascii="Times New Roman" w:hAnsi="Times New Roman" w:cs="Times New Roman"/>
                <w:sz w:val="16"/>
                <w:szCs w:val="16"/>
                <w:lang w:val="en-US"/>
              </w:rPr>
              <w:t xml:space="preserve"> of the University </w:t>
            </w:r>
            <w:r w:rsidR="00F65881">
              <w:rPr>
                <w:rFonts w:ascii="Times New Roman" w:hAnsi="Times New Roman" w:cs="Times New Roman"/>
                <w:sz w:val="16"/>
                <w:szCs w:val="16"/>
                <w:lang w:val="en-US"/>
              </w:rPr>
              <w:t xml:space="preserve">have been </w:t>
            </w:r>
            <w:r w:rsidR="005D616D">
              <w:rPr>
                <w:rFonts w:ascii="Times New Roman" w:hAnsi="Times New Roman" w:cs="Times New Roman"/>
                <w:sz w:val="16"/>
                <w:szCs w:val="16"/>
                <w:lang w:val="en-US"/>
              </w:rPr>
              <w:t>posted</w:t>
            </w:r>
            <w:r w:rsidRPr="00725359">
              <w:rPr>
                <w:rFonts w:ascii="Times New Roman" w:hAnsi="Times New Roman" w:cs="Times New Roman"/>
                <w:sz w:val="16"/>
                <w:szCs w:val="16"/>
                <w:lang w:val="en-US"/>
              </w:rPr>
              <w:t xml:space="preserve"> on its official</w:t>
            </w:r>
            <w:r>
              <w:rPr>
                <w:rFonts w:ascii="Times New Roman" w:hAnsi="Times New Roman" w:cs="Times New Roman"/>
                <w:sz w:val="16"/>
                <w:szCs w:val="16"/>
                <w:lang w:val="en-US"/>
              </w:rPr>
              <w:t xml:space="preserve"> </w:t>
            </w:r>
            <w:r w:rsidRPr="00725359">
              <w:rPr>
                <w:rFonts w:ascii="Times New Roman" w:hAnsi="Times New Roman" w:cs="Times New Roman"/>
                <w:sz w:val="16"/>
                <w:szCs w:val="16"/>
                <w:lang w:val="en-US"/>
              </w:rPr>
              <w:t>information resource (University website,</w:t>
            </w:r>
            <w:r>
              <w:rPr>
                <w:rFonts w:ascii="Times New Roman" w:hAnsi="Times New Roman" w:cs="Times New Roman"/>
                <w:sz w:val="16"/>
                <w:szCs w:val="16"/>
                <w:lang w:val="en-US"/>
              </w:rPr>
              <w:t xml:space="preserve"> automated academic</w:t>
            </w:r>
            <w:r w:rsidRPr="00725359">
              <w:rPr>
                <w:rFonts w:ascii="Times New Roman" w:hAnsi="Times New Roman" w:cs="Times New Roman"/>
                <w:sz w:val="16"/>
                <w:szCs w:val="16"/>
                <w:lang w:val="en-US"/>
              </w:rPr>
              <w:t xml:space="preserve"> information system,</w:t>
            </w:r>
            <w:r>
              <w:rPr>
                <w:rFonts w:ascii="Times New Roman" w:hAnsi="Times New Roman" w:cs="Times New Roman"/>
                <w:sz w:val="16"/>
                <w:szCs w:val="16"/>
                <w:lang w:val="en-US"/>
              </w:rPr>
              <w:t xml:space="preserve"> </w:t>
            </w:r>
            <w:r w:rsidRPr="00725359">
              <w:rPr>
                <w:rFonts w:ascii="Times New Roman" w:hAnsi="Times New Roman" w:cs="Times New Roman"/>
                <w:sz w:val="16"/>
                <w:szCs w:val="16"/>
                <w:lang w:val="en-US"/>
              </w:rPr>
              <w:t xml:space="preserve">corporate </w:t>
            </w:r>
            <w:r>
              <w:rPr>
                <w:rFonts w:ascii="Times New Roman" w:hAnsi="Times New Roman" w:cs="Times New Roman"/>
                <w:sz w:val="16"/>
                <w:szCs w:val="16"/>
                <w:lang w:val="en-US"/>
              </w:rPr>
              <w:t>mail, etc.</w:t>
            </w:r>
            <w:r w:rsidR="004D6437">
              <w:rPr>
                <w:rFonts w:ascii="Times New Roman" w:hAnsi="Times New Roman" w:cs="Times New Roman"/>
                <w:sz w:val="16"/>
                <w:szCs w:val="16"/>
                <w:lang w:val="en-US"/>
              </w:rPr>
              <w:t xml:space="preserve">). The parties agreed upon </w:t>
            </w:r>
            <w:r w:rsidR="003652A8">
              <w:rPr>
                <w:rFonts w:ascii="Times New Roman" w:hAnsi="Times New Roman" w:cs="Times New Roman"/>
                <w:sz w:val="16"/>
                <w:szCs w:val="16"/>
                <w:lang w:val="en-US"/>
              </w:rPr>
              <w:t>those changes</w:t>
            </w:r>
            <w:r>
              <w:rPr>
                <w:rFonts w:ascii="Times New Roman" w:hAnsi="Times New Roman" w:cs="Times New Roman"/>
                <w:sz w:val="16"/>
                <w:szCs w:val="16"/>
                <w:lang w:val="en-US"/>
              </w:rPr>
              <w:t xml:space="preserve"> to </w:t>
            </w:r>
            <w:r w:rsidRPr="00725359">
              <w:rPr>
                <w:rFonts w:ascii="Times New Roman" w:hAnsi="Times New Roman" w:cs="Times New Roman"/>
                <w:sz w:val="16"/>
                <w:szCs w:val="16"/>
                <w:lang w:val="en-US"/>
              </w:rPr>
              <w:t>internal</w:t>
            </w:r>
            <w:r w:rsidR="005D616D">
              <w:rPr>
                <w:rFonts w:ascii="Times New Roman" w:hAnsi="Times New Roman" w:cs="Times New Roman"/>
                <w:sz w:val="16"/>
                <w:szCs w:val="16"/>
                <w:lang w:val="en-US"/>
              </w:rPr>
              <w:t xml:space="preserve"> local regulations posted</w:t>
            </w:r>
            <w:r w:rsidRPr="00725359">
              <w:rPr>
                <w:rFonts w:ascii="Times New Roman" w:hAnsi="Times New Roman" w:cs="Times New Roman"/>
                <w:sz w:val="16"/>
                <w:szCs w:val="16"/>
                <w:lang w:val="en-US"/>
              </w:rPr>
              <w:t xml:space="preserve"> on</w:t>
            </w:r>
            <w:r w:rsidR="005D616D">
              <w:rPr>
                <w:rFonts w:ascii="Times New Roman" w:hAnsi="Times New Roman" w:cs="Times New Roman"/>
                <w:sz w:val="16"/>
                <w:szCs w:val="16"/>
                <w:lang w:val="en-US"/>
              </w:rPr>
              <w:t xml:space="preserve"> the</w:t>
            </w:r>
            <w:r w:rsidR="00F65881">
              <w:rPr>
                <w:rFonts w:ascii="Times New Roman" w:hAnsi="Times New Roman" w:cs="Times New Roman"/>
                <w:sz w:val="16"/>
                <w:szCs w:val="16"/>
                <w:lang w:val="en-US"/>
              </w:rPr>
              <w:t xml:space="preserve"> </w:t>
            </w:r>
            <w:r w:rsidR="005D616D">
              <w:rPr>
                <w:rFonts w:ascii="Times New Roman" w:hAnsi="Times New Roman" w:cs="Times New Roman"/>
                <w:sz w:val="16"/>
                <w:szCs w:val="16"/>
                <w:lang w:val="en-US"/>
              </w:rPr>
              <w:t xml:space="preserve">official </w:t>
            </w:r>
            <w:r w:rsidRPr="00725359">
              <w:rPr>
                <w:rFonts w:ascii="Times New Roman" w:hAnsi="Times New Roman" w:cs="Times New Roman"/>
                <w:sz w:val="16"/>
                <w:szCs w:val="16"/>
                <w:lang w:val="en-US"/>
              </w:rPr>
              <w:t>information resource (website</w:t>
            </w:r>
            <w:r>
              <w:rPr>
                <w:rFonts w:ascii="Times New Roman" w:hAnsi="Times New Roman" w:cs="Times New Roman"/>
                <w:sz w:val="16"/>
                <w:szCs w:val="16"/>
                <w:lang w:val="en-US"/>
              </w:rPr>
              <w:t xml:space="preserve"> </w:t>
            </w:r>
            <w:r w:rsidRPr="00725359">
              <w:rPr>
                <w:rFonts w:ascii="Times New Roman" w:hAnsi="Times New Roman" w:cs="Times New Roman"/>
                <w:sz w:val="16"/>
                <w:szCs w:val="16"/>
                <w:lang w:val="en-US"/>
              </w:rPr>
              <w:t>University, automated information</w:t>
            </w:r>
            <w:r>
              <w:rPr>
                <w:rFonts w:ascii="Times New Roman" w:hAnsi="Times New Roman" w:cs="Times New Roman"/>
                <w:sz w:val="16"/>
                <w:szCs w:val="16"/>
                <w:lang w:val="en-US"/>
              </w:rPr>
              <w:t xml:space="preserve"> </w:t>
            </w:r>
            <w:r w:rsidRPr="00725359">
              <w:rPr>
                <w:rFonts w:ascii="Times New Roman" w:hAnsi="Times New Roman" w:cs="Times New Roman"/>
                <w:sz w:val="16"/>
                <w:szCs w:val="16"/>
                <w:lang w:val="en-US"/>
              </w:rPr>
              <w:t>sys</w:t>
            </w:r>
            <w:r w:rsidR="005D616D">
              <w:rPr>
                <w:rFonts w:ascii="Times New Roman" w:hAnsi="Times New Roman" w:cs="Times New Roman"/>
                <w:sz w:val="16"/>
                <w:szCs w:val="16"/>
                <w:lang w:val="en-US"/>
              </w:rPr>
              <w:t xml:space="preserve">tem, etc.) of the University </w:t>
            </w:r>
            <w:r w:rsidR="004D6437">
              <w:rPr>
                <w:rFonts w:ascii="Times New Roman" w:hAnsi="Times New Roman" w:cs="Times New Roman"/>
                <w:sz w:val="16"/>
                <w:szCs w:val="16"/>
                <w:lang w:val="en-US"/>
              </w:rPr>
              <w:t>are not subject to</w:t>
            </w:r>
            <w:r w:rsidR="005D616D">
              <w:rPr>
                <w:rFonts w:ascii="Times New Roman" w:hAnsi="Times New Roman" w:cs="Times New Roman"/>
                <w:sz w:val="16"/>
                <w:szCs w:val="16"/>
                <w:lang w:val="en-US"/>
              </w:rPr>
              <w:t xml:space="preserve"> require</w:t>
            </w:r>
            <w:r w:rsidR="004D6437">
              <w:rPr>
                <w:rFonts w:ascii="Times New Roman" w:hAnsi="Times New Roman" w:cs="Times New Roman"/>
                <w:sz w:val="16"/>
                <w:szCs w:val="16"/>
                <w:lang w:val="en-US"/>
              </w:rPr>
              <w:t>ment of</w:t>
            </w:r>
            <w:r w:rsidR="005D616D">
              <w:rPr>
                <w:rFonts w:ascii="Times New Roman" w:hAnsi="Times New Roman" w:cs="Times New Roman"/>
                <w:sz w:val="16"/>
                <w:szCs w:val="16"/>
                <w:lang w:val="en-US"/>
              </w:rPr>
              <w:t xml:space="preserve"> a</w:t>
            </w:r>
            <w:r>
              <w:rPr>
                <w:rFonts w:ascii="Times New Roman" w:hAnsi="Times New Roman" w:cs="Times New Roman"/>
                <w:sz w:val="16"/>
                <w:szCs w:val="16"/>
                <w:lang w:val="en-US"/>
              </w:rPr>
              <w:t xml:space="preserve"> </w:t>
            </w:r>
            <w:r w:rsidRPr="00725359">
              <w:rPr>
                <w:rFonts w:ascii="Times New Roman" w:hAnsi="Times New Roman" w:cs="Times New Roman"/>
                <w:sz w:val="16"/>
                <w:szCs w:val="16"/>
                <w:lang w:val="en-US"/>
              </w:rPr>
              <w:t>written act of familiarization.</w:t>
            </w:r>
          </w:p>
          <w:p w14:paraId="22530AE6" w14:textId="77777777" w:rsidR="00725359" w:rsidRDefault="00725359" w:rsidP="00725359">
            <w:pPr>
              <w:pStyle w:val="TableParagraph"/>
              <w:spacing w:line="292" w:lineRule="auto"/>
              <w:ind w:right="26"/>
              <w:rPr>
                <w:rFonts w:ascii="Times New Roman" w:hAnsi="Times New Roman" w:cs="Times New Roman"/>
                <w:sz w:val="16"/>
                <w:szCs w:val="16"/>
                <w:lang w:val="en-US"/>
              </w:rPr>
            </w:pPr>
            <w:r w:rsidRPr="00725359">
              <w:rPr>
                <w:rFonts w:ascii="Times New Roman" w:hAnsi="Times New Roman" w:cs="Times New Roman"/>
                <w:sz w:val="16"/>
                <w:szCs w:val="16"/>
                <w:lang w:val="en-US"/>
              </w:rPr>
              <w:t>Internal local regulations (documents)</w:t>
            </w:r>
            <w:r>
              <w:rPr>
                <w:rFonts w:ascii="Times New Roman" w:hAnsi="Times New Roman" w:cs="Times New Roman"/>
                <w:sz w:val="16"/>
                <w:szCs w:val="16"/>
                <w:lang w:val="en-US"/>
              </w:rPr>
              <w:t xml:space="preserve"> </w:t>
            </w:r>
            <w:r w:rsidR="005D616D">
              <w:rPr>
                <w:rFonts w:ascii="Times New Roman" w:hAnsi="Times New Roman" w:cs="Times New Roman"/>
                <w:sz w:val="16"/>
                <w:szCs w:val="16"/>
                <w:lang w:val="en-US"/>
              </w:rPr>
              <w:t>of the University posted</w:t>
            </w:r>
            <w:r w:rsidR="005F1B4D">
              <w:rPr>
                <w:rFonts w:ascii="Times New Roman" w:hAnsi="Times New Roman" w:cs="Times New Roman"/>
                <w:sz w:val="16"/>
                <w:szCs w:val="16"/>
                <w:lang w:val="en-US"/>
              </w:rPr>
              <w:t xml:space="preserve"> on the</w:t>
            </w:r>
            <w:r w:rsidRPr="00725359">
              <w:rPr>
                <w:rFonts w:ascii="Times New Roman" w:hAnsi="Times New Roman" w:cs="Times New Roman"/>
                <w:sz w:val="16"/>
                <w:szCs w:val="16"/>
                <w:lang w:val="en-US"/>
              </w:rPr>
              <w:t xml:space="preserve"> official</w:t>
            </w:r>
            <w:r>
              <w:rPr>
                <w:rFonts w:ascii="Times New Roman" w:hAnsi="Times New Roman" w:cs="Times New Roman"/>
                <w:sz w:val="16"/>
                <w:szCs w:val="16"/>
                <w:lang w:val="en-US"/>
              </w:rPr>
              <w:t xml:space="preserve"> </w:t>
            </w:r>
            <w:r w:rsidRPr="00725359">
              <w:rPr>
                <w:rFonts w:ascii="Times New Roman" w:hAnsi="Times New Roman" w:cs="Times New Roman"/>
                <w:sz w:val="16"/>
                <w:szCs w:val="16"/>
                <w:lang w:val="en-US"/>
              </w:rPr>
              <w:t>information resource (University website,</w:t>
            </w:r>
            <w:r>
              <w:rPr>
                <w:rFonts w:ascii="Times New Roman" w:hAnsi="Times New Roman" w:cs="Times New Roman"/>
                <w:sz w:val="16"/>
                <w:szCs w:val="16"/>
                <w:lang w:val="en-US"/>
              </w:rPr>
              <w:t xml:space="preserve"> </w:t>
            </w:r>
            <w:r w:rsidRPr="00725359">
              <w:rPr>
                <w:rFonts w:ascii="Times New Roman" w:hAnsi="Times New Roman" w:cs="Times New Roman"/>
                <w:sz w:val="16"/>
                <w:szCs w:val="16"/>
                <w:lang w:val="en-US"/>
              </w:rPr>
              <w:t>corporate mail, automated</w:t>
            </w:r>
            <w:r>
              <w:rPr>
                <w:rFonts w:ascii="Times New Roman" w:hAnsi="Times New Roman" w:cs="Times New Roman"/>
                <w:sz w:val="16"/>
                <w:szCs w:val="16"/>
                <w:lang w:val="en-US"/>
              </w:rPr>
              <w:t xml:space="preserve"> </w:t>
            </w:r>
            <w:r w:rsidRPr="00725359">
              <w:rPr>
                <w:rFonts w:ascii="Times New Roman" w:hAnsi="Times New Roman" w:cs="Times New Roman"/>
                <w:sz w:val="16"/>
                <w:szCs w:val="16"/>
                <w:lang w:val="en-US"/>
              </w:rPr>
              <w:t>information syst</w:t>
            </w:r>
            <w:r w:rsidR="005D616D">
              <w:rPr>
                <w:rFonts w:ascii="Times New Roman" w:hAnsi="Times New Roman" w:cs="Times New Roman"/>
                <w:sz w:val="16"/>
                <w:szCs w:val="16"/>
                <w:lang w:val="en-US"/>
              </w:rPr>
              <w:t>em, etc.) enter into</w:t>
            </w:r>
            <w:r>
              <w:rPr>
                <w:rFonts w:ascii="Times New Roman" w:hAnsi="Times New Roman" w:cs="Times New Roman"/>
                <w:sz w:val="16"/>
                <w:szCs w:val="16"/>
                <w:lang w:val="en-US"/>
              </w:rPr>
              <w:t xml:space="preserve"> </w:t>
            </w:r>
            <w:r w:rsidRPr="00725359">
              <w:rPr>
                <w:rFonts w:ascii="Times New Roman" w:hAnsi="Times New Roman" w:cs="Times New Roman"/>
                <w:sz w:val="16"/>
                <w:szCs w:val="16"/>
                <w:lang w:val="en-US"/>
              </w:rPr>
              <w:t>force after 15 calendar days from the date of their</w:t>
            </w:r>
            <w:r>
              <w:rPr>
                <w:rFonts w:ascii="Times New Roman" w:hAnsi="Times New Roman" w:cs="Times New Roman"/>
                <w:sz w:val="16"/>
                <w:szCs w:val="16"/>
                <w:lang w:val="en-US"/>
              </w:rPr>
              <w:t xml:space="preserve"> </w:t>
            </w:r>
            <w:r w:rsidRPr="00725359">
              <w:rPr>
                <w:rFonts w:ascii="Times New Roman" w:hAnsi="Times New Roman" w:cs="Times New Roman"/>
                <w:sz w:val="16"/>
                <w:szCs w:val="16"/>
                <w:lang w:val="en-US"/>
              </w:rPr>
              <w:t>publications on the official website of the University</w:t>
            </w:r>
            <w:r>
              <w:rPr>
                <w:rFonts w:ascii="Times New Roman" w:hAnsi="Times New Roman" w:cs="Times New Roman"/>
                <w:sz w:val="16"/>
                <w:szCs w:val="16"/>
                <w:lang w:val="en-US"/>
              </w:rPr>
              <w:t>.</w:t>
            </w:r>
          </w:p>
          <w:p w14:paraId="66D5E9BA" w14:textId="77777777" w:rsidR="00D0072A" w:rsidRPr="00725359" w:rsidRDefault="00D0072A" w:rsidP="00725359">
            <w:pPr>
              <w:pStyle w:val="TableParagraph"/>
              <w:spacing w:line="292" w:lineRule="auto"/>
              <w:ind w:right="26"/>
              <w:rPr>
                <w:rFonts w:ascii="Times New Roman" w:hAnsi="Times New Roman" w:cs="Times New Roman"/>
                <w:sz w:val="16"/>
                <w:szCs w:val="16"/>
                <w:lang w:val="en-US"/>
              </w:rPr>
            </w:pPr>
          </w:p>
          <w:p w14:paraId="37746C0C" w14:textId="77777777" w:rsidR="00D0072A" w:rsidRPr="00D0072A" w:rsidRDefault="00D0072A" w:rsidP="00D0072A">
            <w:pPr>
              <w:pStyle w:val="TableParagraph"/>
              <w:spacing w:before="5"/>
              <w:rPr>
                <w:rFonts w:ascii="Times New Roman" w:hAnsi="Times New Roman" w:cs="Times New Roman"/>
                <w:sz w:val="16"/>
                <w:szCs w:val="16"/>
                <w:lang w:val="en-US"/>
              </w:rPr>
            </w:pPr>
            <w:r w:rsidRPr="00D0072A">
              <w:rPr>
                <w:rFonts w:ascii="Times New Roman" w:hAnsi="Times New Roman" w:cs="Times New Roman"/>
                <w:b/>
                <w:sz w:val="16"/>
                <w:szCs w:val="16"/>
                <w:lang w:val="en-US"/>
              </w:rPr>
              <w:t>2.2.2</w:t>
            </w:r>
            <w:r w:rsidR="00B2702F">
              <w:rPr>
                <w:rFonts w:ascii="Times New Roman" w:hAnsi="Times New Roman" w:cs="Times New Roman"/>
                <w:sz w:val="16"/>
                <w:szCs w:val="16"/>
                <w:lang w:val="en-US"/>
              </w:rPr>
              <w:t>. T</w:t>
            </w:r>
            <w:r w:rsidR="004D6437">
              <w:rPr>
                <w:rFonts w:ascii="Times New Roman" w:hAnsi="Times New Roman" w:cs="Times New Roman"/>
                <w:sz w:val="16"/>
                <w:szCs w:val="16"/>
                <w:lang w:val="en-US"/>
              </w:rPr>
              <w:t>ake</w:t>
            </w:r>
            <w:r w:rsidRPr="00D0072A">
              <w:rPr>
                <w:rFonts w:ascii="Times New Roman" w:hAnsi="Times New Roman" w:cs="Times New Roman"/>
                <w:sz w:val="16"/>
                <w:szCs w:val="16"/>
                <w:lang w:val="en-US"/>
              </w:rPr>
              <w:t xml:space="preserve"> disciplinary measures to the Student for violation of the ac</w:t>
            </w:r>
            <w:r>
              <w:rPr>
                <w:rFonts w:ascii="Times New Roman" w:hAnsi="Times New Roman" w:cs="Times New Roman"/>
                <w:sz w:val="16"/>
                <w:szCs w:val="16"/>
                <w:lang w:val="en-US"/>
              </w:rPr>
              <w:t>ademic discipline, the term</w:t>
            </w:r>
            <w:r w:rsidR="004D6437">
              <w:rPr>
                <w:rFonts w:ascii="Times New Roman" w:hAnsi="Times New Roman" w:cs="Times New Roman"/>
                <w:sz w:val="16"/>
                <w:szCs w:val="16"/>
                <w:lang w:val="en-US"/>
              </w:rPr>
              <w:t xml:space="preserve">s of paragraph 2.2.1. </w:t>
            </w:r>
            <w:r>
              <w:rPr>
                <w:rFonts w:ascii="Times New Roman" w:hAnsi="Times New Roman" w:cs="Times New Roman"/>
                <w:sz w:val="16"/>
                <w:szCs w:val="16"/>
                <w:lang w:val="en-US"/>
              </w:rPr>
              <w:t>hereof</w:t>
            </w:r>
            <w:r w:rsidRPr="00D0072A">
              <w:rPr>
                <w:rFonts w:ascii="Times New Roman" w:hAnsi="Times New Roman" w:cs="Times New Roman"/>
                <w:sz w:val="16"/>
                <w:szCs w:val="16"/>
                <w:lang w:val="en-US"/>
              </w:rPr>
              <w:t>, internal local regulations of the University, up to expulsion from the University.</w:t>
            </w:r>
          </w:p>
          <w:p w14:paraId="0861DC48" w14:textId="77777777" w:rsidR="00D0072A" w:rsidRPr="00D0072A" w:rsidRDefault="00D0072A" w:rsidP="00D0072A">
            <w:pPr>
              <w:pStyle w:val="TableParagraph"/>
              <w:spacing w:before="5"/>
              <w:rPr>
                <w:rFonts w:ascii="Times New Roman" w:hAnsi="Times New Roman" w:cs="Times New Roman"/>
                <w:sz w:val="16"/>
                <w:szCs w:val="16"/>
                <w:lang w:val="en-US"/>
              </w:rPr>
            </w:pPr>
          </w:p>
          <w:p w14:paraId="2D4C7A6B" w14:textId="77777777" w:rsidR="00D0072A" w:rsidRPr="00D0072A" w:rsidRDefault="00D0072A" w:rsidP="00D0072A">
            <w:pPr>
              <w:pStyle w:val="TableParagraph"/>
              <w:spacing w:before="5"/>
              <w:rPr>
                <w:rFonts w:ascii="Times New Roman" w:hAnsi="Times New Roman" w:cs="Times New Roman"/>
                <w:sz w:val="16"/>
                <w:szCs w:val="16"/>
                <w:lang w:val="en-US"/>
              </w:rPr>
            </w:pPr>
            <w:r w:rsidRPr="00D0072A">
              <w:rPr>
                <w:rFonts w:ascii="Times New Roman" w:hAnsi="Times New Roman" w:cs="Times New Roman"/>
                <w:b/>
                <w:sz w:val="16"/>
                <w:szCs w:val="16"/>
                <w:lang w:val="en-US"/>
              </w:rPr>
              <w:t>2.2.3</w:t>
            </w:r>
            <w:r w:rsidRPr="00D0072A">
              <w:rPr>
                <w:rFonts w:ascii="Times New Roman" w:hAnsi="Times New Roman" w:cs="Times New Roman"/>
                <w:sz w:val="16"/>
                <w:szCs w:val="16"/>
                <w:lang w:val="en-US"/>
              </w:rPr>
              <w:t>. Require the Student to take care of th</w:t>
            </w:r>
            <w:r w:rsidR="003638CC">
              <w:rPr>
                <w:rFonts w:ascii="Times New Roman" w:hAnsi="Times New Roman" w:cs="Times New Roman"/>
                <w:sz w:val="16"/>
                <w:szCs w:val="16"/>
                <w:lang w:val="en-US"/>
              </w:rPr>
              <w:t xml:space="preserve">e property of the University, </w:t>
            </w:r>
            <w:r w:rsidRPr="00D0072A">
              <w:rPr>
                <w:rFonts w:ascii="Times New Roman" w:hAnsi="Times New Roman" w:cs="Times New Roman"/>
                <w:sz w:val="16"/>
                <w:szCs w:val="16"/>
                <w:lang w:val="en-US"/>
              </w:rPr>
              <w:t>comply with the rules for working with computers and other equipment.</w:t>
            </w:r>
          </w:p>
          <w:p w14:paraId="6A01208D" w14:textId="5939682B" w:rsidR="00F50F73" w:rsidRDefault="00D0072A" w:rsidP="00D0072A">
            <w:pPr>
              <w:pStyle w:val="TableParagraph"/>
              <w:spacing w:before="5"/>
              <w:jc w:val="left"/>
              <w:rPr>
                <w:rFonts w:ascii="Times New Roman" w:hAnsi="Times New Roman" w:cs="Times New Roman"/>
                <w:sz w:val="16"/>
                <w:szCs w:val="16"/>
                <w:lang w:val="en-US"/>
              </w:rPr>
            </w:pPr>
            <w:r>
              <w:rPr>
                <w:rFonts w:ascii="Times New Roman" w:hAnsi="Times New Roman" w:cs="Times New Roman"/>
                <w:sz w:val="16"/>
                <w:szCs w:val="16"/>
                <w:lang w:val="en-US"/>
              </w:rPr>
              <w:t>In the event</w:t>
            </w:r>
            <w:r w:rsidR="00B03EC1">
              <w:rPr>
                <w:rFonts w:ascii="Times New Roman" w:hAnsi="Times New Roman" w:cs="Times New Roman"/>
                <w:sz w:val="16"/>
                <w:szCs w:val="16"/>
                <w:lang w:val="en-US"/>
              </w:rPr>
              <w:t xml:space="preserve"> of</w:t>
            </w:r>
            <w:r w:rsidRPr="00D0072A">
              <w:rPr>
                <w:rFonts w:ascii="Times New Roman" w:hAnsi="Times New Roman" w:cs="Times New Roman"/>
                <w:sz w:val="16"/>
                <w:szCs w:val="16"/>
                <w:lang w:val="en-US"/>
              </w:rPr>
              <w:t xml:space="preserve"> </w:t>
            </w:r>
            <w:r w:rsidR="00E32441">
              <w:rPr>
                <w:rFonts w:ascii="Times New Roman" w:hAnsi="Times New Roman" w:cs="Times New Roman"/>
                <w:sz w:val="16"/>
                <w:szCs w:val="16"/>
                <w:lang w:val="en-US"/>
              </w:rPr>
              <w:t xml:space="preserve">material </w:t>
            </w:r>
            <w:r w:rsidR="004D6437">
              <w:rPr>
                <w:rFonts w:ascii="Times New Roman" w:hAnsi="Times New Roman" w:cs="Times New Roman"/>
                <w:sz w:val="16"/>
                <w:szCs w:val="16"/>
                <w:lang w:val="en-US"/>
              </w:rPr>
              <w:t xml:space="preserve">damage </w:t>
            </w:r>
            <w:r w:rsidR="00B03EC1">
              <w:rPr>
                <w:rFonts w:ascii="Times New Roman" w:hAnsi="Times New Roman" w:cs="Times New Roman"/>
                <w:sz w:val="16"/>
                <w:szCs w:val="16"/>
                <w:lang w:val="en-US"/>
              </w:rPr>
              <w:t>caused</w:t>
            </w:r>
            <w:r w:rsidRPr="00D0072A">
              <w:rPr>
                <w:rFonts w:ascii="Times New Roman" w:hAnsi="Times New Roman" w:cs="Times New Roman"/>
                <w:sz w:val="16"/>
                <w:szCs w:val="16"/>
                <w:lang w:val="en-US"/>
              </w:rPr>
              <w:t xml:space="preserve"> by the actions of the Stude</w:t>
            </w:r>
            <w:r w:rsidR="00B03EC1">
              <w:rPr>
                <w:rFonts w:ascii="Times New Roman" w:hAnsi="Times New Roman" w:cs="Times New Roman"/>
                <w:sz w:val="16"/>
                <w:szCs w:val="16"/>
                <w:lang w:val="en-US"/>
              </w:rPr>
              <w:t>nt</w:t>
            </w:r>
            <w:r w:rsidR="003652A8">
              <w:rPr>
                <w:rFonts w:ascii="Times New Roman" w:hAnsi="Times New Roman" w:cs="Times New Roman"/>
                <w:sz w:val="16"/>
                <w:szCs w:val="16"/>
                <w:lang w:val="en-US"/>
              </w:rPr>
              <w:t>,</w:t>
            </w:r>
            <w:r w:rsidR="00B03EC1">
              <w:rPr>
                <w:rFonts w:ascii="Times New Roman" w:hAnsi="Times New Roman" w:cs="Times New Roman"/>
                <w:sz w:val="16"/>
                <w:szCs w:val="16"/>
                <w:lang w:val="en-US"/>
              </w:rPr>
              <w:t xml:space="preserve"> seek c</w:t>
            </w:r>
            <w:r w:rsidRPr="00D0072A">
              <w:rPr>
                <w:rFonts w:ascii="Times New Roman" w:hAnsi="Times New Roman" w:cs="Times New Roman"/>
                <w:sz w:val="16"/>
                <w:szCs w:val="16"/>
                <w:lang w:val="en-US"/>
              </w:rPr>
              <w:t>ompensation for the costs incurred for its restoration in the manner prescribed by the current legislation of the Republic of Kazakhstan.</w:t>
            </w:r>
          </w:p>
          <w:p w14:paraId="484ABE94" w14:textId="77777777" w:rsidR="00D0072A" w:rsidRPr="00D0072A" w:rsidRDefault="00D0072A" w:rsidP="00D0072A">
            <w:pPr>
              <w:pStyle w:val="TableParagraph"/>
              <w:spacing w:before="5"/>
              <w:jc w:val="left"/>
              <w:rPr>
                <w:rFonts w:ascii="Times New Roman" w:hAnsi="Times New Roman" w:cs="Times New Roman"/>
                <w:sz w:val="16"/>
                <w:szCs w:val="16"/>
                <w:lang w:val="en-US"/>
              </w:rPr>
            </w:pPr>
          </w:p>
          <w:p w14:paraId="767E092E" w14:textId="77777777" w:rsidR="00B03EC1" w:rsidRPr="00B03EC1" w:rsidRDefault="00B03EC1" w:rsidP="00B03EC1">
            <w:pPr>
              <w:pStyle w:val="TableParagraph"/>
              <w:tabs>
                <w:tab w:val="left" w:pos="476"/>
              </w:tabs>
              <w:spacing w:line="292" w:lineRule="auto"/>
              <w:ind w:right="23"/>
              <w:rPr>
                <w:rFonts w:ascii="Times New Roman" w:hAnsi="Times New Roman" w:cs="Times New Roman"/>
                <w:sz w:val="16"/>
                <w:szCs w:val="16"/>
                <w:lang w:val="en-US"/>
              </w:rPr>
            </w:pPr>
            <w:r w:rsidRPr="00E32441">
              <w:rPr>
                <w:rFonts w:ascii="Times New Roman" w:hAnsi="Times New Roman" w:cs="Times New Roman"/>
                <w:b/>
                <w:bCs/>
                <w:sz w:val="16"/>
                <w:szCs w:val="16"/>
                <w:lang w:val="en-US"/>
              </w:rPr>
              <w:t>2.2.4.</w:t>
            </w:r>
            <w:r>
              <w:rPr>
                <w:rFonts w:ascii="Times New Roman" w:hAnsi="Times New Roman" w:cs="Times New Roman"/>
                <w:sz w:val="16"/>
                <w:szCs w:val="16"/>
                <w:lang w:val="en-US"/>
              </w:rPr>
              <w:t xml:space="preserve"> Keep</w:t>
            </w:r>
            <w:r w:rsidRPr="00B03EC1">
              <w:rPr>
                <w:rFonts w:ascii="Times New Roman" w:hAnsi="Times New Roman" w:cs="Times New Roman"/>
                <w:sz w:val="16"/>
                <w:szCs w:val="16"/>
                <w:lang w:val="en-US"/>
              </w:rPr>
              <w:t xml:space="preserve"> for a second period of study on a reimbursable</w:t>
            </w:r>
            <w:r w:rsidR="003102C8">
              <w:rPr>
                <w:rFonts w:ascii="Times New Roman" w:hAnsi="Times New Roman" w:cs="Times New Roman"/>
                <w:sz w:val="16"/>
                <w:szCs w:val="16"/>
                <w:lang w:val="en-US"/>
              </w:rPr>
              <w:t xml:space="preserve"> basis a Student who</w:t>
            </w:r>
            <w:r>
              <w:rPr>
                <w:rFonts w:ascii="Times New Roman" w:hAnsi="Times New Roman" w:cs="Times New Roman"/>
                <w:sz w:val="16"/>
                <w:szCs w:val="16"/>
                <w:lang w:val="en-US"/>
              </w:rPr>
              <w:t xml:space="preserve"> fails to fulfill</w:t>
            </w:r>
            <w:r w:rsidRPr="00B03EC1">
              <w:rPr>
                <w:rFonts w:ascii="Times New Roman" w:hAnsi="Times New Roman" w:cs="Times New Roman"/>
                <w:sz w:val="16"/>
                <w:szCs w:val="16"/>
                <w:lang w:val="en-US"/>
              </w:rPr>
              <w:t xml:space="preserve"> the requirements of </w:t>
            </w:r>
            <w:r w:rsidR="003102C8">
              <w:rPr>
                <w:rFonts w:ascii="Times New Roman" w:hAnsi="Times New Roman" w:cs="Times New Roman"/>
                <w:sz w:val="16"/>
                <w:szCs w:val="16"/>
                <w:lang w:val="en-US"/>
              </w:rPr>
              <w:t>the Academic Policy, fails</w:t>
            </w:r>
            <w:r w:rsidR="004D6437">
              <w:rPr>
                <w:rFonts w:ascii="Times New Roman" w:hAnsi="Times New Roman" w:cs="Times New Roman"/>
                <w:sz w:val="16"/>
                <w:szCs w:val="16"/>
                <w:lang w:val="en-US"/>
              </w:rPr>
              <w:t xml:space="preserve"> </w:t>
            </w:r>
            <w:r>
              <w:rPr>
                <w:rFonts w:ascii="Times New Roman" w:hAnsi="Times New Roman" w:cs="Times New Roman"/>
                <w:sz w:val="16"/>
                <w:szCs w:val="16"/>
                <w:lang w:val="en-US"/>
              </w:rPr>
              <w:t>to score</w:t>
            </w:r>
            <w:r w:rsidRPr="00B03EC1">
              <w:rPr>
                <w:rFonts w:ascii="Times New Roman" w:hAnsi="Times New Roman" w:cs="Times New Roman"/>
                <w:sz w:val="16"/>
                <w:szCs w:val="16"/>
                <w:lang w:val="en-US"/>
              </w:rPr>
              <w:t xml:space="preserve"> the established number of academic credits or the minimum transfer score (GPA), taking into account the results of the summer semester</w:t>
            </w:r>
            <w:r w:rsidR="003102C8">
              <w:rPr>
                <w:rFonts w:ascii="Times New Roman" w:hAnsi="Times New Roman" w:cs="Times New Roman"/>
                <w:sz w:val="16"/>
                <w:szCs w:val="16"/>
                <w:lang w:val="en-US"/>
              </w:rPr>
              <w:t>,</w:t>
            </w:r>
            <w:r w:rsidRPr="00B03EC1">
              <w:rPr>
                <w:rFonts w:ascii="Times New Roman" w:hAnsi="Times New Roman" w:cs="Times New Roman"/>
                <w:sz w:val="16"/>
                <w:szCs w:val="16"/>
                <w:lang w:val="en-US"/>
              </w:rPr>
              <w:t xml:space="preserve"> and / or </w:t>
            </w:r>
            <w:r w:rsidR="0004097A">
              <w:rPr>
                <w:rFonts w:ascii="Times New Roman" w:hAnsi="Times New Roman" w:cs="Times New Roman"/>
                <w:sz w:val="16"/>
                <w:szCs w:val="16"/>
                <w:lang w:val="en-US"/>
              </w:rPr>
              <w:t>fails</w:t>
            </w:r>
            <w:r>
              <w:rPr>
                <w:rFonts w:ascii="Times New Roman" w:hAnsi="Times New Roman" w:cs="Times New Roman"/>
                <w:sz w:val="16"/>
                <w:szCs w:val="16"/>
                <w:lang w:val="en-US"/>
              </w:rPr>
              <w:t xml:space="preserve"> to complete</w:t>
            </w:r>
            <w:r w:rsidRPr="00B03EC1">
              <w:rPr>
                <w:rFonts w:ascii="Times New Roman" w:hAnsi="Times New Roman" w:cs="Times New Roman"/>
                <w:sz w:val="16"/>
                <w:szCs w:val="16"/>
                <w:lang w:val="en-US"/>
              </w:rPr>
              <w:t xml:space="preserve"> the annual individual curricul</w:t>
            </w:r>
            <w:r w:rsidR="003102C8">
              <w:rPr>
                <w:rFonts w:ascii="Times New Roman" w:hAnsi="Times New Roman" w:cs="Times New Roman"/>
                <w:sz w:val="16"/>
                <w:szCs w:val="16"/>
                <w:lang w:val="en-US"/>
              </w:rPr>
              <w:t>um</w:t>
            </w:r>
            <w:r>
              <w:rPr>
                <w:rFonts w:ascii="Times New Roman" w:hAnsi="Times New Roman" w:cs="Times New Roman"/>
                <w:sz w:val="16"/>
                <w:szCs w:val="16"/>
                <w:lang w:val="en-US"/>
              </w:rPr>
              <w:t xml:space="preserve"> subject to clause 2.4.8 hereof. </w:t>
            </w:r>
          </w:p>
          <w:p w14:paraId="5C332C9C" w14:textId="77777777" w:rsidR="00B03EC1" w:rsidRPr="00B03EC1" w:rsidRDefault="004D6437" w:rsidP="00B03EC1">
            <w:pPr>
              <w:pStyle w:val="TableParagraph"/>
              <w:tabs>
                <w:tab w:val="left" w:pos="476"/>
              </w:tabs>
              <w:spacing w:line="292" w:lineRule="auto"/>
              <w:ind w:right="23"/>
              <w:rPr>
                <w:rFonts w:ascii="Times New Roman" w:hAnsi="Times New Roman" w:cs="Times New Roman"/>
                <w:sz w:val="16"/>
                <w:szCs w:val="16"/>
                <w:lang w:val="en-US"/>
              </w:rPr>
            </w:pPr>
            <w:r>
              <w:rPr>
                <w:rFonts w:ascii="Times New Roman" w:hAnsi="Times New Roman" w:cs="Times New Roman"/>
                <w:sz w:val="16"/>
                <w:szCs w:val="16"/>
                <w:lang w:val="en-US"/>
              </w:rPr>
              <w:t>The Student may</w:t>
            </w:r>
            <w:r w:rsidR="00B03EC1" w:rsidRPr="00B03EC1">
              <w:rPr>
                <w:rFonts w:ascii="Times New Roman" w:hAnsi="Times New Roman" w:cs="Times New Roman"/>
                <w:sz w:val="16"/>
                <w:szCs w:val="16"/>
                <w:lang w:val="en-US"/>
              </w:rPr>
              <w:t xml:space="preserve"> study </w:t>
            </w:r>
            <w:r w:rsidR="0004097A">
              <w:rPr>
                <w:rFonts w:ascii="Times New Roman" w:hAnsi="Times New Roman" w:cs="Times New Roman"/>
                <w:sz w:val="16"/>
                <w:szCs w:val="16"/>
                <w:lang w:val="en-US"/>
              </w:rPr>
              <w:t>in accordance with</w:t>
            </w:r>
            <w:r w:rsidR="00B03EC1" w:rsidRPr="00B03EC1">
              <w:rPr>
                <w:rFonts w:ascii="Times New Roman" w:hAnsi="Times New Roman" w:cs="Times New Roman"/>
                <w:sz w:val="16"/>
                <w:szCs w:val="16"/>
                <w:lang w:val="en-US"/>
              </w:rPr>
              <w:t xml:space="preserve"> the previously adopted individual curriculum or form a new individual curriculum.</w:t>
            </w:r>
          </w:p>
          <w:p w14:paraId="3243431A" w14:textId="77777777" w:rsidR="00B03EC1" w:rsidRPr="00B03EC1" w:rsidRDefault="00B03EC1" w:rsidP="00B03EC1">
            <w:pPr>
              <w:pStyle w:val="TableParagraph"/>
              <w:tabs>
                <w:tab w:val="left" w:pos="476"/>
              </w:tabs>
              <w:spacing w:line="292" w:lineRule="auto"/>
              <w:ind w:right="23"/>
              <w:rPr>
                <w:rFonts w:ascii="Times New Roman" w:hAnsi="Times New Roman" w:cs="Times New Roman"/>
                <w:sz w:val="16"/>
                <w:szCs w:val="16"/>
                <w:lang w:val="en-US"/>
              </w:rPr>
            </w:pPr>
          </w:p>
          <w:p w14:paraId="5971FB89" w14:textId="77777777" w:rsidR="00B03EC1" w:rsidRDefault="0004097A" w:rsidP="00B03EC1">
            <w:pPr>
              <w:pStyle w:val="TableParagraph"/>
              <w:tabs>
                <w:tab w:val="left" w:pos="476"/>
              </w:tabs>
              <w:spacing w:line="292" w:lineRule="auto"/>
              <w:ind w:right="23"/>
              <w:rPr>
                <w:rFonts w:ascii="Times New Roman" w:hAnsi="Times New Roman" w:cs="Times New Roman"/>
                <w:sz w:val="16"/>
                <w:szCs w:val="16"/>
                <w:lang w:val="en-US"/>
              </w:rPr>
            </w:pPr>
            <w:r>
              <w:rPr>
                <w:rFonts w:ascii="Times New Roman" w:hAnsi="Times New Roman" w:cs="Times New Roman"/>
                <w:sz w:val="16"/>
                <w:szCs w:val="16"/>
                <w:lang w:val="en-US"/>
              </w:rPr>
              <w:t>Expel the</w:t>
            </w:r>
            <w:r w:rsidR="00B03EC1" w:rsidRPr="00B03EC1">
              <w:rPr>
                <w:rFonts w:ascii="Times New Roman" w:hAnsi="Times New Roman" w:cs="Times New Roman"/>
                <w:sz w:val="16"/>
                <w:szCs w:val="16"/>
                <w:lang w:val="en-US"/>
              </w:rPr>
              <w:t xml:space="preserve"> Student </w:t>
            </w:r>
            <w:r>
              <w:rPr>
                <w:rFonts w:ascii="Times New Roman" w:hAnsi="Times New Roman" w:cs="Times New Roman"/>
                <w:sz w:val="16"/>
                <w:szCs w:val="16"/>
                <w:lang w:val="en-US"/>
              </w:rPr>
              <w:t>that fails to register</w:t>
            </w:r>
            <w:r w:rsidR="00B03EC1" w:rsidRPr="00B03EC1">
              <w:rPr>
                <w:rFonts w:ascii="Times New Roman" w:hAnsi="Times New Roman" w:cs="Times New Roman"/>
                <w:sz w:val="16"/>
                <w:szCs w:val="16"/>
                <w:lang w:val="en-US"/>
              </w:rPr>
              <w:t xml:space="preserve"> </w:t>
            </w:r>
            <w:r w:rsidRPr="00B03EC1">
              <w:rPr>
                <w:rFonts w:ascii="Times New Roman" w:hAnsi="Times New Roman" w:cs="Times New Roman"/>
                <w:sz w:val="16"/>
                <w:szCs w:val="16"/>
                <w:lang w:val="en-US"/>
              </w:rPr>
              <w:t xml:space="preserve">for a second course of study </w:t>
            </w:r>
            <w:r w:rsidR="00B03EC1" w:rsidRPr="00B03EC1">
              <w:rPr>
                <w:rFonts w:ascii="Times New Roman" w:hAnsi="Times New Roman" w:cs="Times New Roman"/>
                <w:sz w:val="16"/>
                <w:szCs w:val="16"/>
                <w:lang w:val="en-US"/>
              </w:rPr>
              <w:t>within the established time limits</w:t>
            </w:r>
            <w:r>
              <w:rPr>
                <w:rFonts w:ascii="Times New Roman" w:hAnsi="Times New Roman" w:cs="Times New Roman"/>
                <w:sz w:val="16"/>
                <w:szCs w:val="16"/>
                <w:lang w:val="en-US"/>
              </w:rPr>
              <w:t>.</w:t>
            </w:r>
            <w:r w:rsidR="00B03EC1" w:rsidRPr="00B03EC1">
              <w:rPr>
                <w:rFonts w:ascii="Times New Roman" w:hAnsi="Times New Roman" w:cs="Times New Roman"/>
                <w:sz w:val="16"/>
                <w:szCs w:val="16"/>
                <w:lang w:val="en-US"/>
              </w:rPr>
              <w:t xml:space="preserve"> </w:t>
            </w:r>
          </w:p>
          <w:p w14:paraId="04CB8E5D" w14:textId="77777777" w:rsidR="0004097A" w:rsidRDefault="0004097A" w:rsidP="00B03EC1">
            <w:pPr>
              <w:pStyle w:val="TableParagraph"/>
              <w:tabs>
                <w:tab w:val="left" w:pos="476"/>
              </w:tabs>
              <w:spacing w:line="292" w:lineRule="auto"/>
              <w:ind w:right="23"/>
              <w:rPr>
                <w:rFonts w:ascii="Times New Roman" w:hAnsi="Times New Roman" w:cs="Times New Roman"/>
                <w:sz w:val="16"/>
                <w:szCs w:val="16"/>
                <w:lang w:val="en-US"/>
              </w:rPr>
            </w:pPr>
          </w:p>
          <w:p w14:paraId="1021463A" w14:textId="77777777" w:rsidR="0004097A" w:rsidRPr="0004097A" w:rsidRDefault="0004097A" w:rsidP="0004097A">
            <w:pPr>
              <w:pStyle w:val="TableParagraph"/>
              <w:tabs>
                <w:tab w:val="left" w:pos="476"/>
              </w:tabs>
              <w:spacing w:line="292" w:lineRule="auto"/>
              <w:ind w:right="23"/>
              <w:rPr>
                <w:rFonts w:ascii="Times New Roman" w:hAnsi="Times New Roman" w:cs="Times New Roman"/>
                <w:sz w:val="16"/>
                <w:szCs w:val="16"/>
                <w:lang w:val="en-US"/>
              </w:rPr>
            </w:pPr>
            <w:r w:rsidRPr="00E32441">
              <w:rPr>
                <w:rFonts w:ascii="Times New Roman" w:hAnsi="Times New Roman" w:cs="Times New Roman"/>
                <w:b/>
                <w:bCs/>
                <w:sz w:val="16"/>
                <w:szCs w:val="16"/>
                <w:lang w:val="en-US"/>
              </w:rPr>
              <w:t>2.2.5</w:t>
            </w:r>
            <w:r w:rsidRPr="0004097A">
              <w:rPr>
                <w:rFonts w:ascii="Times New Roman" w:hAnsi="Times New Roman" w:cs="Times New Roman"/>
                <w:sz w:val="16"/>
                <w:szCs w:val="16"/>
                <w:lang w:val="en-US"/>
              </w:rPr>
              <w:t xml:space="preserve">. Encourage and reward the Student </w:t>
            </w:r>
            <w:r w:rsidR="004D6437">
              <w:rPr>
                <w:rFonts w:ascii="Times New Roman" w:hAnsi="Times New Roman" w:cs="Times New Roman"/>
                <w:sz w:val="16"/>
                <w:szCs w:val="16"/>
                <w:lang w:val="en-US"/>
              </w:rPr>
              <w:t>for success in academic</w:t>
            </w:r>
            <w:r w:rsidRPr="0004097A">
              <w:rPr>
                <w:rFonts w:ascii="Times New Roman" w:hAnsi="Times New Roman" w:cs="Times New Roman"/>
                <w:sz w:val="16"/>
                <w:szCs w:val="16"/>
                <w:lang w:val="en-US"/>
              </w:rPr>
              <w:t>, scientific and creative activities.</w:t>
            </w:r>
          </w:p>
          <w:p w14:paraId="678FDAA3" w14:textId="77777777" w:rsidR="0004097A" w:rsidRPr="0004097A" w:rsidRDefault="0004097A" w:rsidP="0004097A">
            <w:pPr>
              <w:pStyle w:val="TableParagraph"/>
              <w:tabs>
                <w:tab w:val="left" w:pos="476"/>
              </w:tabs>
              <w:spacing w:line="292" w:lineRule="auto"/>
              <w:ind w:right="23"/>
              <w:rPr>
                <w:rFonts w:ascii="Times New Roman" w:hAnsi="Times New Roman" w:cs="Times New Roman"/>
                <w:sz w:val="16"/>
                <w:szCs w:val="16"/>
                <w:lang w:val="en-US"/>
              </w:rPr>
            </w:pPr>
          </w:p>
          <w:p w14:paraId="14C38891" w14:textId="77777777" w:rsidR="0004097A" w:rsidRPr="0004097A" w:rsidRDefault="0004097A" w:rsidP="0004097A">
            <w:pPr>
              <w:pStyle w:val="TableParagraph"/>
              <w:tabs>
                <w:tab w:val="left" w:pos="476"/>
              </w:tabs>
              <w:spacing w:line="292" w:lineRule="auto"/>
              <w:ind w:right="23"/>
              <w:rPr>
                <w:rFonts w:ascii="Times New Roman" w:hAnsi="Times New Roman" w:cs="Times New Roman"/>
                <w:sz w:val="16"/>
                <w:szCs w:val="16"/>
                <w:lang w:val="en-US"/>
              </w:rPr>
            </w:pPr>
            <w:r w:rsidRPr="00E32441">
              <w:rPr>
                <w:rFonts w:ascii="Times New Roman" w:hAnsi="Times New Roman" w:cs="Times New Roman"/>
                <w:b/>
                <w:bCs/>
                <w:sz w:val="16"/>
                <w:szCs w:val="16"/>
                <w:lang w:val="en-US"/>
              </w:rPr>
              <w:t>2.2.6.</w:t>
            </w:r>
            <w:r w:rsidRPr="0004097A">
              <w:rPr>
                <w:rFonts w:ascii="Times New Roman" w:hAnsi="Times New Roman" w:cs="Times New Roman"/>
                <w:sz w:val="16"/>
                <w:szCs w:val="16"/>
                <w:lang w:val="en-US"/>
              </w:rPr>
              <w:t xml:space="preserve"> Organize the possibility of </w:t>
            </w:r>
            <w:r w:rsidR="00D965F7">
              <w:rPr>
                <w:rFonts w:ascii="Times New Roman" w:hAnsi="Times New Roman" w:cs="Times New Roman"/>
                <w:sz w:val="16"/>
                <w:szCs w:val="16"/>
                <w:lang w:val="en-US"/>
              </w:rPr>
              <w:t>ma</w:t>
            </w:r>
            <w:r>
              <w:rPr>
                <w:rFonts w:ascii="Times New Roman" w:hAnsi="Times New Roman" w:cs="Times New Roman"/>
                <w:sz w:val="16"/>
                <w:szCs w:val="16"/>
                <w:lang w:val="en-US"/>
              </w:rPr>
              <w:t>stering additional credits</w:t>
            </w:r>
            <w:r w:rsidRPr="0004097A">
              <w:rPr>
                <w:rFonts w:ascii="Times New Roman" w:hAnsi="Times New Roman" w:cs="Times New Roman"/>
                <w:sz w:val="16"/>
                <w:szCs w:val="16"/>
                <w:lang w:val="en-US"/>
              </w:rPr>
              <w:t xml:space="preserve"> on a reimbursab</w:t>
            </w:r>
            <w:r>
              <w:rPr>
                <w:rFonts w:ascii="Times New Roman" w:hAnsi="Times New Roman" w:cs="Times New Roman"/>
                <w:sz w:val="16"/>
                <w:szCs w:val="16"/>
                <w:lang w:val="en-US"/>
              </w:rPr>
              <w:t>le basis within the terms and</w:t>
            </w:r>
            <w:r w:rsidRPr="0004097A">
              <w:rPr>
                <w:rFonts w:ascii="Times New Roman" w:hAnsi="Times New Roman" w:cs="Times New Roman"/>
                <w:sz w:val="16"/>
                <w:szCs w:val="16"/>
                <w:lang w:val="en-US"/>
              </w:rPr>
              <w:t xml:space="preserve"> the conditions provided for by the internal local regulations of the University.</w:t>
            </w:r>
          </w:p>
          <w:p w14:paraId="2C5AE4FD" w14:textId="77777777" w:rsidR="0004097A" w:rsidRPr="0004097A" w:rsidRDefault="0004097A" w:rsidP="0004097A">
            <w:pPr>
              <w:pStyle w:val="TableParagraph"/>
              <w:tabs>
                <w:tab w:val="left" w:pos="476"/>
              </w:tabs>
              <w:spacing w:line="292" w:lineRule="auto"/>
              <w:ind w:right="23"/>
              <w:rPr>
                <w:rFonts w:ascii="Times New Roman" w:hAnsi="Times New Roman" w:cs="Times New Roman"/>
                <w:sz w:val="16"/>
                <w:szCs w:val="16"/>
                <w:lang w:val="en-US"/>
              </w:rPr>
            </w:pPr>
          </w:p>
          <w:p w14:paraId="360F8E3C" w14:textId="77777777" w:rsidR="0004097A" w:rsidRPr="00B03EC1" w:rsidRDefault="0004097A" w:rsidP="0004097A">
            <w:pPr>
              <w:pStyle w:val="TableParagraph"/>
              <w:tabs>
                <w:tab w:val="left" w:pos="476"/>
              </w:tabs>
              <w:spacing w:line="292" w:lineRule="auto"/>
              <w:ind w:right="23"/>
              <w:rPr>
                <w:rFonts w:ascii="Times New Roman" w:hAnsi="Times New Roman" w:cs="Times New Roman"/>
                <w:sz w:val="16"/>
                <w:szCs w:val="16"/>
                <w:lang w:val="en-US"/>
              </w:rPr>
            </w:pPr>
            <w:r w:rsidRPr="00E32441">
              <w:rPr>
                <w:rFonts w:ascii="Times New Roman" w:hAnsi="Times New Roman" w:cs="Times New Roman"/>
                <w:b/>
                <w:bCs/>
                <w:sz w:val="16"/>
                <w:szCs w:val="16"/>
                <w:lang w:val="en-US"/>
              </w:rPr>
              <w:t>2.2.7.</w:t>
            </w:r>
            <w:r w:rsidR="00D965F7">
              <w:rPr>
                <w:rFonts w:ascii="Times New Roman" w:hAnsi="Times New Roman" w:cs="Times New Roman"/>
                <w:sz w:val="16"/>
                <w:szCs w:val="16"/>
                <w:lang w:val="en-US"/>
              </w:rPr>
              <w:t xml:space="preserve"> </w:t>
            </w:r>
            <w:r w:rsidRPr="0004097A">
              <w:rPr>
                <w:rFonts w:ascii="Times New Roman" w:hAnsi="Times New Roman" w:cs="Times New Roman"/>
                <w:sz w:val="16"/>
                <w:szCs w:val="16"/>
                <w:lang w:val="en-US"/>
              </w:rPr>
              <w:t>Expe</w:t>
            </w:r>
            <w:r w:rsidR="00D965F7">
              <w:rPr>
                <w:rFonts w:ascii="Times New Roman" w:hAnsi="Times New Roman" w:cs="Times New Roman"/>
                <w:sz w:val="16"/>
                <w:szCs w:val="16"/>
                <w:lang w:val="en-US"/>
              </w:rPr>
              <w:t>l the Student and terminate th</w:t>
            </w:r>
            <w:r w:rsidR="00D51EF2">
              <w:rPr>
                <w:rFonts w:ascii="Times New Roman" w:hAnsi="Times New Roman" w:cs="Times New Roman"/>
                <w:sz w:val="16"/>
                <w:szCs w:val="16"/>
                <w:lang w:val="en-US"/>
              </w:rPr>
              <w:t xml:space="preserve">is </w:t>
            </w:r>
            <w:r w:rsidRPr="0004097A">
              <w:rPr>
                <w:rFonts w:ascii="Times New Roman" w:hAnsi="Times New Roman" w:cs="Times New Roman"/>
                <w:sz w:val="16"/>
                <w:szCs w:val="16"/>
                <w:lang w:val="en-US"/>
              </w:rPr>
              <w:t>Agre</w:t>
            </w:r>
            <w:r w:rsidR="004D6437">
              <w:rPr>
                <w:rFonts w:ascii="Times New Roman" w:hAnsi="Times New Roman" w:cs="Times New Roman"/>
                <w:sz w:val="16"/>
                <w:szCs w:val="16"/>
                <w:lang w:val="en-US"/>
              </w:rPr>
              <w:t>ement unilaterally out of court</w:t>
            </w:r>
            <w:r w:rsidRPr="0004097A">
              <w:rPr>
                <w:rFonts w:ascii="Times New Roman" w:hAnsi="Times New Roman" w:cs="Times New Roman"/>
                <w:sz w:val="16"/>
                <w:szCs w:val="16"/>
                <w:lang w:val="en-US"/>
              </w:rPr>
              <w:t xml:space="preserve"> for c</w:t>
            </w:r>
            <w:r w:rsidR="00D965F7">
              <w:rPr>
                <w:rFonts w:ascii="Times New Roman" w:hAnsi="Times New Roman" w:cs="Times New Roman"/>
                <w:sz w:val="16"/>
                <w:szCs w:val="16"/>
                <w:lang w:val="en-US"/>
              </w:rPr>
              <w:t>ommitting a disciplinary misconduct</w:t>
            </w:r>
            <w:r w:rsidRPr="0004097A">
              <w:rPr>
                <w:rFonts w:ascii="Times New Roman" w:hAnsi="Times New Roman" w:cs="Times New Roman"/>
                <w:sz w:val="16"/>
                <w:szCs w:val="16"/>
                <w:lang w:val="en-US"/>
              </w:rPr>
              <w:t>, violation of the provisions of internal local regulations (documents</w:t>
            </w:r>
            <w:r w:rsidR="004D6437">
              <w:rPr>
                <w:rFonts w:ascii="Times New Roman" w:hAnsi="Times New Roman" w:cs="Times New Roman"/>
                <w:sz w:val="16"/>
                <w:szCs w:val="16"/>
                <w:lang w:val="en-US"/>
              </w:rPr>
              <w:t>), systematic or gross breach</w:t>
            </w:r>
            <w:r w:rsidRPr="0004097A">
              <w:rPr>
                <w:rFonts w:ascii="Times New Roman" w:hAnsi="Times New Roman" w:cs="Times New Roman"/>
                <w:sz w:val="16"/>
                <w:szCs w:val="16"/>
                <w:lang w:val="en-US"/>
              </w:rPr>
              <w:t xml:space="preserve"> of academic discipline (missing a lesson without a good reason, attempt and / or illegal access to information resources of the University, provision of false documents, including medical certificates), academic fail</w:t>
            </w:r>
            <w:r w:rsidR="00D51EF2">
              <w:rPr>
                <w:rFonts w:ascii="Times New Roman" w:hAnsi="Times New Roman" w:cs="Times New Roman"/>
                <w:sz w:val="16"/>
                <w:szCs w:val="16"/>
                <w:lang w:val="en-US"/>
              </w:rPr>
              <w:t>ure, the terms hereof</w:t>
            </w:r>
            <w:r w:rsidRPr="0004097A">
              <w:rPr>
                <w:rFonts w:ascii="Times New Roman" w:hAnsi="Times New Roman" w:cs="Times New Roman"/>
                <w:sz w:val="16"/>
                <w:szCs w:val="16"/>
                <w:lang w:val="en-US"/>
              </w:rPr>
              <w:t>, includi</w:t>
            </w:r>
            <w:r w:rsidR="00B2702F">
              <w:rPr>
                <w:rFonts w:ascii="Times New Roman" w:hAnsi="Times New Roman" w:cs="Times New Roman"/>
                <w:sz w:val="16"/>
                <w:szCs w:val="16"/>
                <w:lang w:val="en-US"/>
              </w:rPr>
              <w:t>ng clause 2.2.1.</w:t>
            </w:r>
            <w:r w:rsidR="00D965F7">
              <w:rPr>
                <w:rFonts w:ascii="Times New Roman" w:hAnsi="Times New Roman" w:cs="Times New Roman"/>
                <w:sz w:val="16"/>
                <w:szCs w:val="16"/>
                <w:lang w:val="en-US"/>
              </w:rPr>
              <w:t xml:space="preserve">of the Articles of Association </w:t>
            </w:r>
            <w:r w:rsidRPr="0004097A">
              <w:rPr>
                <w:rFonts w:ascii="Times New Roman" w:hAnsi="Times New Roman" w:cs="Times New Roman"/>
                <w:sz w:val="16"/>
                <w:szCs w:val="16"/>
                <w:lang w:val="en-US"/>
              </w:rPr>
              <w:t>of the University, violation of the laws of the Republic of Kazakhstan, the norms of internal local regulations of the University, for financial deb</w:t>
            </w:r>
            <w:r w:rsidR="00D965F7">
              <w:rPr>
                <w:rFonts w:ascii="Times New Roman" w:hAnsi="Times New Roman" w:cs="Times New Roman"/>
                <w:sz w:val="16"/>
                <w:szCs w:val="16"/>
                <w:lang w:val="en-US"/>
              </w:rPr>
              <w:t>t to the University for provision of</w:t>
            </w:r>
            <w:r w:rsidRPr="0004097A">
              <w:rPr>
                <w:rFonts w:ascii="Times New Roman" w:hAnsi="Times New Roman" w:cs="Times New Roman"/>
                <w:sz w:val="16"/>
                <w:szCs w:val="16"/>
                <w:lang w:val="en-US"/>
              </w:rPr>
              <w:t xml:space="preserve"> Additional services.</w:t>
            </w:r>
            <w:r w:rsidR="00B2702F">
              <w:rPr>
                <w:rFonts w:ascii="Times New Roman" w:hAnsi="Times New Roman" w:cs="Times New Roman"/>
                <w:sz w:val="16"/>
                <w:szCs w:val="16"/>
                <w:lang w:val="en-US"/>
              </w:rPr>
              <w:t xml:space="preserve"> </w:t>
            </w:r>
          </w:p>
          <w:p w14:paraId="0DD062DA" w14:textId="77777777" w:rsidR="00F50F73" w:rsidRPr="0004097A" w:rsidRDefault="00F50F73">
            <w:pPr>
              <w:pStyle w:val="TableParagraph"/>
              <w:spacing w:before="8"/>
              <w:jc w:val="left"/>
              <w:rPr>
                <w:rFonts w:ascii="Times New Roman" w:hAnsi="Times New Roman" w:cs="Times New Roman"/>
                <w:b/>
                <w:sz w:val="16"/>
                <w:szCs w:val="16"/>
                <w:lang w:val="en-US"/>
              </w:rPr>
            </w:pPr>
          </w:p>
          <w:p w14:paraId="0E6CEA83" w14:textId="77777777" w:rsidR="00F50F73" w:rsidRPr="00D965F7" w:rsidRDefault="00F50F73" w:rsidP="00D51EF2">
            <w:pPr>
              <w:pStyle w:val="TableParagraph"/>
              <w:tabs>
                <w:tab w:val="left" w:pos="476"/>
              </w:tabs>
              <w:spacing w:line="295" w:lineRule="auto"/>
              <w:ind w:right="28"/>
              <w:rPr>
                <w:rFonts w:ascii="Times New Roman" w:hAnsi="Times New Roman" w:cs="Times New Roman"/>
                <w:sz w:val="16"/>
                <w:szCs w:val="16"/>
                <w:lang w:val="en-US"/>
              </w:rPr>
            </w:pPr>
          </w:p>
        </w:tc>
        <w:tc>
          <w:tcPr>
            <w:tcW w:w="5469" w:type="dxa"/>
          </w:tcPr>
          <w:p w14:paraId="036D689A" w14:textId="77777777" w:rsidR="00F50F73" w:rsidRPr="00D51EF2" w:rsidRDefault="00D51EF2" w:rsidP="00D51EF2">
            <w:pPr>
              <w:pStyle w:val="TableParagraph"/>
              <w:tabs>
                <w:tab w:val="left" w:pos="1061"/>
              </w:tabs>
              <w:spacing w:line="295" w:lineRule="auto"/>
              <w:ind w:left="682" w:right="201"/>
              <w:rPr>
                <w:rFonts w:ascii="Times New Roman" w:hAnsi="Times New Roman" w:cs="Times New Roman"/>
                <w:sz w:val="16"/>
                <w:szCs w:val="16"/>
                <w:lang w:val="en-US"/>
              </w:rPr>
            </w:pPr>
            <w:r w:rsidRPr="00D51EF2">
              <w:rPr>
                <w:rFonts w:ascii="Times New Roman" w:hAnsi="Times New Roman" w:cs="Times New Roman"/>
                <w:b/>
                <w:sz w:val="16"/>
                <w:szCs w:val="16"/>
                <w:lang w:val="en-US"/>
              </w:rPr>
              <w:t>2.2.8</w:t>
            </w:r>
            <w:r w:rsidRPr="00D51EF2">
              <w:rPr>
                <w:rFonts w:ascii="Times New Roman" w:hAnsi="Times New Roman" w:cs="Times New Roman"/>
                <w:sz w:val="16"/>
                <w:szCs w:val="16"/>
                <w:lang w:val="en-US"/>
              </w:rPr>
              <w:t xml:space="preserve">. </w:t>
            </w:r>
            <w:r w:rsidR="00174A08">
              <w:rPr>
                <w:rFonts w:ascii="Times New Roman" w:hAnsi="Times New Roman" w:cs="Times New Roman"/>
                <w:sz w:val="16"/>
                <w:szCs w:val="16"/>
                <w:lang w:val="en-US"/>
              </w:rPr>
              <w:t>P</w:t>
            </w:r>
            <w:r w:rsidR="003638CC">
              <w:rPr>
                <w:rFonts w:ascii="Times New Roman" w:hAnsi="Times New Roman" w:cs="Times New Roman"/>
                <w:sz w:val="16"/>
                <w:szCs w:val="16"/>
                <w:lang w:val="en-US"/>
              </w:rPr>
              <w:t>reclude the access</w:t>
            </w:r>
            <w:r w:rsidR="00616DAE">
              <w:rPr>
                <w:rFonts w:ascii="Times New Roman" w:hAnsi="Times New Roman" w:cs="Times New Roman"/>
                <w:sz w:val="16"/>
                <w:szCs w:val="16"/>
                <w:lang w:val="en-US"/>
              </w:rPr>
              <w:t xml:space="preserve"> to</w:t>
            </w:r>
            <w:r w:rsidRPr="00D51EF2">
              <w:rPr>
                <w:rFonts w:ascii="Times New Roman" w:hAnsi="Times New Roman" w:cs="Times New Roman"/>
                <w:sz w:val="16"/>
                <w:szCs w:val="16"/>
                <w:lang w:val="en-US"/>
              </w:rPr>
              <w:t xml:space="preserve"> further study of the discipline and / or to all types of c</w:t>
            </w:r>
            <w:r>
              <w:rPr>
                <w:rFonts w:ascii="Times New Roman" w:hAnsi="Times New Roman" w:cs="Times New Roman"/>
                <w:sz w:val="16"/>
                <w:szCs w:val="16"/>
                <w:lang w:val="en-US"/>
              </w:rPr>
              <w:t>ontrol of the Student in the event of</w:t>
            </w:r>
            <w:r w:rsidRPr="00D51EF2">
              <w:rPr>
                <w:rFonts w:ascii="Times New Roman" w:hAnsi="Times New Roman" w:cs="Times New Roman"/>
                <w:sz w:val="16"/>
                <w:szCs w:val="16"/>
                <w:lang w:val="en-US"/>
              </w:rPr>
              <w:t xml:space="preserve"> exceeding the maximum number of absences f</w:t>
            </w:r>
            <w:r>
              <w:rPr>
                <w:rFonts w:ascii="Times New Roman" w:hAnsi="Times New Roman" w:cs="Times New Roman"/>
                <w:sz w:val="16"/>
                <w:szCs w:val="16"/>
                <w:lang w:val="en-US"/>
              </w:rPr>
              <w:t>rom academic classes, specified</w:t>
            </w:r>
            <w:r w:rsidRPr="00D51EF2">
              <w:rPr>
                <w:rFonts w:ascii="Times New Roman" w:hAnsi="Times New Roman" w:cs="Times New Roman"/>
                <w:sz w:val="16"/>
                <w:szCs w:val="16"/>
                <w:lang w:val="en-US"/>
              </w:rPr>
              <w:t xml:space="preserve"> by the Academic Policy of the University.</w:t>
            </w:r>
          </w:p>
          <w:p w14:paraId="17529A97" w14:textId="77777777" w:rsidR="00F50F73" w:rsidRPr="00D51EF2" w:rsidRDefault="00F50F73">
            <w:pPr>
              <w:pStyle w:val="TableParagraph"/>
              <w:spacing w:before="4"/>
              <w:jc w:val="left"/>
              <w:rPr>
                <w:rFonts w:ascii="Times New Roman" w:hAnsi="Times New Roman" w:cs="Times New Roman"/>
                <w:b/>
                <w:sz w:val="16"/>
                <w:szCs w:val="16"/>
                <w:lang w:val="en-US"/>
              </w:rPr>
            </w:pPr>
          </w:p>
          <w:p w14:paraId="570140A3" w14:textId="77777777" w:rsidR="00D51EF2" w:rsidRDefault="00D51EF2" w:rsidP="00D51EF2">
            <w:pPr>
              <w:pStyle w:val="TableParagraph"/>
              <w:tabs>
                <w:tab w:val="left" w:pos="1061"/>
              </w:tabs>
              <w:spacing w:line="292" w:lineRule="auto"/>
              <w:ind w:left="613" w:right="199"/>
              <w:rPr>
                <w:rFonts w:ascii="Times New Roman" w:hAnsi="Times New Roman" w:cs="Times New Roman"/>
                <w:sz w:val="16"/>
                <w:szCs w:val="16"/>
                <w:lang w:val="en-US"/>
              </w:rPr>
            </w:pPr>
            <w:r w:rsidRPr="004D6437">
              <w:rPr>
                <w:rFonts w:ascii="Times New Roman" w:hAnsi="Times New Roman" w:cs="Times New Roman"/>
                <w:b/>
                <w:sz w:val="16"/>
                <w:szCs w:val="16"/>
                <w:lang w:val="en-US"/>
              </w:rPr>
              <w:t>2.2.9</w:t>
            </w:r>
            <w:r>
              <w:rPr>
                <w:rFonts w:ascii="Times New Roman" w:hAnsi="Times New Roman" w:cs="Times New Roman"/>
                <w:sz w:val="16"/>
                <w:szCs w:val="16"/>
                <w:lang w:val="en-US"/>
              </w:rPr>
              <w:t xml:space="preserve">. In the event of </w:t>
            </w:r>
            <w:r w:rsidRPr="00D51EF2">
              <w:rPr>
                <w:rFonts w:ascii="Times New Roman" w:hAnsi="Times New Roman" w:cs="Times New Roman"/>
                <w:sz w:val="16"/>
                <w:szCs w:val="16"/>
                <w:lang w:val="en-US"/>
              </w:rPr>
              <w:t>an insufficient number of Students (less than 30 peop</w:t>
            </w:r>
            <w:r>
              <w:rPr>
                <w:rFonts w:ascii="Times New Roman" w:hAnsi="Times New Roman" w:cs="Times New Roman"/>
                <w:sz w:val="16"/>
                <w:szCs w:val="16"/>
                <w:lang w:val="en-US"/>
              </w:rPr>
              <w:t>le) on academic</w:t>
            </w:r>
            <w:r w:rsidRPr="00D51EF2">
              <w:rPr>
                <w:rFonts w:ascii="Times New Roman" w:hAnsi="Times New Roman" w:cs="Times New Roman"/>
                <w:sz w:val="16"/>
                <w:szCs w:val="16"/>
                <w:lang w:val="en-US"/>
              </w:rPr>
              <w:t xml:space="preserve"> program, transfer the Student (with his</w:t>
            </w:r>
            <w:r w:rsidR="00616DAE">
              <w:rPr>
                <w:rFonts w:ascii="Times New Roman" w:hAnsi="Times New Roman" w:cs="Times New Roman"/>
                <w:sz w:val="16"/>
                <w:szCs w:val="16"/>
                <w:lang w:val="en-US"/>
              </w:rPr>
              <w:t>/her</w:t>
            </w:r>
            <w:r w:rsidRPr="00D51EF2">
              <w:rPr>
                <w:rFonts w:ascii="Times New Roman" w:hAnsi="Times New Roman" w:cs="Times New Roman"/>
                <w:sz w:val="16"/>
                <w:szCs w:val="16"/>
                <w:lang w:val="en-US"/>
              </w:rPr>
              <w:t xml:space="preserve"> consent) to another specialty within one area of training, and in the </w:t>
            </w:r>
            <w:r>
              <w:rPr>
                <w:rFonts w:ascii="Times New Roman" w:hAnsi="Times New Roman" w:cs="Times New Roman"/>
                <w:sz w:val="16"/>
                <w:szCs w:val="16"/>
                <w:lang w:val="en-US"/>
              </w:rPr>
              <w:t>event of</w:t>
            </w:r>
            <w:r w:rsidRPr="00D51EF2">
              <w:rPr>
                <w:rFonts w:ascii="Times New Roman" w:hAnsi="Times New Roman" w:cs="Times New Roman"/>
                <w:sz w:val="16"/>
                <w:szCs w:val="16"/>
                <w:lang w:val="en-US"/>
              </w:rPr>
              <w:t xml:space="preserve"> </w:t>
            </w:r>
            <w:r w:rsidR="0097163B">
              <w:rPr>
                <w:rFonts w:ascii="Times New Roman" w:hAnsi="Times New Roman" w:cs="Times New Roman"/>
                <w:sz w:val="16"/>
                <w:szCs w:val="16"/>
                <w:lang w:val="en-US"/>
              </w:rPr>
              <w:t>failure of the Student consent</w:t>
            </w:r>
            <w:r w:rsidRPr="00D51EF2">
              <w:rPr>
                <w:rFonts w:ascii="Times New Roman" w:hAnsi="Times New Roman" w:cs="Times New Roman"/>
                <w:sz w:val="16"/>
                <w:szCs w:val="16"/>
                <w:lang w:val="en-US"/>
              </w:rPr>
              <w:t xml:space="preserve"> terminate this Agreement unilaterally out of court.</w:t>
            </w:r>
          </w:p>
          <w:p w14:paraId="66198661" w14:textId="77777777" w:rsidR="00F50F73" w:rsidRPr="009D2C8A" w:rsidRDefault="00F50F73">
            <w:pPr>
              <w:pStyle w:val="TableParagraph"/>
              <w:spacing w:before="11"/>
              <w:jc w:val="left"/>
              <w:rPr>
                <w:rFonts w:ascii="Times New Roman" w:hAnsi="Times New Roman" w:cs="Times New Roman"/>
                <w:b/>
                <w:sz w:val="16"/>
                <w:szCs w:val="16"/>
                <w:lang w:val="en-US"/>
              </w:rPr>
            </w:pPr>
          </w:p>
          <w:p w14:paraId="7C4516EB" w14:textId="77777777" w:rsidR="00F50F73" w:rsidRPr="0097163B" w:rsidRDefault="0097163B" w:rsidP="0097163B">
            <w:pPr>
              <w:pStyle w:val="TableParagraph"/>
              <w:tabs>
                <w:tab w:val="left" w:pos="1150"/>
              </w:tabs>
              <w:spacing w:line="292" w:lineRule="auto"/>
              <w:ind w:left="613" w:right="200"/>
              <w:rPr>
                <w:rFonts w:ascii="Times New Roman" w:hAnsi="Times New Roman" w:cs="Times New Roman"/>
                <w:sz w:val="16"/>
                <w:szCs w:val="16"/>
                <w:lang w:val="en-US"/>
              </w:rPr>
            </w:pPr>
            <w:r w:rsidRPr="004D6437">
              <w:rPr>
                <w:rFonts w:ascii="Times New Roman" w:hAnsi="Times New Roman" w:cs="Times New Roman"/>
                <w:b/>
                <w:sz w:val="16"/>
                <w:szCs w:val="16"/>
                <w:lang w:val="en-US"/>
              </w:rPr>
              <w:t>2.2.10.</w:t>
            </w:r>
            <w:r w:rsidRPr="0097163B">
              <w:rPr>
                <w:rFonts w:ascii="Times New Roman" w:hAnsi="Times New Roman" w:cs="Times New Roman"/>
                <w:sz w:val="16"/>
                <w:szCs w:val="16"/>
                <w:lang w:val="en-US"/>
              </w:rPr>
              <w:t xml:space="preserve"> </w:t>
            </w:r>
            <w:r w:rsidR="00174A08">
              <w:rPr>
                <w:rFonts w:ascii="Times New Roman" w:hAnsi="Times New Roman" w:cs="Times New Roman"/>
                <w:sz w:val="16"/>
                <w:szCs w:val="16"/>
                <w:lang w:val="en-US"/>
              </w:rPr>
              <w:t>Ignore</w:t>
            </w:r>
            <w:r>
              <w:rPr>
                <w:rFonts w:ascii="Times New Roman" w:hAnsi="Times New Roman" w:cs="Times New Roman"/>
                <w:sz w:val="16"/>
                <w:szCs w:val="16"/>
                <w:lang w:val="en-US"/>
              </w:rPr>
              <w:t xml:space="preserve"> to</w:t>
            </w:r>
            <w:r w:rsidRPr="0097163B">
              <w:rPr>
                <w:rFonts w:ascii="Times New Roman" w:hAnsi="Times New Roman" w:cs="Times New Roman"/>
                <w:sz w:val="16"/>
                <w:szCs w:val="16"/>
                <w:lang w:val="en-US"/>
              </w:rPr>
              <w:t xml:space="preserve"> notify the Student </w:t>
            </w:r>
            <w:r>
              <w:rPr>
                <w:rFonts w:ascii="Times New Roman" w:hAnsi="Times New Roman" w:cs="Times New Roman"/>
                <w:sz w:val="16"/>
                <w:szCs w:val="16"/>
                <w:lang w:val="en-US"/>
              </w:rPr>
              <w:t xml:space="preserve">in person </w:t>
            </w:r>
            <w:r w:rsidRPr="0097163B">
              <w:rPr>
                <w:rFonts w:ascii="Times New Roman" w:hAnsi="Times New Roman" w:cs="Times New Roman"/>
                <w:sz w:val="16"/>
                <w:szCs w:val="16"/>
                <w:lang w:val="en-US"/>
              </w:rPr>
              <w:t>or his Representative about academic debt, financial debt for additional services, as well as the need to appear for registration for the next academic period (Info</w:t>
            </w:r>
            <w:r>
              <w:rPr>
                <w:rFonts w:ascii="Times New Roman" w:hAnsi="Times New Roman" w:cs="Times New Roman"/>
                <w:sz w:val="16"/>
                <w:szCs w:val="16"/>
                <w:lang w:val="en-US"/>
              </w:rPr>
              <w:t xml:space="preserve">rmation on academic progress is </w:t>
            </w:r>
            <w:r w:rsidRPr="0097163B">
              <w:rPr>
                <w:rFonts w:ascii="Times New Roman" w:hAnsi="Times New Roman" w:cs="Times New Roman"/>
                <w:sz w:val="16"/>
                <w:szCs w:val="16"/>
                <w:lang w:val="en-US"/>
              </w:rPr>
              <w:t>posted on the electronic information resources of the University).</w:t>
            </w:r>
          </w:p>
          <w:p w14:paraId="018D33DB" w14:textId="77777777" w:rsidR="00F50F73" w:rsidRPr="0097163B" w:rsidRDefault="00F50F73">
            <w:pPr>
              <w:pStyle w:val="TableParagraph"/>
              <w:spacing w:before="10"/>
              <w:jc w:val="left"/>
              <w:rPr>
                <w:rFonts w:ascii="Times New Roman" w:hAnsi="Times New Roman" w:cs="Times New Roman"/>
                <w:b/>
                <w:sz w:val="16"/>
                <w:szCs w:val="16"/>
                <w:lang w:val="en-US"/>
              </w:rPr>
            </w:pPr>
          </w:p>
          <w:p w14:paraId="210AFD0D" w14:textId="1C5617E3" w:rsidR="00F50F73" w:rsidRPr="004A69D4" w:rsidRDefault="00530301" w:rsidP="00530301">
            <w:pPr>
              <w:pStyle w:val="TableParagraph"/>
              <w:tabs>
                <w:tab w:val="left" w:pos="1150"/>
              </w:tabs>
              <w:spacing w:line="295" w:lineRule="auto"/>
              <w:ind w:right="202"/>
              <w:rPr>
                <w:rFonts w:ascii="Times New Roman" w:hAnsi="Times New Roman" w:cs="Times New Roman"/>
                <w:sz w:val="16"/>
                <w:szCs w:val="16"/>
                <w:lang w:val="en-US"/>
              </w:rPr>
            </w:pPr>
            <w:r>
              <w:rPr>
                <w:rFonts w:ascii="Times New Roman" w:hAnsi="Times New Roman" w:cs="Times New Roman"/>
                <w:sz w:val="16"/>
                <w:szCs w:val="16"/>
                <w:lang w:val="en-US"/>
              </w:rPr>
              <w:t xml:space="preserve">               </w:t>
            </w:r>
            <w:r w:rsidRPr="00E32441">
              <w:rPr>
                <w:rFonts w:ascii="Times New Roman" w:hAnsi="Times New Roman" w:cs="Times New Roman"/>
                <w:b/>
                <w:bCs/>
                <w:sz w:val="16"/>
                <w:szCs w:val="16"/>
                <w:lang w:val="en-US"/>
              </w:rPr>
              <w:t>2.2.</w:t>
            </w:r>
            <w:r w:rsidR="00E32441">
              <w:rPr>
                <w:rFonts w:ascii="Times New Roman" w:hAnsi="Times New Roman" w:cs="Times New Roman"/>
                <w:b/>
                <w:bCs/>
                <w:sz w:val="16"/>
                <w:szCs w:val="16"/>
                <w:lang w:val="en-US"/>
              </w:rPr>
              <w:t>11</w:t>
            </w:r>
            <w:r w:rsidRPr="00E32441">
              <w:rPr>
                <w:rFonts w:ascii="Times New Roman" w:hAnsi="Times New Roman" w:cs="Times New Roman"/>
                <w:b/>
                <w:bCs/>
                <w:sz w:val="16"/>
                <w:szCs w:val="16"/>
                <w:lang w:val="en-US"/>
              </w:rPr>
              <w:t>.</w:t>
            </w:r>
            <w:r w:rsidRPr="004A69D4">
              <w:rPr>
                <w:rFonts w:ascii="Times New Roman" w:hAnsi="Times New Roman" w:cs="Times New Roman"/>
                <w:sz w:val="16"/>
                <w:szCs w:val="16"/>
                <w:lang w:val="en-US"/>
              </w:rPr>
              <w:t xml:space="preserve"> Re</w:t>
            </w:r>
            <w:r w:rsidR="00E32441">
              <w:rPr>
                <w:rFonts w:ascii="Times New Roman" w:hAnsi="Times New Roman" w:cs="Times New Roman"/>
                <w:sz w:val="16"/>
                <w:szCs w:val="16"/>
                <w:lang w:val="en-US"/>
              </w:rPr>
              <w:t>structure</w:t>
            </w:r>
            <w:r w:rsidRPr="004A69D4">
              <w:rPr>
                <w:rFonts w:ascii="Times New Roman" w:hAnsi="Times New Roman" w:cs="Times New Roman"/>
                <w:sz w:val="16"/>
                <w:szCs w:val="16"/>
                <w:lang w:val="en-US"/>
              </w:rPr>
              <w:t xml:space="preserve"> academic </w:t>
            </w:r>
            <w:r>
              <w:rPr>
                <w:rFonts w:ascii="Times New Roman" w:hAnsi="Times New Roman" w:cs="Times New Roman"/>
                <w:sz w:val="16"/>
                <w:szCs w:val="16"/>
                <w:lang w:val="en-US"/>
              </w:rPr>
              <w:t>groups</w:t>
            </w:r>
            <w:r w:rsidR="00725359" w:rsidRPr="004A69D4">
              <w:rPr>
                <w:rFonts w:ascii="Times New Roman" w:hAnsi="Times New Roman" w:cs="Times New Roman"/>
                <w:sz w:val="16"/>
                <w:szCs w:val="16"/>
                <w:lang w:val="en-US"/>
              </w:rPr>
              <w:t>.</w:t>
            </w:r>
          </w:p>
          <w:p w14:paraId="3D9AA0CF" w14:textId="77777777" w:rsidR="00F50F73" w:rsidRPr="004A69D4" w:rsidRDefault="00F50F73">
            <w:pPr>
              <w:pStyle w:val="TableParagraph"/>
              <w:spacing w:before="6"/>
              <w:jc w:val="left"/>
              <w:rPr>
                <w:rFonts w:ascii="Times New Roman" w:hAnsi="Times New Roman" w:cs="Times New Roman"/>
                <w:b/>
                <w:sz w:val="16"/>
                <w:szCs w:val="16"/>
                <w:lang w:val="en-US"/>
              </w:rPr>
            </w:pPr>
          </w:p>
          <w:p w14:paraId="7017F64E" w14:textId="669AE308" w:rsidR="004A69D4" w:rsidRDefault="00174A08" w:rsidP="00530301">
            <w:pPr>
              <w:pStyle w:val="TableParagraph"/>
              <w:tabs>
                <w:tab w:val="left" w:pos="1150"/>
                <w:tab w:val="left" w:pos="1407"/>
                <w:tab w:val="left" w:pos="1707"/>
                <w:tab w:val="left" w:pos="1830"/>
                <w:tab w:val="left" w:pos="1896"/>
                <w:tab w:val="left" w:pos="2187"/>
                <w:tab w:val="left" w:pos="2626"/>
                <w:tab w:val="left" w:pos="2698"/>
                <w:tab w:val="left" w:pos="2981"/>
                <w:tab w:val="left" w:pos="3270"/>
                <w:tab w:val="left" w:pos="3456"/>
                <w:tab w:val="left" w:pos="3516"/>
                <w:tab w:val="left" w:pos="3688"/>
                <w:tab w:val="left" w:pos="3992"/>
                <w:tab w:val="left" w:pos="4303"/>
                <w:tab w:val="left" w:pos="4343"/>
                <w:tab w:val="left" w:pos="4399"/>
                <w:tab w:val="left" w:pos="4567"/>
                <w:tab w:val="left" w:pos="4690"/>
                <w:tab w:val="left" w:pos="5195"/>
              </w:tabs>
              <w:spacing w:line="292" w:lineRule="auto"/>
              <w:ind w:left="613" w:right="199"/>
              <w:rPr>
                <w:rFonts w:ascii="Times New Roman" w:hAnsi="Times New Roman" w:cs="Times New Roman"/>
                <w:sz w:val="16"/>
                <w:szCs w:val="16"/>
                <w:lang w:val="en-US"/>
              </w:rPr>
            </w:pPr>
            <w:r w:rsidRPr="00E32441">
              <w:rPr>
                <w:rFonts w:ascii="Times New Roman" w:hAnsi="Times New Roman" w:cs="Times New Roman"/>
                <w:b/>
                <w:bCs/>
                <w:sz w:val="16"/>
                <w:szCs w:val="16"/>
                <w:lang w:val="en-US"/>
              </w:rPr>
              <w:t>2.2.1</w:t>
            </w:r>
            <w:r w:rsidR="00E32441">
              <w:rPr>
                <w:rFonts w:ascii="Times New Roman" w:hAnsi="Times New Roman" w:cs="Times New Roman"/>
                <w:b/>
                <w:bCs/>
                <w:sz w:val="16"/>
                <w:szCs w:val="16"/>
                <w:lang w:val="en-US"/>
              </w:rPr>
              <w:t>2</w:t>
            </w:r>
            <w:r w:rsidRPr="00E32441">
              <w:rPr>
                <w:rFonts w:ascii="Times New Roman" w:hAnsi="Times New Roman" w:cs="Times New Roman"/>
                <w:b/>
                <w:bCs/>
                <w:sz w:val="16"/>
                <w:szCs w:val="16"/>
                <w:lang w:val="en-US"/>
              </w:rPr>
              <w:t>.</w:t>
            </w:r>
            <w:r>
              <w:rPr>
                <w:rFonts w:ascii="Times New Roman" w:hAnsi="Times New Roman" w:cs="Times New Roman"/>
                <w:sz w:val="16"/>
                <w:szCs w:val="16"/>
                <w:lang w:val="en-US"/>
              </w:rPr>
              <w:t xml:space="preserve"> Under </w:t>
            </w:r>
            <w:r w:rsidR="00530301" w:rsidRPr="004A69D4">
              <w:rPr>
                <w:rFonts w:ascii="Times New Roman" w:hAnsi="Times New Roman" w:cs="Times New Roman"/>
                <w:sz w:val="16"/>
                <w:szCs w:val="16"/>
                <w:lang w:val="en-US"/>
              </w:rPr>
              <w:t>the legislation of the Republic of K</w:t>
            </w:r>
            <w:r>
              <w:rPr>
                <w:rFonts w:ascii="Times New Roman" w:hAnsi="Times New Roman" w:cs="Times New Roman"/>
                <w:sz w:val="16"/>
                <w:szCs w:val="16"/>
                <w:lang w:val="en-US"/>
              </w:rPr>
              <w:t>azakhstan in the area</w:t>
            </w:r>
            <w:r w:rsidR="00530301" w:rsidRPr="004A69D4">
              <w:rPr>
                <w:rFonts w:ascii="Times New Roman" w:hAnsi="Times New Roman" w:cs="Times New Roman"/>
                <w:sz w:val="16"/>
                <w:szCs w:val="16"/>
                <w:lang w:val="en-US"/>
              </w:rPr>
              <w:t xml:space="preserve"> of personal d</w:t>
            </w:r>
            <w:r w:rsidR="004A69D4" w:rsidRPr="004A69D4">
              <w:rPr>
                <w:rFonts w:ascii="Times New Roman" w:hAnsi="Times New Roman" w:cs="Times New Roman"/>
                <w:sz w:val="16"/>
                <w:szCs w:val="16"/>
                <w:lang w:val="en-US"/>
              </w:rPr>
              <w:t>ata protection, the Parties</w:t>
            </w:r>
            <w:r w:rsidR="004A69D4">
              <w:rPr>
                <w:rFonts w:ascii="Times New Roman" w:hAnsi="Times New Roman" w:cs="Times New Roman"/>
                <w:sz w:val="16"/>
                <w:szCs w:val="16"/>
                <w:lang w:val="en-US"/>
              </w:rPr>
              <w:t xml:space="preserve"> agree</w:t>
            </w:r>
            <w:r w:rsidR="00530301" w:rsidRPr="004A69D4">
              <w:rPr>
                <w:rFonts w:ascii="Times New Roman" w:hAnsi="Times New Roman" w:cs="Times New Roman"/>
                <w:sz w:val="16"/>
                <w:szCs w:val="16"/>
                <w:lang w:val="en-US"/>
              </w:rPr>
              <w:t xml:space="preserve"> t</w:t>
            </w:r>
            <w:r w:rsidR="004A69D4">
              <w:rPr>
                <w:rFonts w:ascii="Times New Roman" w:hAnsi="Times New Roman" w:cs="Times New Roman"/>
                <w:sz w:val="16"/>
                <w:szCs w:val="16"/>
                <w:lang w:val="en-US"/>
              </w:rPr>
              <w:t>hat the University is entitled</w:t>
            </w:r>
            <w:r w:rsidR="00530301" w:rsidRPr="004A69D4">
              <w:rPr>
                <w:rFonts w:ascii="Times New Roman" w:hAnsi="Times New Roman" w:cs="Times New Roman"/>
                <w:sz w:val="16"/>
                <w:szCs w:val="16"/>
                <w:lang w:val="en-US"/>
              </w:rPr>
              <w:t xml:space="preserve"> to collect, process, </w:t>
            </w:r>
            <w:r w:rsidR="004A69D4">
              <w:rPr>
                <w:rFonts w:ascii="Times New Roman" w:hAnsi="Times New Roman" w:cs="Times New Roman"/>
                <w:sz w:val="16"/>
                <w:szCs w:val="16"/>
                <w:lang w:val="en-US"/>
              </w:rPr>
              <w:t>store, use, transfer (distribute, provide</w:t>
            </w:r>
            <w:r w:rsidR="00530301" w:rsidRPr="004A69D4">
              <w:rPr>
                <w:rFonts w:ascii="Times New Roman" w:hAnsi="Times New Roman" w:cs="Times New Roman"/>
                <w:sz w:val="16"/>
                <w:szCs w:val="16"/>
                <w:lang w:val="en-US"/>
              </w:rPr>
              <w:t>, access) and destroy ("Processing") biometric data, as well as any information , including: surnames, first names, patronymics, dates and places of birth, addresses, marital status, education, nationality and any other inform</w:t>
            </w:r>
            <w:r w:rsidR="004A69D4">
              <w:rPr>
                <w:rFonts w:ascii="Times New Roman" w:hAnsi="Times New Roman" w:cs="Times New Roman"/>
                <w:sz w:val="16"/>
                <w:szCs w:val="16"/>
                <w:lang w:val="en-US"/>
              </w:rPr>
              <w:t>ation ("Personal Data")</w:t>
            </w:r>
            <w:r w:rsidR="00530301" w:rsidRPr="004A69D4">
              <w:rPr>
                <w:rFonts w:ascii="Times New Roman" w:hAnsi="Times New Roman" w:cs="Times New Roman"/>
                <w:sz w:val="16"/>
                <w:szCs w:val="16"/>
                <w:lang w:val="en-US"/>
              </w:rPr>
              <w:t xml:space="preserve"> directly or indirectly</w:t>
            </w:r>
            <w:r w:rsidR="004A69D4" w:rsidRPr="004A69D4">
              <w:rPr>
                <w:rFonts w:ascii="Times New Roman" w:hAnsi="Times New Roman" w:cs="Times New Roman"/>
                <w:sz w:val="16"/>
                <w:szCs w:val="16"/>
                <w:lang w:val="en-US"/>
              </w:rPr>
              <w:t xml:space="preserve"> </w:t>
            </w:r>
            <w:r w:rsidR="004A69D4">
              <w:rPr>
                <w:rFonts w:ascii="Times New Roman" w:hAnsi="Times New Roman" w:cs="Times New Roman"/>
                <w:sz w:val="16"/>
                <w:szCs w:val="16"/>
                <w:lang w:val="en-US"/>
              </w:rPr>
              <w:t>related</w:t>
            </w:r>
            <w:r w:rsidR="00530301" w:rsidRPr="004A69D4">
              <w:rPr>
                <w:rFonts w:ascii="Times New Roman" w:hAnsi="Times New Roman" w:cs="Times New Roman"/>
                <w:sz w:val="16"/>
                <w:szCs w:val="16"/>
                <w:lang w:val="en-US"/>
              </w:rPr>
              <w:t xml:space="preserve"> to the Student, his legal Representa</w:t>
            </w:r>
            <w:r w:rsidR="004A69D4">
              <w:rPr>
                <w:rFonts w:ascii="Times New Roman" w:hAnsi="Times New Roman" w:cs="Times New Roman"/>
                <w:sz w:val="16"/>
                <w:szCs w:val="16"/>
                <w:lang w:val="en-US"/>
              </w:rPr>
              <w:t>tive, which becomes available</w:t>
            </w:r>
            <w:r w:rsidR="00530301" w:rsidRPr="004A69D4">
              <w:rPr>
                <w:rFonts w:ascii="Times New Roman" w:hAnsi="Times New Roman" w:cs="Times New Roman"/>
                <w:sz w:val="16"/>
                <w:szCs w:val="16"/>
                <w:lang w:val="en-US"/>
              </w:rPr>
              <w:t xml:space="preserve"> within the framework of this Agreement and / or when the University provides educational and other services</w:t>
            </w:r>
            <w:r w:rsidR="00EB458F">
              <w:rPr>
                <w:rFonts w:ascii="Times New Roman" w:hAnsi="Times New Roman" w:cs="Times New Roman"/>
                <w:sz w:val="16"/>
                <w:szCs w:val="16"/>
                <w:lang w:val="en-US"/>
              </w:rPr>
              <w:t>.</w:t>
            </w:r>
          </w:p>
          <w:p w14:paraId="62511368" w14:textId="77777777" w:rsidR="00EB458F" w:rsidRPr="004A69D4" w:rsidRDefault="00EB458F" w:rsidP="00EB458F">
            <w:pPr>
              <w:pStyle w:val="TableParagraph"/>
              <w:tabs>
                <w:tab w:val="left" w:pos="1150"/>
                <w:tab w:val="left" w:pos="1407"/>
                <w:tab w:val="left" w:pos="1707"/>
                <w:tab w:val="left" w:pos="1830"/>
                <w:tab w:val="left" w:pos="1896"/>
                <w:tab w:val="left" w:pos="2187"/>
                <w:tab w:val="left" w:pos="2626"/>
                <w:tab w:val="left" w:pos="2698"/>
                <w:tab w:val="left" w:pos="2981"/>
                <w:tab w:val="left" w:pos="3270"/>
                <w:tab w:val="left" w:pos="3456"/>
                <w:tab w:val="left" w:pos="3516"/>
                <w:tab w:val="left" w:pos="3688"/>
                <w:tab w:val="left" w:pos="3992"/>
                <w:tab w:val="left" w:pos="4303"/>
                <w:tab w:val="left" w:pos="4343"/>
                <w:tab w:val="left" w:pos="4399"/>
                <w:tab w:val="left" w:pos="4567"/>
                <w:tab w:val="left" w:pos="4690"/>
                <w:tab w:val="left" w:pos="5195"/>
              </w:tabs>
              <w:spacing w:line="292" w:lineRule="auto"/>
              <w:ind w:left="613" w:right="199"/>
              <w:rPr>
                <w:rFonts w:ascii="Times New Roman" w:hAnsi="Times New Roman" w:cs="Times New Roman"/>
                <w:sz w:val="16"/>
                <w:szCs w:val="16"/>
                <w:lang w:val="en-US"/>
              </w:rPr>
            </w:pPr>
            <w:r w:rsidRPr="00EB458F">
              <w:rPr>
                <w:rFonts w:ascii="Times New Roman" w:hAnsi="Times New Roman" w:cs="Times New Roman"/>
                <w:sz w:val="16"/>
                <w:szCs w:val="16"/>
                <w:lang w:val="en-US"/>
              </w:rPr>
              <w:t>The University undertakes to ensure compliance with the requirements of the legislation of the Republic of Kazakhstan in the field of protection of biometric and personal data. The written consent of the Student and his</w:t>
            </w:r>
            <w:r w:rsidR="00616DAE">
              <w:rPr>
                <w:rFonts w:ascii="Times New Roman" w:hAnsi="Times New Roman" w:cs="Times New Roman"/>
                <w:sz w:val="16"/>
                <w:szCs w:val="16"/>
                <w:lang w:val="en-US"/>
              </w:rPr>
              <w:t>/her</w:t>
            </w:r>
            <w:r w:rsidRPr="00EB458F">
              <w:rPr>
                <w:rFonts w:ascii="Times New Roman" w:hAnsi="Times New Roman" w:cs="Times New Roman"/>
                <w:sz w:val="16"/>
                <w:szCs w:val="16"/>
                <w:lang w:val="en-US"/>
              </w:rPr>
              <w:t xml:space="preserve"> legal representative to the collection, storage, processing and transfer to the state authorized bodies and the Ministry of Education and Scienc</w:t>
            </w:r>
            <w:r w:rsidR="00616DAE">
              <w:rPr>
                <w:rFonts w:ascii="Times New Roman" w:hAnsi="Times New Roman" w:cs="Times New Roman"/>
                <w:sz w:val="16"/>
                <w:szCs w:val="16"/>
                <w:lang w:val="en-US"/>
              </w:rPr>
              <w:t>e of the Republic of Kazakhstan</w:t>
            </w:r>
            <w:r w:rsidRPr="00EB458F">
              <w:rPr>
                <w:rFonts w:ascii="Times New Roman" w:hAnsi="Times New Roman" w:cs="Times New Roman"/>
                <w:sz w:val="16"/>
                <w:szCs w:val="16"/>
                <w:lang w:val="en-US"/>
              </w:rPr>
              <w:t xml:space="preserve"> personal data for the purposes arising from</w:t>
            </w:r>
            <w:r>
              <w:rPr>
                <w:rFonts w:ascii="Times New Roman" w:hAnsi="Times New Roman" w:cs="Times New Roman"/>
                <w:sz w:val="16"/>
                <w:szCs w:val="16"/>
                <w:lang w:val="en-US"/>
              </w:rPr>
              <w:t xml:space="preserve"> this Agreement and during such time as providing</w:t>
            </w:r>
            <w:r w:rsidRPr="00EB458F">
              <w:rPr>
                <w:rFonts w:ascii="Times New Roman" w:hAnsi="Times New Roman" w:cs="Times New Roman"/>
                <w:sz w:val="16"/>
                <w:szCs w:val="16"/>
                <w:lang w:val="en-US"/>
              </w:rPr>
              <w:t xml:space="preserve"> educational and other services </w:t>
            </w:r>
            <w:r>
              <w:rPr>
                <w:rFonts w:ascii="Times New Roman" w:hAnsi="Times New Roman" w:cs="Times New Roman"/>
                <w:sz w:val="16"/>
                <w:szCs w:val="16"/>
                <w:lang w:val="en-US"/>
              </w:rPr>
              <w:t>by the University is deemed</w:t>
            </w:r>
            <w:r w:rsidR="00174A08">
              <w:rPr>
                <w:rFonts w:ascii="Times New Roman" w:hAnsi="Times New Roman" w:cs="Times New Roman"/>
                <w:sz w:val="16"/>
                <w:szCs w:val="16"/>
                <w:lang w:val="en-US"/>
              </w:rPr>
              <w:t xml:space="preserve"> to be obtained</w:t>
            </w:r>
            <w:r w:rsidRPr="00EB458F">
              <w:rPr>
                <w:rFonts w:ascii="Times New Roman" w:hAnsi="Times New Roman" w:cs="Times New Roman"/>
                <w:sz w:val="16"/>
                <w:szCs w:val="16"/>
                <w:lang w:val="en-US"/>
              </w:rPr>
              <w:t xml:space="preserve"> at the time of accession </w:t>
            </w:r>
            <w:r>
              <w:rPr>
                <w:rFonts w:ascii="Times New Roman" w:hAnsi="Times New Roman" w:cs="Times New Roman"/>
                <w:sz w:val="16"/>
                <w:szCs w:val="16"/>
                <w:lang w:val="en-US"/>
              </w:rPr>
              <w:t>of the Student and his/her</w:t>
            </w:r>
            <w:r w:rsidRPr="00EB458F">
              <w:rPr>
                <w:rFonts w:ascii="Times New Roman" w:hAnsi="Times New Roman" w:cs="Times New Roman"/>
                <w:sz w:val="16"/>
                <w:szCs w:val="16"/>
                <w:lang w:val="en-US"/>
              </w:rPr>
              <w:t xml:space="preserve"> representative</w:t>
            </w:r>
            <w:r>
              <w:rPr>
                <w:rFonts w:ascii="Times New Roman" w:hAnsi="Times New Roman" w:cs="Times New Roman"/>
                <w:sz w:val="16"/>
                <w:szCs w:val="16"/>
                <w:lang w:val="en-US"/>
              </w:rPr>
              <w:t xml:space="preserve"> </w:t>
            </w:r>
            <w:r w:rsidRPr="00EB458F">
              <w:rPr>
                <w:rFonts w:ascii="Times New Roman" w:hAnsi="Times New Roman" w:cs="Times New Roman"/>
                <w:sz w:val="16"/>
                <w:szCs w:val="16"/>
                <w:lang w:val="en-US"/>
              </w:rPr>
              <w:t>to this Agreement.</w:t>
            </w:r>
          </w:p>
          <w:p w14:paraId="5B626D66" w14:textId="77777777" w:rsidR="00EB458F" w:rsidRPr="00EB458F" w:rsidRDefault="00725359" w:rsidP="00EB458F">
            <w:pPr>
              <w:pStyle w:val="TableParagraph"/>
              <w:tabs>
                <w:tab w:val="left" w:pos="1150"/>
                <w:tab w:val="left" w:pos="1407"/>
                <w:tab w:val="left" w:pos="1707"/>
                <w:tab w:val="left" w:pos="1830"/>
                <w:tab w:val="left" w:pos="1896"/>
                <w:tab w:val="left" w:pos="2187"/>
                <w:tab w:val="left" w:pos="2626"/>
                <w:tab w:val="left" w:pos="2698"/>
                <w:tab w:val="left" w:pos="2981"/>
                <w:tab w:val="left" w:pos="3270"/>
                <w:tab w:val="left" w:pos="3456"/>
                <w:tab w:val="left" w:pos="3516"/>
                <w:tab w:val="left" w:pos="3688"/>
                <w:tab w:val="left" w:pos="3992"/>
                <w:tab w:val="left" w:pos="4303"/>
                <w:tab w:val="left" w:pos="4343"/>
                <w:tab w:val="left" w:pos="4399"/>
                <w:tab w:val="left" w:pos="4567"/>
                <w:tab w:val="left" w:pos="4690"/>
                <w:tab w:val="left" w:pos="5195"/>
              </w:tabs>
              <w:spacing w:line="292" w:lineRule="auto"/>
              <w:ind w:left="613" w:right="199"/>
              <w:rPr>
                <w:rFonts w:ascii="Times New Roman" w:hAnsi="Times New Roman" w:cs="Times New Roman"/>
                <w:sz w:val="16"/>
                <w:szCs w:val="16"/>
                <w:lang w:val="en-US"/>
              </w:rPr>
            </w:pPr>
            <w:r w:rsidRPr="00EB458F">
              <w:rPr>
                <w:rFonts w:ascii="Times New Roman" w:hAnsi="Times New Roman" w:cs="Times New Roman"/>
                <w:sz w:val="16"/>
                <w:szCs w:val="16"/>
                <w:lang w:val="en-US"/>
              </w:rPr>
              <w:tab/>
            </w:r>
          </w:p>
          <w:p w14:paraId="6A0BBC1E" w14:textId="77777777" w:rsidR="00F50F73" w:rsidRPr="00174A08" w:rsidRDefault="00725359">
            <w:pPr>
              <w:pStyle w:val="TableParagraph"/>
              <w:spacing w:before="1" w:line="162" w:lineRule="exact"/>
              <w:ind w:left="613"/>
              <w:jc w:val="left"/>
              <w:rPr>
                <w:rFonts w:ascii="Times New Roman" w:hAnsi="Times New Roman" w:cs="Times New Roman"/>
                <w:sz w:val="16"/>
                <w:szCs w:val="16"/>
                <w:lang w:val="kk-KZ"/>
              </w:rPr>
            </w:pPr>
            <w:r w:rsidRPr="001F712B">
              <w:rPr>
                <w:rFonts w:ascii="Times New Roman" w:hAnsi="Times New Roman" w:cs="Times New Roman"/>
                <w:sz w:val="16"/>
                <w:szCs w:val="16"/>
              </w:rPr>
              <w:t>.</w:t>
            </w:r>
          </w:p>
        </w:tc>
      </w:tr>
    </w:tbl>
    <w:p w14:paraId="36716259" w14:textId="77777777" w:rsidR="00F50F73" w:rsidRPr="001F712B" w:rsidRDefault="00F50F73">
      <w:pPr>
        <w:spacing w:line="162" w:lineRule="exact"/>
        <w:rPr>
          <w:rFonts w:ascii="Times New Roman" w:hAnsi="Times New Roman" w:cs="Times New Roman"/>
          <w:sz w:val="16"/>
          <w:szCs w:val="16"/>
        </w:rPr>
        <w:sectPr w:rsidR="00F50F73" w:rsidRPr="001F712B">
          <w:pgSz w:w="11910" w:h="16840"/>
          <w:pgMar w:top="1640" w:right="140" w:bottom="1140" w:left="180" w:header="794" w:footer="860" w:gutter="0"/>
          <w:cols w:space="720"/>
        </w:sectPr>
      </w:pPr>
    </w:p>
    <w:p w14:paraId="36D6BFAF" w14:textId="77777777" w:rsidR="00F50F73" w:rsidRPr="001F712B" w:rsidRDefault="00F50F73">
      <w:pPr>
        <w:pStyle w:val="BodyText"/>
        <w:rPr>
          <w:rFonts w:ascii="Times New Roman" w:hAnsi="Times New Roman" w:cs="Times New Roman"/>
          <w:b/>
          <w:sz w:val="16"/>
          <w:szCs w:val="16"/>
        </w:rPr>
      </w:pPr>
    </w:p>
    <w:p w14:paraId="67845DC2" w14:textId="77777777" w:rsidR="00F50F73" w:rsidRPr="001F712B" w:rsidRDefault="00F50F73">
      <w:pPr>
        <w:pStyle w:val="BodyText"/>
        <w:rPr>
          <w:rFonts w:ascii="Times New Roman" w:hAnsi="Times New Roman" w:cs="Times New Roman"/>
          <w:b/>
          <w:sz w:val="16"/>
          <w:szCs w:val="16"/>
        </w:rPr>
      </w:pPr>
    </w:p>
    <w:p w14:paraId="5C0DDCBA" w14:textId="77777777" w:rsidR="00F50F73" w:rsidRPr="001F712B" w:rsidRDefault="00F50F73">
      <w:pPr>
        <w:pStyle w:val="BodyText"/>
        <w:spacing w:before="7"/>
        <w:rPr>
          <w:rFonts w:ascii="Times New Roman" w:hAnsi="Times New Roman" w:cs="Times New Roman"/>
          <w:b/>
          <w:sz w:val="16"/>
          <w:szCs w:val="16"/>
        </w:rPr>
      </w:pPr>
    </w:p>
    <w:p w14:paraId="1AD9B213" w14:textId="77777777" w:rsidR="00F50F73" w:rsidRDefault="00D56FB4" w:rsidP="00725359">
      <w:pPr>
        <w:pStyle w:val="ListParagraph"/>
        <w:numPr>
          <w:ilvl w:val="1"/>
          <w:numId w:val="30"/>
        </w:numPr>
        <w:tabs>
          <w:tab w:val="left" w:pos="1590"/>
        </w:tabs>
        <w:spacing w:before="95"/>
        <w:ind w:left="1589" w:hanging="354"/>
        <w:jc w:val="left"/>
        <w:rPr>
          <w:rFonts w:ascii="Times New Roman" w:hAnsi="Times New Roman" w:cs="Times New Roman"/>
          <w:b/>
          <w:sz w:val="16"/>
          <w:szCs w:val="16"/>
          <w:lang w:val="en-US"/>
        </w:rPr>
      </w:pPr>
      <w:r>
        <w:rPr>
          <w:rFonts w:ascii="Times New Roman" w:hAnsi="Times New Roman" w:cs="Times New Roman"/>
          <w:b/>
          <w:sz w:val="16"/>
          <w:szCs w:val="16"/>
          <w:lang w:val="en-US"/>
        </w:rPr>
        <w:t>Rights and obligations of the Representative</w:t>
      </w:r>
      <w:r w:rsidR="00725359" w:rsidRPr="00D56FB4">
        <w:rPr>
          <w:rFonts w:ascii="Times New Roman" w:hAnsi="Times New Roman" w:cs="Times New Roman"/>
          <w:b/>
          <w:sz w:val="16"/>
          <w:szCs w:val="16"/>
          <w:lang w:val="en-US"/>
        </w:rPr>
        <w:t>:</w:t>
      </w:r>
    </w:p>
    <w:p w14:paraId="2C9148F6" w14:textId="77777777" w:rsidR="00D56FB4" w:rsidRPr="005937DD" w:rsidRDefault="00D56FB4" w:rsidP="00D56FB4">
      <w:pPr>
        <w:tabs>
          <w:tab w:val="left" w:pos="1590"/>
        </w:tabs>
        <w:spacing w:before="95"/>
        <w:ind w:left="1235"/>
        <w:rPr>
          <w:rFonts w:ascii="Times New Roman" w:hAnsi="Times New Roman" w:cs="Times New Roman"/>
          <w:b/>
          <w:sz w:val="16"/>
          <w:szCs w:val="16"/>
        </w:rPr>
      </w:pPr>
    </w:p>
    <w:tbl>
      <w:tblPr>
        <w:tblStyle w:val="TableNormal1"/>
        <w:tblW w:w="0" w:type="auto"/>
        <w:tblInd w:w="1039" w:type="dxa"/>
        <w:tblLayout w:type="fixed"/>
        <w:tblLook w:val="01E0" w:firstRow="1" w:lastRow="1" w:firstColumn="1" w:lastColumn="1" w:noHBand="0" w:noVBand="0"/>
      </w:tblPr>
      <w:tblGrid>
        <w:gridCol w:w="5037"/>
        <w:gridCol w:w="5090"/>
      </w:tblGrid>
      <w:tr w:rsidR="00F50F73" w:rsidRPr="00AE429B" w14:paraId="4E9A96E1" w14:textId="77777777">
        <w:trPr>
          <w:trHeight w:val="5863"/>
        </w:trPr>
        <w:tc>
          <w:tcPr>
            <w:tcW w:w="5037" w:type="dxa"/>
          </w:tcPr>
          <w:p w14:paraId="5CA8D8D6" w14:textId="49844CA7" w:rsidR="00D56FB4" w:rsidRPr="00D56FB4" w:rsidRDefault="00D56FB4" w:rsidP="00D56FB4">
            <w:pPr>
              <w:pStyle w:val="TableParagraph"/>
              <w:spacing w:line="295" w:lineRule="auto"/>
              <w:ind w:left="200" w:right="406"/>
              <w:rPr>
                <w:rFonts w:ascii="Times New Roman" w:hAnsi="Times New Roman" w:cs="Times New Roman"/>
                <w:sz w:val="16"/>
                <w:szCs w:val="16"/>
                <w:lang w:val="en-US"/>
              </w:rPr>
            </w:pPr>
            <w:r w:rsidRPr="00E03A21">
              <w:rPr>
                <w:rFonts w:ascii="Times New Roman" w:hAnsi="Times New Roman" w:cs="Times New Roman"/>
                <w:b/>
                <w:sz w:val="16"/>
                <w:szCs w:val="16"/>
                <w:lang w:val="en-US"/>
              </w:rPr>
              <w:t>2.3.1</w:t>
            </w:r>
            <w:r w:rsidRPr="00D56FB4">
              <w:rPr>
                <w:rFonts w:ascii="Times New Roman" w:hAnsi="Times New Roman" w:cs="Times New Roman"/>
                <w:sz w:val="16"/>
                <w:szCs w:val="16"/>
                <w:lang w:val="en-US"/>
              </w:rPr>
              <w:t xml:space="preserve">. The representative </w:t>
            </w:r>
            <w:r>
              <w:rPr>
                <w:rFonts w:ascii="Times New Roman" w:hAnsi="Times New Roman" w:cs="Times New Roman"/>
                <w:sz w:val="16"/>
                <w:szCs w:val="16"/>
                <w:lang w:val="en-US"/>
              </w:rPr>
              <w:t xml:space="preserve">shall ensure </w:t>
            </w:r>
            <w:r w:rsidR="005937DD" w:rsidRPr="005937DD">
              <w:rPr>
                <w:rFonts w:ascii="Times New Roman" w:hAnsi="Times New Roman" w:cs="Times New Roman"/>
                <w:sz w:val="16"/>
                <w:szCs w:val="16"/>
                <w:lang w:val="en-US"/>
              </w:rPr>
              <w:t>th</w:t>
            </w:r>
            <w:r w:rsidR="005937DD">
              <w:rPr>
                <w:rFonts w:ascii="Times New Roman" w:hAnsi="Times New Roman" w:cs="Times New Roman"/>
                <w:sz w:val="16"/>
                <w:szCs w:val="16"/>
                <w:lang w:val="en-US"/>
              </w:rPr>
              <w:t xml:space="preserve">e </w:t>
            </w:r>
            <w:r>
              <w:rPr>
                <w:rFonts w:ascii="Times New Roman" w:hAnsi="Times New Roman" w:cs="Times New Roman"/>
                <w:sz w:val="16"/>
                <w:szCs w:val="16"/>
                <w:lang w:val="en-US"/>
              </w:rPr>
              <w:t>timely</w:t>
            </w:r>
            <w:r w:rsidRPr="00D56FB4">
              <w:rPr>
                <w:rFonts w:ascii="Times New Roman" w:hAnsi="Times New Roman" w:cs="Times New Roman"/>
                <w:sz w:val="16"/>
                <w:szCs w:val="16"/>
                <w:lang w:val="en-US"/>
              </w:rPr>
              <w:t xml:space="preserve"> payment for additional paid s</w:t>
            </w:r>
            <w:r>
              <w:rPr>
                <w:rFonts w:ascii="Times New Roman" w:hAnsi="Times New Roman" w:cs="Times New Roman"/>
                <w:sz w:val="16"/>
                <w:szCs w:val="16"/>
                <w:lang w:val="en-US"/>
              </w:rPr>
              <w:t>ervices received by the Student</w:t>
            </w:r>
            <w:r w:rsidRPr="00D56FB4">
              <w:rPr>
                <w:rFonts w:ascii="Times New Roman" w:hAnsi="Times New Roman" w:cs="Times New Roman"/>
                <w:sz w:val="16"/>
                <w:szCs w:val="16"/>
                <w:lang w:val="en-US"/>
              </w:rPr>
              <w:t xml:space="preserve"> to</w:t>
            </w:r>
            <w:r>
              <w:rPr>
                <w:rFonts w:ascii="Times New Roman" w:hAnsi="Times New Roman" w:cs="Times New Roman"/>
                <w:sz w:val="16"/>
                <w:szCs w:val="16"/>
                <w:lang w:val="en-US"/>
              </w:rPr>
              <w:t xml:space="preserve"> the</w:t>
            </w:r>
            <w:r w:rsidRPr="00D56FB4">
              <w:rPr>
                <w:rFonts w:ascii="Times New Roman" w:hAnsi="Times New Roman" w:cs="Times New Roman"/>
                <w:sz w:val="16"/>
                <w:szCs w:val="16"/>
                <w:lang w:val="en-US"/>
              </w:rPr>
              <w:t xml:space="preserve"> </w:t>
            </w:r>
            <w:r>
              <w:rPr>
                <w:rFonts w:ascii="Times New Roman" w:hAnsi="Times New Roman" w:cs="Times New Roman"/>
                <w:sz w:val="16"/>
                <w:szCs w:val="16"/>
                <w:lang w:val="en-US"/>
              </w:rPr>
              <w:t>current account of the University.</w:t>
            </w:r>
          </w:p>
          <w:p w14:paraId="549370EB" w14:textId="77777777" w:rsidR="00D56FB4" w:rsidRPr="00D56FB4" w:rsidRDefault="00D56FB4" w:rsidP="00D56FB4">
            <w:pPr>
              <w:pStyle w:val="TableParagraph"/>
              <w:spacing w:line="295" w:lineRule="auto"/>
              <w:ind w:left="200" w:right="406"/>
              <w:rPr>
                <w:rFonts w:ascii="Times New Roman" w:hAnsi="Times New Roman" w:cs="Times New Roman"/>
                <w:sz w:val="16"/>
                <w:szCs w:val="16"/>
                <w:lang w:val="en-US"/>
              </w:rPr>
            </w:pPr>
          </w:p>
          <w:p w14:paraId="375FC5C8" w14:textId="737D7C5B" w:rsidR="00D56FB4" w:rsidRPr="00D56FB4" w:rsidRDefault="00D56FB4" w:rsidP="00D56FB4">
            <w:pPr>
              <w:pStyle w:val="TableParagraph"/>
              <w:spacing w:line="295" w:lineRule="auto"/>
              <w:ind w:left="200" w:right="406"/>
              <w:rPr>
                <w:rFonts w:ascii="Times New Roman" w:hAnsi="Times New Roman" w:cs="Times New Roman"/>
                <w:sz w:val="16"/>
                <w:szCs w:val="16"/>
                <w:lang w:val="en-US"/>
              </w:rPr>
            </w:pPr>
            <w:r w:rsidRPr="00D56FB4">
              <w:rPr>
                <w:rFonts w:ascii="Times New Roman" w:hAnsi="Times New Roman" w:cs="Times New Roman"/>
                <w:sz w:val="16"/>
                <w:szCs w:val="16"/>
                <w:lang w:val="en-US"/>
              </w:rPr>
              <w:t xml:space="preserve">When the Student reaches the age of majority, the obligation to timely </w:t>
            </w:r>
            <w:r w:rsidR="00174A08" w:rsidRPr="00D56FB4">
              <w:rPr>
                <w:rFonts w:ascii="Times New Roman" w:hAnsi="Times New Roman" w:cs="Times New Roman"/>
                <w:sz w:val="16"/>
                <w:szCs w:val="16"/>
                <w:lang w:val="en-US"/>
              </w:rPr>
              <w:t>pay</w:t>
            </w:r>
            <w:r w:rsidR="00174A08">
              <w:rPr>
                <w:rFonts w:ascii="Times New Roman" w:hAnsi="Times New Roman" w:cs="Times New Roman"/>
                <w:sz w:val="16"/>
                <w:szCs w:val="16"/>
                <w:lang w:val="en-US"/>
              </w:rPr>
              <w:t>ment</w:t>
            </w:r>
            <w:r w:rsidRPr="00D56FB4">
              <w:rPr>
                <w:rFonts w:ascii="Times New Roman" w:hAnsi="Times New Roman" w:cs="Times New Roman"/>
                <w:sz w:val="16"/>
                <w:szCs w:val="16"/>
                <w:lang w:val="en-US"/>
              </w:rPr>
              <w:t xml:space="preserve"> for additional services is transferred to the Student</w:t>
            </w:r>
            <w:r w:rsidR="005937DD">
              <w:rPr>
                <w:rFonts w:ascii="Times New Roman" w:hAnsi="Times New Roman" w:cs="Times New Roman"/>
                <w:sz w:val="16"/>
                <w:szCs w:val="16"/>
                <w:lang w:val="en-US"/>
              </w:rPr>
              <w:t>.</w:t>
            </w:r>
          </w:p>
          <w:p w14:paraId="70335E66" w14:textId="77777777" w:rsidR="00F50F73" w:rsidRPr="00D56FB4" w:rsidRDefault="00F50F73">
            <w:pPr>
              <w:pStyle w:val="TableParagraph"/>
              <w:spacing w:before="4"/>
              <w:jc w:val="left"/>
              <w:rPr>
                <w:rFonts w:ascii="Times New Roman" w:hAnsi="Times New Roman" w:cs="Times New Roman"/>
                <w:b/>
                <w:sz w:val="16"/>
                <w:szCs w:val="16"/>
                <w:lang w:val="en-US"/>
              </w:rPr>
            </w:pPr>
          </w:p>
          <w:p w14:paraId="7DB95999" w14:textId="77777777" w:rsidR="0041355A" w:rsidRDefault="00710FE7" w:rsidP="0041355A">
            <w:pPr>
              <w:pStyle w:val="TableParagraph"/>
              <w:tabs>
                <w:tab w:val="left" w:pos="647"/>
                <w:tab w:val="left" w:pos="1619"/>
                <w:tab w:val="left" w:pos="3239"/>
              </w:tabs>
              <w:spacing w:line="292" w:lineRule="auto"/>
              <w:ind w:left="200" w:right="403"/>
              <w:rPr>
                <w:rFonts w:ascii="Times New Roman" w:hAnsi="Times New Roman" w:cs="Times New Roman"/>
                <w:sz w:val="16"/>
                <w:szCs w:val="16"/>
                <w:lang w:val="en-US"/>
              </w:rPr>
            </w:pPr>
            <w:r>
              <w:rPr>
                <w:rFonts w:ascii="Times New Roman" w:hAnsi="Times New Roman" w:cs="Times New Roman"/>
                <w:b/>
                <w:sz w:val="16"/>
                <w:szCs w:val="16"/>
                <w:lang w:val="en-US"/>
              </w:rPr>
              <w:t>2.3.2</w:t>
            </w:r>
            <w:r w:rsidR="0041355A" w:rsidRPr="0041355A">
              <w:rPr>
                <w:rFonts w:ascii="Times New Roman" w:hAnsi="Times New Roman" w:cs="Times New Roman"/>
                <w:sz w:val="16"/>
                <w:szCs w:val="16"/>
                <w:lang w:val="en-US"/>
              </w:rPr>
              <w:t>. The representative assist</w:t>
            </w:r>
            <w:r w:rsidR="0041355A">
              <w:rPr>
                <w:rFonts w:ascii="Times New Roman" w:hAnsi="Times New Roman" w:cs="Times New Roman"/>
                <w:sz w:val="16"/>
                <w:szCs w:val="16"/>
                <w:lang w:val="en-US"/>
              </w:rPr>
              <w:t>s the University in ensuring the fulfillment of</w:t>
            </w:r>
            <w:r w:rsidR="0041355A" w:rsidRPr="0041355A">
              <w:rPr>
                <w:rFonts w:ascii="Times New Roman" w:hAnsi="Times New Roman" w:cs="Times New Roman"/>
                <w:sz w:val="16"/>
                <w:szCs w:val="16"/>
                <w:lang w:val="en-US"/>
              </w:rPr>
              <w:t xml:space="preserve"> </w:t>
            </w:r>
            <w:r w:rsidR="0041355A">
              <w:rPr>
                <w:rFonts w:ascii="Times New Roman" w:hAnsi="Times New Roman" w:cs="Times New Roman"/>
                <w:sz w:val="16"/>
                <w:szCs w:val="16"/>
                <w:lang w:val="en-US"/>
              </w:rPr>
              <w:t xml:space="preserve">the </w:t>
            </w:r>
            <w:r w:rsidR="0041355A" w:rsidRPr="0041355A">
              <w:rPr>
                <w:rFonts w:ascii="Times New Roman" w:hAnsi="Times New Roman" w:cs="Times New Roman"/>
                <w:sz w:val="16"/>
                <w:szCs w:val="16"/>
                <w:lang w:val="en-US"/>
              </w:rPr>
              <w:t>duties</w:t>
            </w:r>
            <w:r w:rsidR="0041355A">
              <w:rPr>
                <w:rFonts w:ascii="Times New Roman" w:hAnsi="Times New Roman" w:cs="Times New Roman"/>
                <w:sz w:val="16"/>
                <w:szCs w:val="16"/>
                <w:lang w:val="en-US"/>
              </w:rPr>
              <w:t xml:space="preserve"> and compliance with</w:t>
            </w:r>
            <w:r w:rsidR="0041355A" w:rsidRPr="0041355A">
              <w:rPr>
                <w:rFonts w:ascii="Times New Roman" w:hAnsi="Times New Roman" w:cs="Times New Roman"/>
                <w:sz w:val="16"/>
                <w:szCs w:val="16"/>
                <w:lang w:val="en-US"/>
              </w:rPr>
              <w:t xml:space="preserve"> the established rules</w:t>
            </w:r>
            <w:r w:rsidR="0041355A">
              <w:rPr>
                <w:rFonts w:ascii="Times New Roman" w:hAnsi="Times New Roman" w:cs="Times New Roman"/>
                <w:sz w:val="16"/>
                <w:szCs w:val="16"/>
                <w:lang w:val="en-US"/>
              </w:rPr>
              <w:t xml:space="preserve"> by the Student</w:t>
            </w:r>
            <w:r w:rsidR="0041355A" w:rsidRPr="0041355A">
              <w:rPr>
                <w:rFonts w:ascii="Times New Roman" w:hAnsi="Times New Roman" w:cs="Times New Roman"/>
                <w:sz w:val="16"/>
                <w:szCs w:val="16"/>
                <w:lang w:val="en-US"/>
              </w:rPr>
              <w:t xml:space="preserve"> until</w:t>
            </w:r>
            <w:r w:rsidR="0041355A">
              <w:rPr>
                <w:rFonts w:ascii="Times New Roman" w:hAnsi="Times New Roman" w:cs="Times New Roman"/>
                <w:sz w:val="16"/>
                <w:szCs w:val="16"/>
                <w:lang w:val="en-US"/>
              </w:rPr>
              <w:t xml:space="preserve"> such time as</w:t>
            </w:r>
            <w:r w:rsidR="0041355A" w:rsidRPr="0041355A">
              <w:rPr>
                <w:rFonts w:ascii="Times New Roman" w:hAnsi="Times New Roman" w:cs="Times New Roman"/>
                <w:sz w:val="16"/>
                <w:szCs w:val="16"/>
                <w:lang w:val="en-US"/>
              </w:rPr>
              <w:t xml:space="preserve"> the Student reaches the</w:t>
            </w:r>
            <w:r w:rsidR="0041355A">
              <w:rPr>
                <w:rFonts w:ascii="Times New Roman" w:hAnsi="Times New Roman" w:cs="Times New Roman"/>
                <w:sz w:val="16"/>
                <w:szCs w:val="16"/>
                <w:lang w:val="en-US"/>
              </w:rPr>
              <w:t xml:space="preserve"> age of majority; monitors his/her</w:t>
            </w:r>
            <w:r w:rsidR="0041355A" w:rsidRPr="0041355A">
              <w:rPr>
                <w:rFonts w:ascii="Times New Roman" w:hAnsi="Times New Roman" w:cs="Times New Roman"/>
                <w:sz w:val="16"/>
                <w:szCs w:val="16"/>
                <w:lang w:val="en-US"/>
              </w:rPr>
              <w:t xml:space="preserve"> attendance and academic performance by </w:t>
            </w:r>
            <w:r w:rsidR="0041355A">
              <w:rPr>
                <w:rFonts w:ascii="Times New Roman" w:hAnsi="Times New Roman" w:cs="Times New Roman"/>
                <w:sz w:val="16"/>
                <w:szCs w:val="16"/>
                <w:lang w:val="en-US"/>
              </w:rPr>
              <w:t xml:space="preserve">means of keeping </w:t>
            </w:r>
            <w:r w:rsidR="0041355A" w:rsidRPr="0041355A">
              <w:rPr>
                <w:rFonts w:ascii="Times New Roman" w:hAnsi="Times New Roman" w:cs="Times New Roman"/>
                <w:sz w:val="16"/>
                <w:szCs w:val="16"/>
                <w:lang w:val="en-US"/>
              </w:rPr>
              <w:t>contact with the University</w:t>
            </w:r>
            <w:r>
              <w:rPr>
                <w:rFonts w:ascii="Times New Roman" w:hAnsi="Times New Roman" w:cs="Times New Roman"/>
                <w:sz w:val="16"/>
                <w:szCs w:val="16"/>
                <w:lang w:val="en-US"/>
              </w:rPr>
              <w:t>;</w:t>
            </w:r>
            <w:r w:rsidR="0041355A" w:rsidRPr="0041355A">
              <w:rPr>
                <w:rFonts w:ascii="Times New Roman" w:hAnsi="Times New Roman" w:cs="Times New Roman"/>
                <w:sz w:val="16"/>
                <w:szCs w:val="16"/>
                <w:lang w:val="en-US"/>
              </w:rPr>
              <w:t xml:space="preserve"> and takes educational measures. The Student undertakes to </w:t>
            </w:r>
            <w:r w:rsidR="00C660AE">
              <w:rPr>
                <w:rFonts w:ascii="Times New Roman" w:hAnsi="Times New Roman" w:cs="Times New Roman"/>
                <w:sz w:val="16"/>
                <w:szCs w:val="16"/>
                <w:lang w:val="en-US"/>
              </w:rPr>
              <w:t>inform autonomously</w:t>
            </w:r>
            <w:r>
              <w:rPr>
                <w:rFonts w:ascii="Times New Roman" w:hAnsi="Times New Roman" w:cs="Times New Roman"/>
                <w:sz w:val="16"/>
                <w:szCs w:val="16"/>
                <w:lang w:val="en-US"/>
              </w:rPr>
              <w:t xml:space="preserve"> and timely</w:t>
            </w:r>
            <w:r w:rsidR="0041355A" w:rsidRPr="0041355A">
              <w:rPr>
                <w:rFonts w:ascii="Times New Roman" w:hAnsi="Times New Roman" w:cs="Times New Roman"/>
                <w:sz w:val="16"/>
                <w:szCs w:val="16"/>
                <w:lang w:val="en-US"/>
              </w:rPr>
              <w:t xml:space="preserve"> the Representative about the presence of academic and / or financial debt for additional services.</w:t>
            </w:r>
          </w:p>
          <w:p w14:paraId="4AAF4E2C" w14:textId="77777777" w:rsidR="00710FE7" w:rsidRDefault="00710FE7" w:rsidP="0041355A">
            <w:pPr>
              <w:pStyle w:val="TableParagraph"/>
              <w:tabs>
                <w:tab w:val="left" w:pos="647"/>
                <w:tab w:val="left" w:pos="1619"/>
                <w:tab w:val="left" w:pos="3239"/>
              </w:tabs>
              <w:spacing w:line="292" w:lineRule="auto"/>
              <w:ind w:left="200" w:right="403"/>
              <w:rPr>
                <w:rFonts w:ascii="Times New Roman" w:hAnsi="Times New Roman" w:cs="Times New Roman"/>
                <w:sz w:val="16"/>
                <w:szCs w:val="16"/>
                <w:lang w:val="en-US"/>
              </w:rPr>
            </w:pPr>
          </w:p>
          <w:p w14:paraId="4256D71C" w14:textId="77777777" w:rsidR="00710FE7" w:rsidRPr="0041355A" w:rsidRDefault="00710FE7" w:rsidP="00710FE7">
            <w:pPr>
              <w:pStyle w:val="TableParagraph"/>
              <w:tabs>
                <w:tab w:val="left" w:pos="647"/>
                <w:tab w:val="left" w:pos="1619"/>
                <w:tab w:val="left" w:pos="3239"/>
              </w:tabs>
              <w:spacing w:line="292" w:lineRule="auto"/>
              <w:ind w:left="200" w:right="403"/>
              <w:rPr>
                <w:rFonts w:ascii="Times New Roman" w:hAnsi="Times New Roman" w:cs="Times New Roman"/>
                <w:sz w:val="16"/>
                <w:szCs w:val="16"/>
                <w:lang w:val="en-US"/>
              </w:rPr>
            </w:pPr>
            <w:r>
              <w:rPr>
                <w:rFonts w:ascii="Times New Roman" w:hAnsi="Times New Roman" w:cs="Times New Roman"/>
                <w:sz w:val="16"/>
                <w:szCs w:val="16"/>
                <w:lang w:val="en-US"/>
              </w:rPr>
              <w:t>2.3.3. The parties agree</w:t>
            </w:r>
            <w:r w:rsidRPr="00710FE7">
              <w:rPr>
                <w:rFonts w:ascii="Times New Roman" w:hAnsi="Times New Roman" w:cs="Times New Roman"/>
                <w:sz w:val="16"/>
                <w:szCs w:val="16"/>
                <w:lang w:val="en-US"/>
              </w:rPr>
              <w:t xml:space="preserve"> that when the Student reaches the age of majority, the rights and obligations of the Representative are transferred to the Student.</w:t>
            </w:r>
            <w:r>
              <w:rPr>
                <w:rFonts w:ascii="Times New Roman" w:hAnsi="Times New Roman" w:cs="Times New Roman"/>
                <w:sz w:val="16"/>
                <w:szCs w:val="16"/>
                <w:lang w:val="en-US"/>
              </w:rPr>
              <w:t xml:space="preserve"> A</w:t>
            </w:r>
            <w:r w:rsidRPr="00710FE7">
              <w:rPr>
                <w:rFonts w:ascii="Times New Roman" w:hAnsi="Times New Roman" w:cs="Times New Roman"/>
                <w:sz w:val="16"/>
                <w:szCs w:val="16"/>
                <w:lang w:val="en-US"/>
              </w:rPr>
              <w:t>dditi</w:t>
            </w:r>
            <w:r>
              <w:rPr>
                <w:rFonts w:ascii="Times New Roman" w:hAnsi="Times New Roman" w:cs="Times New Roman"/>
                <w:sz w:val="16"/>
                <w:szCs w:val="16"/>
                <w:lang w:val="en-US"/>
              </w:rPr>
              <w:t>onal agreement (on the withdrawal</w:t>
            </w:r>
            <w:r w:rsidRPr="00710FE7">
              <w:rPr>
                <w:rFonts w:ascii="Times New Roman" w:hAnsi="Times New Roman" w:cs="Times New Roman"/>
                <w:sz w:val="16"/>
                <w:szCs w:val="16"/>
                <w:lang w:val="en-US"/>
              </w:rPr>
              <w:t xml:space="preserve"> of the R</w:t>
            </w:r>
            <w:r w:rsidR="00BC3115">
              <w:rPr>
                <w:rFonts w:ascii="Times New Roman" w:hAnsi="Times New Roman" w:cs="Times New Roman"/>
                <w:sz w:val="16"/>
                <w:szCs w:val="16"/>
                <w:lang w:val="en-US"/>
              </w:rPr>
              <w:t>epresentative from the</w:t>
            </w:r>
            <w:r w:rsidRPr="00710FE7">
              <w:rPr>
                <w:rFonts w:ascii="Times New Roman" w:hAnsi="Times New Roman" w:cs="Times New Roman"/>
                <w:sz w:val="16"/>
                <w:szCs w:val="16"/>
                <w:lang w:val="en-US"/>
              </w:rPr>
              <w:t xml:space="preserve"> Agreement) </w:t>
            </w:r>
            <w:r>
              <w:rPr>
                <w:rFonts w:ascii="Times New Roman" w:hAnsi="Times New Roman" w:cs="Times New Roman"/>
                <w:sz w:val="16"/>
                <w:szCs w:val="16"/>
                <w:lang w:val="en-US"/>
              </w:rPr>
              <w:t>is not subject to requirement</w:t>
            </w:r>
            <w:r w:rsidRPr="00710FE7">
              <w:rPr>
                <w:rFonts w:ascii="Times New Roman" w:hAnsi="Times New Roman" w:cs="Times New Roman"/>
                <w:sz w:val="16"/>
                <w:szCs w:val="16"/>
                <w:lang w:val="en-US"/>
              </w:rPr>
              <w:t>.</w:t>
            </w:r>
          </w:p>
          <w:p w14:paraId="188720F2" w14:textId="77777777" w:rsidR="00F50F73" w:rsidRPr="0041355A" w:rsidRDefault="00F50F73">
            <w:pPr>
              <w:pStyle w:val="TableParagraph"/>
              <w:spacing w:before="2"/>
              <w:jc w:val="left"/>
              <w:rPr>
                <w:rFonts w:ascii="Times New Roman" w:hAnsi="Times New Roman" w:cs="Times New Roman"/>
                <w:b/>
                <w:sz w:val="16"/>
                <w:szCs w:val="16"/>
                <w:lang w:val="en-US"/>
              </w:rPr>
            </w:pPr>
          </w:p>
          <w:p w14:paraId="13079A3D" w14:textId="77777777" w:rsidR="00F50F73" w:rsidRPr="00A73046" w:rsidRDefault="00F50F73">
            <w:pPr>
              <w:pStyle w:val="TableParagraph"/>
              <w:spacing w:before="3" w:line="162" w:lineRule="exact"/>
              <w:ind w:left="200"/>
              <w:jc w:val="left"/>
              <w:rPr>
                <w:rFonts w:ascii="Times New Roman" w:hAnsi="Times New Roman" w:cs="Times New Roman"/>
                <w:sz w:val="16"/>
                <w:szCs w:val="16"/>
                <w:lang w:val="en-US"/>
              </w:rPr>
            </w:pPr>
          </w:p>
        </w:tc>
        <w:tc>
          <w:tcPr>
            <w:tcW w:w="5090" w:type="dxa"/>
          </w:tcPr>
          <w:p w14:paraId="25B4E416" w14:textId="77777777" w:rsidR="00BC3115" w:rsidRPr="00BC3115" w:rsidRDefault="00BC3115" w:rsidP="00BC3115">
            <w:pPr>
              <w:pStyle w:val="TableParagraph"/>
              <w:tabs>
                <w:tab w:val="left" w:pos="852"/>
              </w:tabs>
              <w:spacing w:line="292" w:lineRule="auto"/>
              <w:ind w:left="405" w:right="197"/>
              <w:rPr>
                <w:rFonts w:ascii="Times New Roman" w:hAnsi="Times New Roman" w:cs="Times New Roman"/>
                <w:sz w:val="16"/>
                <w:szCs w:val="16"/>
                <w:lang w:val="en-US"/>
              </w:rPr>
            </w:pPr>
            <w:r w:rsidRPr="00BC3115">
              <w:rPr>
                <w:rFonts w:ascii="Times New Roman" w:hAnsi="Times New Roman" w:cs="Times New Roman"/>
                <w:b/>
                <w:sz w:val="16"/>
                <w:szCs w:val="16"/>
                <w:lang w:val="en-US"/>
              </w:rPr>
              <w:t>2.3.5.</w:t>
            </w:r>
            <w:r w:rsidRPr="00BC3115">
              <w:rPr>
                <w:rFonts w:ascii="Times New Roman" w:hAnsi="Times New Roman" w:cs="Times New Roman"/>
                <w:sz w:val="16"/>
                <w:szCs w:val="16"/>
                <w:lang w:val="en-US"/>
              </w:rPr>
              <w:t xml:space="preserve"> Upon</w:t>
            </w:r>
            <w:r>
              <w:rPr>
                <w:rFonts w:ascii="Times New Roman" w:hAnsi="Times New Roman" w:cs="Times New Roman"/>
                <w:sz w:val="16"/>
                <w:szCs w:val="16"/>
                <w:lang w:val="en-US"/>
              </w:rPr>
              <w:t xml:space="preserve"> the occurrence of the term</w:t>
            </w:r>
            <w:r w:rsidRPr="00BC3115">
              <w:rPr>
                <w:rFonts w:ascii="Times New Roman" w:hAnsi="Times New Roman" w:cs="Times New Roman"/>
                <w:sz w:val="16"/>
                <w:szCs w:val="16"/>
                <w:lang w:val="en-US"/>
              </w:rPr>
              <w:t xml:space="preserve"> provided for in </w:t>
            </w:r>
            <w:r>
              <w:rPr>
                <w:rFonts w:ascii="Times New Roman" w:hAnsi="Times New Roman" w:cs="Times New Roman"/>
                <w:sz w:val="16"/>
                <w:szCs w:val="16"/>
                <w:lang w:val="en-US"/>
              </w:rPr>
              <w:t>clause 2.3.3., the term</w:t>
            </w:r>
            <w:r w:rsidRPr="00BC3115">
              <w:rPr>
                <w:rFonts w:ascii="Times New Roman" w:hAnsi="Times New Roman" w:cs="Times New Roman"/>
                <w:sz w:val="16"/>
                <w:szCs w:val="16"/>
                <w:lang w:val="en-US"/>
              </w:rPr>
              <w:t xml:space="preserve"> for reimbursement of debts f</w:t>
            </w:r>
            <w:r>
              <w:rPr>
                <w:rFonts w:ascii="Times New Roman" w:hAnsi="Times New Roman" w:cs="Times New Roman"/>
                <w:sz w:val="16"/>
                <w:szCs w:val="16"/>
                <w:lang w:val="en-US"/>
              </w:rPr>
              <w:t>or additional services for the S</w:t>
            </w:r>
            <w:r w:rsidRPr="00BC3115">
              <w:rPr>
                <w:rFonts w:ascii="Times New Roman" w:hAnsi="Times New Roman" w:cs="Times New Roman"/>
                <w:sz w:val="16"/>
                <w:szCs w:val="16"/>
                <w:lang w:val="en-US"/>
              </w:rPr>
              <w:t>tudent by the Guarantor, provided for in clause 2.3.1. remain</w:t>
            </w:r>
            <w:r>
              <w:rPr>
                <w:rFonts w:ascii="Times New Roman" w:hAnsi="Times New Roman" w:cs="Times New Roman"/>
                <w:sz w:val="16"/>
                <w:szCs w:val="16"/>
                <w:lang w:val="en-US"/>
              </w:rPr>
              <w:t>s in effect</w:t>
            </w:r>
            <w:r w:rsidRPr="00BC3115">
              <w:rPr>
                <w:rFonts w:ascii="Times New Roman" w:hAnsi="Times New Roman" w:cs="Times New Roman"/>
                <w:sz w:val="16"/>
                <w:szCs w:val="16"/>
                <w:lang w:val="en-US"/>
              </w:rPr>
              <w:t xml:space="preserve"> until </w:t>
            </w:r>
            <w:r>
              <w:rPr>
                <w:rFonts w:ascii="Times New Roman" w:hAnsi="Times New Roman" w:cs="Times New Roman"/>
                <w:sz w:val="16"/>
                <w:szCs w:val="16"/>
                <w:lang w:val="en-US"/>
              </w:rPr>
              <w:t xml:space="preserve">such time as </w:t>
            </w:r>
            <w:r w:rsidRPr="00BC3115">
              <w:rPr>
                <w:rFonts w:ascii="Times New Roman" w:hAnsi="Times New Roman" w:cs="Times New Roman"/>
                <w:sz w:val="16"/>
                <w:szCs w:val="16"/>
                <w:lang w:val="en-US"/>
              </w:rPr>
              <w:t xml:space="preserve">the termination of obligations </w:t>
            </w:r>
            <w:r>
              <w:rPr>
                <w:rFonts w:ascii="Times New Roman" w:hAnsi="Times New Roman" w:cs="Times New Roman"/>
                <w:sz w:val="16"/>
                <w:szCs w:val="16"/>
                <w:lang w:val="en-US"/>
              </w:rPr>
              <w:t>under this agreement by the Parties.</w:t>
            </w:r>
          </w:p>
          <w:p w14:paraId="279EF63D" w14:textId="77777777" w:rsidR="00F50F73" w:rsidRPr="00BC3115" w:rsidRDefault="00F50F73">
            <w:pPr>
              <w:pStyle w:val="TableParagraph"/>
              <w:spacing w:before="6"/>
              <w:jc w:val="left"/>
              <w:rPr>
                <w:rFonts w:ascii="Times New Roman" w:hAnsi="Times New Roman" w:cs="Times New Roman"/>
                <w:b/>
                <w:sz w:val="16"/>
                <w:szCs w:val="16"/>
                <w:lang w:val="en-US"/>
              </w:rPr>
            </w:pPr>
          </w:p>
          <w:p w14:paraId="18593843" w14:textId="77777777" w:rsidR="00F50F73" w:rsidRPr="00BC3115" w:rsidRDefault="001F6E08" w:rsidP="00BC3115">
            <w:pPr>
              <w:pStyle w:val="TableParagraph"/>
              <w:tabs>
                <w:tab w:val="left" w:pos="852"/>
              </w:tabs>
              <w:spacing w:line="292" w:lineRule="auto"/>
              <w:ind w:left="405" w:right="199"/>
              <w:rPr>
                <w:rFonts w:ascii="Times New Roman" w:hAnsi="Times New Roman" w:cs="Times New Roman"/>
                <w:sz w:val="16"/>
                <w:szCs w:val="16"/>
                <w:lang w:val="en-US"/>
              </w:rPr>
            </w:pPr>
            <w:r w:rsidRPr="001F6E08">
              <w:rPr>
                <w:rFonts w:ascii="Times New Roman" w:hAnsi="Times New Roman" w:cs="Times New Roman"/>
                <w:b/>
                <w:sz w:val="16"/>
                <w:szCs w:val="16"/>
                <w:lang w:val="en-US"/>
              </w:rPr>
              <w:t>2.3.</w:t>
            </w:r>
            <w:r w:rsidRPr="0054329A">
              <w:rPr>
                <w:rFonts w:ascii="Times New Roman" w:hAnsi="Times New Roman" w:cs="Times New Roman"/>
                <w:b/>
                <w:sz w:val="16"/>
                <w:szCs w:val="16"/>
                <w:lang w:val="en-US"/>
              </w:rPr>
              <w:t>6</w:t>
            </w:r>
            <w:r w:rsidRPr="001F6E08">
              <w:rPr>
                <w:rFonts w:ascii="Times New Roman" w:hAnsi="Times New Roman" w:cs="Times New Roman"/>
                <w:b/>
                <w:sz w:val="16"/>
                <w:szCs w:val="16"/>
                <w:lang w:val="en-US"/>
              </w:rPr>
              <w:t>.</w:t>
            </w:r>
            <w:r w:rsidR="00C660AE">
              <w:rPr>
                <w:rFonts w:ascii="Times New Roman" w:hAnsi="Times New Roman" w:cs="Times New Roman"/>
                <w:b/>
                <w:sz w:val="16"/>
                <w:szCs w:val="16"/>
                <w:lang w:val="en-US"/>
              </w:rPr>
              <w:t xml:space="preserve"> </w:t>
            </w:r>
            <w:r w:rsidR="0054329A">
              <w:rPr>
                <w:rFonts w:ascii="Times New Roman" w:hAnsi="Times New Roman" w:cs="Times New Roman"/>
                <w:sz w:val="16"/>
                <w:szCs w:val="16"/>
                <w:lang w:val="en-US"/>
              </w:rPr>
              <w:t>In person</w:t>
            </w:r>
            <w:r w:rsidR="00C660AE">
              <w:rPr>
                <w:rFonts w:ascii="Times New Roman" w:hAnsi="Times New Roman" w:cs="Times New Roman"/>
                <w:sz w:val="16"/>
                <w:szCs w:val="16"/>
                <w:lang w:val="en-US"/>
              </w:rPr>
              <w:t xml:space="preserve"> or with the help of the Student</w:t>
            </w:r>
            <w:r w:rsidR="00BC3115" w:rsidRPr="00BC3115">
              <w:rPr>
                <w:rFonts w:ascii="Times New Roman" w:hAnsi="Times New Roman" w:cs="Times New Roman"/>
                <w:sz w:val="16"/>
                <w:szCs w:val="16"/>
                <w:lang w:val="en-US"/>
              </w:rPr>
              <w:t xml:space="preserve"> </w:t>
            </w:r>
            <w:r w:rsidR="00C660AE">
              <w:rPr>
                <w:rFonts w:ascii="Times New Roman" w:hAnsi="Times New Roman" w:cs="Times New Roman"/>
                <w:sz w:val="16"/>
                <w:szCs w:val="16"/>
                <w:lang w:val="en-US"/>
              </w:rPr>
              <w:t>control</w:t>
            </w:r>
            <w:r w:rsidR="00B71715">
              <w:rPr>
                <w:rFonts w:ascii="Times New Roman" w:hAnsi="Times New Roman" w:cs="Times New Roman"/>
                <w:sz w:val="16"/>
                <w:szCs w:val="16"/>
                <w:lang w:val="en-US"/>
              </w:rPr>
              <w:t>s</w:t>
            </w:r>
            <w:r w:rsidR="00C660AE">
              <w:rPr>
                <w:rFonts w:ascii="Times New Roman" w:hAnsi="Times New Roman" w:cs="Times New Roman"/>
                <w:sz w:val="16"/>
                <w:szCs w:val="16"/>
                <w:lang w:val="en-US"/>
              </w:rPr>
              <w:t xml:space="preserve"> </w:t>
            </w:r>
            <w:r>
              <w:rPr>
                <w:rFonts w:ascii="Times New Roman" w:hAnsi="Times New Roman" w:cs="Times New Roman"/>
                <w:sz w:val="16"/>
                <w:szCs w:val="16"/>
                <w:lang w:val="en-US"/>
              </w:rPr>
              <w:t>modifications and amendments</w:t>
            </w:r>
            <w:r w:rsidR="00BC3115" w:rsidRPr="00BC3115">
              <w:rPr>
                <w:rFonts w:ascii="Times New Roman" w:hAnsi="Times New Roman" w:cs="Times New Roman"/>
                <w:sz w:val="16"/>
                <w:szCs w:val="16"/>
                <w:lang w:val="en-US"/>
              </w:rPr>
              <w:t xml:space="preserve"> to this Agreement posted on the official website of the University on the Internet, as well as in information systems and means of communication</w:t>
            </w:r>
            <w:r>
              <w:rPr>
                <w:rFonts w:ascii="Times New Roman" w:hAnsi="Times New Roman" w:cs="Times New Roman"/>
                <w:sz w:val="16"/>
                <w:szCs w:val="16"/>
                <w:lang w:val="en-US"/>
              </w:rPr>
              <w:t>s</w:t>
            </w:r>
            <w:r w:rsidR="00BC3115" w:rsidRPr="00BC3115">
              <w:rPr>
                <w:rFonts w:ascii="Times New Roman" w:hAnsi="Times New Roman" w:cs="Times New Roman"/>
                <w:sz w:val="16"/>
                <w:szCs w:val="16"/>
                <w:lang w:val="en-US"/>
              </w:rPr>
              <w:t xml:space="preserve"> wit</w:t>
            </w:r>
            <w:r>
              <w:rPr>
                <w:rFonts w:ascii="Times New Roman" w:hAnsi="Times New Roman" w:cs="Times New Roman"/>
                <w:sz w:val="16"/>
                <w:szCs w:val="16"/>
                <w:lang w:val="en-US"/>
              </w:rPr>
              <w:t>h the Student. T</w:t>
            </w:r>
            <w:r w:rsidR="00BC3115" w:rsidRPr="00BC3115">
              <w:rPr>
                <w:rFonts w:ascii="Times New Roman" w:hAnsi="Times New Roman" w:cs="Times New Roman"/>
                <w:sz w:val="16"/>
                <w:szCs w:val="16"/>
                <w:lang w:val="en-US"/>
              </w:rPr>
              <w:t>he Representative is not entitled to refer to ignorance regarding changes to the Agreement.</w:t>
            </w:r>
          </w:p>
          <w:p w14:paraId="31D01B5D" w14:textId="77777777" w:rsidR="00F50F73" w:rsidRPr="00BC3115" w:rsidRDefault="001F6E08" w:rsidP="001F6E08">
            <w:pPr>
              <w:pStyle w:val="TableParagraph"/>
              <w:tabs>
                <w:tab w:val="left" w:pos="852"/>
              </w:tabs>
              <w:spacing w:line="292" w:lineRule="auto"/>
              <w:ind w:right="199"/>
              <w:rPr>
                <w:rFonts w:ascii="Times New Roman" w:hAnsi="Times New Roman" w:cs="Times New Roman"/>
                <w:b/>
                <w:sz w:val="16"/>
                <w:szCs w:val="16"/>
                <w:lang w:val="en-US"/>
              </w:rPr>
            </w:pPr>
            <w:r w:rsidRPr="001F6E08">
              <w:rPr>
                <w:rFonts w:ascii="Times New Roman" w:hAnsi="Times New Roman" w:cs="Times New Roman"/>
                <w:sz w:val="16"/>
                <w:szCs w:val="16"/>
                <w:lang w:val="en-US"/>
              </w:rPr>
              <w:t xml:space="preserve">           </w:t>
            </w:r>
          </w:p>
          <w:p w14:paraId="17B67B08" w14:textId="77777777" w:rsidR="00F50F73" w:rsidRPr="001F6E08" w:rsidRDefault="001F6E08" w:rsidP="001F6E08">
            <w:pPr>
              <w:pStyle w:val="TableParagraph"/>
              <w:tabs>
                <w:tab w:val="left" w:pos="852"/>
              </w:tabs>
              <w:spacing w:line="292" w:lineRule="auto"/>
              <w:ind w:left="405" w:right="199"/>
              <w:rPr>
                <w:rFonts w:ascii="Times New Roman" w:hAnsi="Times New Roman" w:cs="Times New Roman"/>
                <w:sz w:val="16"/>
                <w:szCs w:val="16"/>
                <w:lang w:val="en-US"/>
              </w:rPr>
            </w:pPr>
            <w:r w:rsidRPr="001F6E08">
              <w:rPr>
                <w:rFonts w:ascii="Times New Roman" w:hAnsi="Times New Roman" w:cs="Times New Roman"/>
                <w:b/>
                <w:sz w:val="16"/>
                <w:szCs w:val="16"/>
                <w:lang w:val="en-US"/>
              </w:rPr>
              <w:t>2.3.7.</w:t>
            </w:r>
            <w:r>
              <w:rPr>
                <w:rFonts w:ascii="Times New Roman" w:hAnsi="Times New Roman" w:cs="Times New Roman"/>
                <w:sz w:val="16"/>
                <w:szCs w:val="16"/>
                <w:lang w:val="en-US"/>
              </w:rPr>
              <w:t xml:space="preserve"> The representative undertakes to fail </w:t>
            </w:r>
            <w:r w:rsidRPr="001F6E08">
              <w:rPr>
                <w:rFonts w:ascii="Times New Roman" w:hAnsi="Times New Roman" w:cs="Times New Roman"/>
                <w:sz w:val="16"/>
                <w:szCs w:val="16"/>
                <w:lang w:val="en-US"/>
              </w:rPr>
              <w:t>interfere</w:t>
            </w:r>
            <w:r>
              <w:rPr>
                <w:rFonts w:ascii="Times New Roman" w:hAnsi="Times New Roman" w:cs="Times New Roman"/>
                <w:sz w:val="16"/>
                <w:szCs w:val="16"/>
                <w:lang w:val="en-US"/>
              </w:rPr>
              <w:t>nce in the educational process, distribution</w:t>
            </w:r>
            <w:r w:rsidRPr="001F6E08">
              <w:rPr>
                <w:rFonts w:ascii="Times New Roman" w:hAnsi="Times New Roman" w:cs="Times New Roman"/>
                <w:sz w:val="16"/>
                <w:szCs w:val="16"/>
                <w:lang w:val="en-US"/>
              </w:rPr>
              <w:t xml:space="preserve"> in soc</w:t>
            </w:r>
            <w:r>
              <w:rPr>
                <w:rFonts w:ascii="Times New Roman" w:hAnsi="Times New Roman" w:cs="Times New Roman"/>
                <w:sz w:val="16"/>
                <w:szCs w:val="16"/>
                <w:lang w:val="en-US"/>
              </w:rPr>
              <w:t>ial networks and the media</w:t>
            </w:r>
            <w:r w:rsidRPr="001F6E08">
              <w:rPr>
                <w:rFonts w:ascii="Times New Roman" w:hAnsi="Times New Roman" w:cs="Times New Roman"/>
                <w:sz w:val="16"/>
                <w:szCs w:val="16"/>
                <w:lang w:val="en-US"/>
              </w:rPr>
              <w:t xml:space="preserve"> i</w:t>
            </w:r>
            <w:r>
              <w:rPr>
                <w:rFonts w:ascii="Times New Roman" w:hAnsi="Times New Roman" w:cs="Times New Roman"/>
                <w:sz w:val="16"/>
                <w:szCs w:val="16"/>
                <w:lang w:val="en-US"/>
              </w:rPr>
              <w:t xml:space="preserve">ncorrect "fake" information, </w:t>
            </w:r>
            <w:r w:rsidR="00C660AE">
              <w:rPr>
                <w:rFonts w:ascii="Times New Roman" w:hAnsi="Times New Roman" w:cs="Times New Roman"/>
                <w:sz w:val="16"/>
                <w:szCs w:val="16"/>
                <w:lang w:val="en-US"/>
              </w:rPr>
              <w:t>act</w:t>
            </w:r>
            <w:r w:rsidRPr="001F6E08">
              <w:rPr>
                <w:rFonts w:ascii="Times New Roman" w:hAnsi="Times New Roman" w:cs="Times New Roman"/>
                <w:sz w:val="16"/>
                <w:szCs w:val="16"/>
                <w:lang w:val="en-US"/>
              </w:rPr>
              <w:t>s and statements that discredit the image and business reputation of the University</w:t>
            </w:r>
            <w:r>
              <w:rPr>
                <w:rFonts w:ascii="Times New Roman" w:hAnsi="Times New Roman" w:cs="Times New Roman"/>
                <w:sz w:val="16"/>
                <w:szCs w:val="16"/>
                <w:lang w:val="en-US"/>
              </w:rPr>
              <w:t>.</w:t>
            </w:r>
          </w:p>
        </w:tc>
      </w:tr>
    </w:tbl>
    <w:p w14:paraId="1B9B1FB0" w14:textId="77777777" w:rsidR="00F50F73" w:rsidRPr="001F6E08" w:rsidRDefault="00F50F73">
      <w:pPr>
        <w:pStyle w:val="BodyText"/>
        <w:rPr>
          <w:rFonts w:ascii="Times New Roman" w:hAnsi="Times New Roman" w:cs="Times New Roman"/>
          <w:b/>
          <w:sz w:val="16"/>
          <w:szCs w:val="16"/>
          <w:lang w:val="en-US"/>
        </w:rPr>
      </w:pPr>
    </w:p>
    <w:p w14:paraId="291B76A2" w14:textId="77777777" w:rsidR="00F50F73" w:rsidRPr="001F6E08" w:rsidRDefault="00F50F73">
      <w:pPr>
        <w:pStyle w:val="BodyText"/>
        <w:rPr>
          <w:rFonts w:ascii="Times New Roman" w:hAnsi="Times New Roman" w:cs="Times New Roman"/>
          <w:b/>
          <w:sz w:val="16"/>
          <w:szCs w:val="16"/>
          <w:lang w:val="en-US"/>
        </w:rPr>
      </w:pPr>
    </w:p>
    <w:p w14:paraId="1DA2FA92" w14:textId="77777777" w:rsidR="00F50F73" w:rsidRPr="001F6E08" w:rsidRDefault="00F50F73">
      <w:pPr>
        <w:pStyle w:val="BodyText"/>
        <w:spacing w:before="7"/>
        <w:rPr>
          <w:rFonts w:ascii="Times New Roman" w:hAnsi="Times New Roman" w:cs="Times New Roman"/>
          <w:b/>
          <w:sz w:val="16"/>
          <w:szCs w:val="16"/>
          <w:lang w:val="en-US"/>
        </w:rPr>
      </w:pPr>
    </w:p>
    <w:p w14:paraId="10738517" w14:textId="77777777" w:rsidR="00F50F73" w:rsidRPr="001F712B" w:rsidRDefault="001D5922" w:rsidP="00725359">
      <w:pPr>
        <w:pStyle w:val="Heading1"/>
        <w:numPr>
          <w:ilvl w:val="1"/>
          <w:numId w:val="30"/>
        </w:numPr>
        <w:tabs>
          <w:tab w:val="left" w:pos="1590"/>
        </w:tabs>
        <w:spacing w:before="1"/>
        <w:ind w:left="1589" w:hanging="354"/>
        <w:rPr>
          <w:rFonts w:ascii="Times New Roman" w:hAnsi="Times New Roman" w:cs="Times New Roman"/>
          <w:sz w:val="16"/>
          <w:szCs w:val="16"/>
        </w:rPr>
      </w:pPr>
      <w:r>
        <w:rPr>
          <w:rFonts w:ascii="Times New Roman" w:hAnsi="Times New Roman" w:cs="Times New Roman"/>
          <w:sz w:val="16"/>
          <w:szCs w:val="16"/>
          <w:lang w:val="en-US"/>
        </w:rPr>
        <w:t>The Student undertakes</w:t>
      </w:r>
      <w:r w:rsidR="00B71715">
        <w:rPr>
          <w:rFonts w:ascii="Times New Roman" w:hAnsi="Times New Roman" w:cs="Times New Roman"/>
          <w:sz w:val="16"/>
          <w:szCs w:val="16"/>
          <w:lang w:val="en-US"/>
        </w:rPr>
        <w:t xml:space="preserve"> to</w:t>
      </w:r>
      <w:r w:rsidR="00725359" w:rsidRPr="001F712B">
        <w:rPr>
          <w:rFonts w:ascii="Times New Roman" w:hAnsi="Times New Roman" w:cs="Times New Roman"/>
          <w:sz w:val="16"/>
          <w:szCs w:val="16"/>
        </w:rPr>
        <w:t>:</w:t>
      </w:r>
    </w:p>
    <w:p w14:paraId="3AC572DC" w14:textId="77777777" w:rsidR="00F50F73" w:rsidRPr="005A76A0" w:rsidRDefault="00F50F73">
      <w:pPr>
        <w:pStyle w:val="BodyText"/>
        <w:spacing w:before="1"/>
        <w:rPr>
          <w:rFonts w:ascii="Times New Roman" w:hAnsi="Times New Roman" w:cs="Times New Roman"/>
          <w:b/>
          <w:sz w:val="16"/>
          <w:szCs w:val="16"/>
          <w:lang w:val="en-US"/>
        </w:rPr>
      </w:pPr>
    </w:p>
    <w:tbl>
      <w:tblPr>
        <w:tblStyle w:val="TableNormal1"/>
        <w:tblW w:w="0" w:type="auto"/>
        <w:tblInd w:w="993" w:type="dxa"/>
        <w:tblLayout w:type="fixed"/>
        <w:tblLook w:val="01E0" w:firstRow="1" w:lastRow="1" w:firstColumn="1" w:lastColumn="1" w:noHBand="0" w:noVBand="0"/>
      </w:tblPr>
      <w:tblGrid>
        <w:gridCol w:w="5296"/>
        <w:gridCol w:w="5301"/>
      </w:tblGrid>
      <w:tr w:rsidR="00F50F73" w:rsidRPr="00AE429B" w14:paraId="51E05588" w14:textId="77777777" w:rsidTr="00933DDA">
        <w:trPr>
          <w:trHeight w:val="4958"/>
        </w:trPr>
        <w:tc>
          <w:tcPr>
            <w:tcW w:w="5296" w:type="dxa"/>
          </w:tcPr>
          <w:p w14:paraId="43D441E8" w14:textId="7ED6C31C" w:rsidR="005A76A0" w:rsidRDefault="005A76A0" w:rsidP="005A76A0">
            <w:pPr>
              <w:pStyle w:val="TableParagraph"/>
              <w:tabs>
                <w:tab w:val="left" w:pos="647"/>
              </w:tabs>
              <w:spacing w:line="292" w:lineRule="auto"/>
              <w:ind w:left="200" w:right="399"/>
              <w:rPr>
                <w:rFonts w:ascii="Times New Roman" w:hAnsi="Times New Roman" w:cs="Times New Roman"/>
                <w:sz w:val="16"/>
                <w:szCs w:val="16"/>
                <w:lang w:val="en-US"/>
              </w:rPr>
            </w:pPr>
            <w:r w:rsidRPr="00667E00">
              <w:rPr>
                <w:rFonts w:ascii="Times New Roman" w:hAnsi="Times New Roman" w:cs="Times New Roman"/>
                <w:b/>
                <w:sz w:val="16"/>
                <w:szCs w:val="16"/>
                <w:lang w:val="en-US"/>
              </w:rPr>
              <w:t>2.4.1</w:t>
            </w:r>
            <w:r w:rsidRPr="001D5922">
              <w:rPr>
                <w:rFonts w:ascii="Times New Roman" w:hAnsi="Times New Roman" w:cs="Times New Roman"/>
                <w:sz w:val="16"/>
                <w:szCs w:val="16"/>
                <w:lang w:val="en-US"/>
              </w:rPr>
              <w:t xml:space="preserve">. Familiarize </w:t>
            </w:r>
            <w:r w:rsidR="005937DD">
              <w:rPr>
                <w:rFonts w:ascii="Times New Roman" w:hAnsi="Times New Roman" w:cs="Times New Roman"/>
                <w:sz w:val="16"/>
                <w:szCs w:val="16"/>
                <w:lang w:val="en-US"/>
              </w:rPr>
              <w:t xml:space="preserve">oneself </w:t>
            </w:r>
            <w:r w:rsidRPr="001D5922">
              <w:rPr>
                <w:rFonts w:ascii="Times New Roman" w:hAnsi="Times New Roman" w:cs="Times New Roman"/>
                <w:sz w:val="16"/>
                <w:szCs w:val="16"/>
                <w:lang w:val="en-US"/>
              </w:rPr>
              <w:t>with, comply with and execute the internal local regulations of t</w:t>
            </w:r>
            <w:r>
              <w:rPr>
                <w:rFonts w:ascii="Times New Roman" w:hAnsi="Times New Roman" w:cs="Times New Roman"/>
                <w:sz w:val="16"/>
                <w:szCs w:val="16"/>
                <w:lang w:val="en-US"/>
              </w:rPr>
              <w:t>he University, orders</w:t>
            </w:r>
            <w:r w:rsidRPr="001D5922">
              <w:rPr>
                <w:rFonts w:ascii="Times New Roman" w:hAnsi="Times New Roman" w:cs="Times New Roman"/>
                <w:sz w:val="16"/>
                <w:szCs w:val="16"/>
                <w:lang w:val="en-US"/>
              </w:rPr>
              <w:t xml:space="preserve"> of the Un</w:t>
            </w:r>
            <w:r>
              <w:rPr>
                <w:rFonts w:ascii="Times New Roman" w:hAnsi="Times New Roman" w:cs="Times New Roman"/>
                <w:sz w:val="16"/>
                <w:szCs w:val="16"/>
                <w:lang w:val="en-US"/>
              </w:rPr>
              <w:t>iversity management, the Articles of Association</w:t>
            </w:r>
            <w:r w:rsidRPr="001D5922">
              <w:rPr>
                <w:rFonts w:ascii="Times New Roman" w:hAnsi="Times New Roman" w:cs="Times New Roman"/>
                <w:sz w:val="16"/>
                <w:szCs w:val="16"/>
                <w:lang w:val="en-US"/>
              </w:rPr>
              <w:t xml:space="preserve"> of the University, the terms of this Agreement, the Academic Policy, the </w:t>
            </w:r>
            <w:r w:rsidR="005937DD">
              <w:rPr>
                <w:rFonts w:ascii="Times New Roman" w:hAnsi="Times New Roman" w:cs="Times New Roman"/>
                <w:sz w:val="16"/>
                <w:szCs w:val="16"/>
                <w:lang w:val="en-US"/>
              </w:rPr>
              <w:t>Handbook on ensuring</w:t>
            </w:r>
            <w:r w:rsidRPr="001D5922">
              <w:rPr>
                <w:rFonts w:ascii="Times New Roman" w:hAnsi="Times New Roman" w:cs="Times New Roman"/>
                <w:sz w:val="16"/>
                <w:szCs w:val="16"/>
                <w:lang w:val="en-US"/>
              </w:rPr>
              <w:t xml:space="preserve"> Academic Integrity and other documents posted on the official information resource.</w:t>
            </w:r>
            <w:r>
              <w:rPr>
                <w:rFonts w:ascii="Times New Roman" w:hAnsi="Times New Roman" w:cs="Times New Roman"/>
                <w:sz w:val="16"/>
                <w:szCs w:val="16"/>
                <w:lang w:val="en-US"/>
              </w:rPr>
              <w:t xml:space="preserve"> </w:t>
            </w:r>
          </w:p>
          <w:p w14:paraId="40F12EE8" w14:textId="77777777" w:rsidR="005A76A0" w:rsidRDefault="005A76A0" w:rsidP="005A76A0">
            <w:pPr>
              <w:pStyle w:val="TableParagraph"/>
              <w:tabs>
                <w:tab w:val="left" w:pos="647"/>
              </w:tabs>
              <w:spacing w:line="292" w:lineRule="auto"/>
              <w:ind w:left="200" w:right="399"/>
              <w:rPr>
                <w:rFonts w:ascii="Times New Roman" w:hAnsi="Times New Roman" w:cs="Times New Roman"/>
                <w:sz w:val="16"/>
                <w:szCs w:val="16"/>
                <w:lang w:val="en-US"/>
              </w:rPr>
            </w:pPr>
          </w:p>
          <w:p w14:paraId="7FA15B03" w14:textId="77777777" w:rsidR="005A76A0" w:rsidRDefault="005A76A0" w:rsidP="005A76A0">
            <w:pPr>
              <w:pStyle w:val="TableParagraph"/>
              <w:tabs>
                <w:tab w:val="left" w:pos="647"/>
              </w:tabs>
              <w:spacing w:line="292" w:lineRule="auto"/>
              <w:ind w:left="200" w:right="399"/>
              <w:rPr>
                <w:rFonts w:ascii="Times New Roman" w:hAnsi="Times New Roman" w:cs="Times New Roman"/>
                <w:sz w:val="16"/>
                <w:szCs w:val="16"/>
                <w:lang w:val="en-US"/>
              </w:rPr>
            </w:pPr>
            <w:r>
              <w:rPr>
                <w:rFonts w:ascii="Times New Roman" w:hAnsi="Times New Roman" w:cs="Times New Roman"/>
                <w:b/>
                <w:sz w:val="16"/>
                <w:szCs w:val="16"/>
                <w:lang w:val="en-US"/>
              </w:rPr>
              <w:t>2.4.2</w:t>
            </w:r>
            <w:r w:rsidRPr="006A1CFB">
              <w:rPr>
                <w:rFonts w:ascii="Times New Roman" w:hAnsi="Times New Roman" w:cs="Times New Roman"/>
                <w:b/>
                <w:sz w:val="16"/>
                <w:szCs w:val="16"/>
                <w:lang w:val="en-US"/>
              </w:rPr>
              <w:t xml:space="preserve">. </w:t>
            </w:r>
            <w:r w:rsidRPr="00BF43B1">
              <w:rPr>
                <w:rFonts w:ascii="Times New Roman" w:hAnsi="Times New Roman" w:cs="Times New Roman"/>
                <w:sz w:val="16"/>
                <w:szCs w:val="16"/>
                <w:lang w:val="en-US"/>
              </w:rPr>
              <w:t xml:space="preserve">Treat the property of the University with care and use it rationally, ensure cleanliness and order in the educational institution, dormitory, canteen and library, participate in the creation of </w:t>
            </w:r>
            <w:r>
              <w:rPr>
                <w:rFonts w:ascii="Times New Roman" w:hAnsi="Times New Roman" w:cs="Times New Roman"/>
                <w:sz w:val="16"/>
                <w:szCs w:val="16"/>
                <w:lang w:val="en-US"/>
              </w:rPr>
              <w:t>adequate</w:t>
            </w:r>
            <w:r w:rsidRPr="00BF43B1">
              <w:rPr>
                <w:rFonts w:ascii="Times New Roman" w:hAnsi="Times New Roman" w:cs="Times New Roman"/>
                <w:sz w:val="16"/>
                <w:szCs w:val="16"/>
                <w:lang w:val="en-US"/>
              </w:rPr>
              <w:t xml:space="preserve"> conditions for learning and living</w:t>
            </w:r>
            <w:r>
              <w:rPr>
                <w:rFonts w:ascii="Times New Roman" w:hAnsi="Times New Roman" w:cs="Times New Roman"/>
                <w:sz w:val="16"/>
                <w:szCs w:val="16"/>
                <w:lang w:val="en-US"/>
              </w:rPr>
              <w:t>.</w:t>
            </w:r>
          </w:p>
          <w:p w14:paraId="6C2D6F09" w14:textId="77777777" w:rsidR="005A76A0" w:rsidRDefault="005A76A0" w:rsidP="005A76A0">
            <w:pPr>
              <w:pStyle w:val="TableParagraph"/>
              <w:tabs>
                <w:tab w:val="left" w:pos="647"/>
              </w:tabs>
              <w:spacing w:line="292" w:lineRule="auto"/>
              <w:ind w:left="200" w:right="399"/>
              <w:rPr>
                <w:rFonts w:ascii="Times New Roman" w:hAnsi="Times New Roman" w:cs="Times New Roman"/>
                <w:sz w:val="16"/>
                <w:szCs w:val="16"/>
                <w:lang w:val="en-US"/>
              </w:rPr>
            </w:pPr>
          </w:p>
          <w:p w14:paraId="26098A4E" w14:textId="77777777" w:rsidR="005A76A0" w:rsidRDefault="005A76A0" w:rsidP="005A76A0">
            <w:pPr>
              <w:pStyle w:val="TableParagraph"/>
              <w:tabs>
                <w:tab w:val="left" w:pos="647"/>
              </w:tabs>
              <w:spacing w:line="292" w:lineRule="auto"/>
              <w:ind w:left="200" w:right="399"/>
              <w:rPr>
                <w:lang w:val="en-US"/>
              </w:rPr>
            </w:pPr>
            <w:r>
              <w:rPr>
                <w:rFonts w:ascii="Times New Roman" w:hAnsi="Times New Roman" w:cs="Times New Roman"/>
                <w:b/>
                <w:sz w:val="16"/>
                <w:szCs w:val="16"/>
                <w:lang w:val="en-US"/>
              </w:rPr>
              <w:t>2.4.3</w:t>
            </w:r>
            <w:r w:rsidRPr="00BF43B1">
              <w:rPr>
                <w:rFonts w:ascii="Times New Roman" w:hAnsi="Times New Roman" w:cs="Times New Roman"/>
                <w:sz w:val="16"/>
                <w:szCs w:val="16"/>
                <w:lang w:val="en-US"/>
              </w:rPr>
              <w:t>. Participate in the public life of the University</w:t>
            </w:r>
            <w:r>
              <w:rPr>
                <w:lang w:val="en-US"/>
              </w:rPr>
              <w:t>.</w:t>
            </w:r>
          </w:p>
          <w:p w14:paraId="570BAAAD" w14:textId="77777777" w:rsidR="00FD3926" w:rsidRDefault="00FD3926" w:rsidP="005A76A0">
            <w:pPr>
              <w:pStyle w:val="TableParagraph"/>
              <w:tabs>
                <w:tab w:val="left" w:pos="647"/>
              </w:tabs>
              <w:spacing w:line="292" w:lineRule="auto"/>
              <w:ind w:left="200" w:right="399"/>
              <w:rPr>
                <w:lang w:val="en-US"/>
              </w:rPr>
            </w:pPr>
          </w:p>
          <w:p w14:paraId="759F8E9A" w14:textId="77777777" w:rsidR="00A73046" w:rsidRDefault="00A73046" w:rsidP="00A73046">
            <w:pPr>
              <w:pStyle w:val="TableParagraph"/>
              <w:tabs>
                <w:tab w:val="left" w:pos="647"/>
              </w:tabs>
              <w:spacing w:line="292" w:lineRule="auto"/>
              <w:ind w:left="200" w:right="399"/>
              <w:rPr>
                <w:rFonts w:ascii="Times New Roman" w:hAnsi="Times New Roman" w:cs="Times New Roman"/>
                <w:sz w:val="16"/>
                <w:szCs w:val="16"/>
                <w:lang w:val="en-US"/>
              </w:rPr>
            </w:pPr>
            <w:r>
              <w:rPr>
                <w:rFonts w:ascii="Times New Roman" w:hAnsi="Times New Roman" w:cs="Times New Roman"/>
                <w:b/>
                <w:sz w:val="16"/>
                <w:szCs w:val="16"/>
                <w:lang w:val="en-US"/>
              </w:rPr>
              <w:t>2.4.4</w:t>
            </w:r>
            <w:r w:rsidRPr="006A1CFB">
              <w:rPr>
                <w:rFonts w:ascii="Times New Roman" w:hAnsi="Times New Roman" w:cs="Times New Roman"/>
                <w:sz w:val="16"/>
                <w:szCs w:val="16"/>
                <w:lang w:val="en-US"/>
              </w:rPr>
              <w:t>. Timely pay for additional services of the University</w:t>
            </w:r>
            <w:r>
              <w:rPr>
                <w:rFonts w:ascii="Times New Roman" w:hAnsi="Times New Roman" w:cs="Times New Roman"/>
                <w:sz w:val="16"/>
                <w:szCs w:val="16"/>
                <w:lang w:val="en-US"/>
              </w:rPr>
              <w:t xml:space="preserve"> pursuant to</w:t>
            </w:r>
            <w:r w:rsidRPr="006A1CFB">
              <w:rPr>
                <w:rFonts w:ascii="Times New Roman" w:hAnsi="Times New Roman" w:cs="Times New Roman"/>
                <w:sz w:val="16"/>
                <w:szCs w:val="16"/>
                <w:lang w:val="en-US"/>
              </w:rPr>
              <w:t xml:space="preserve"> the Register of the cost of services for the corresponding year of st</w:t>
            </w:r>
            <w:r w:rsidR="00B71715">
              <w:rPr>
                <w:rFonts w:ascii="Times New Roman" w:hAnsi="Times New Roman" w:cs="Times New Roman"/>
                <w:sz w:val="16"/>
                <w:szCs w:val="16"/>
                <w:lang w:val="en-US"/>
              </w:rPr>
              <w:t xml:space="preserve">udy, personally or through the </w:t>
            </w:r>
            <w:r w:rsidRPr="006A1CFB">
              <w:rPr>
                <w:rFonts w:ascii="Times New Roman" w:hAnsi="Times New Roman" w:cs="Times New Roman"/>
                <w:sz w:val="16"/>
                <w:szCs w:val="16"/>
                <w:lang w:val="en-US"/>
              </w:rPr>
              <w:t>Representative.</w:t>
            </w:r>
          </w:p>
          <w:p w14:paraId="052EAF66" w14:textId="77777777" w:rsidR="00A73046" w:rsidRDefault="00A73046" w:rsidP="00A73046">
            <w:pPr>
              <w:pStyle w:val="TableParagraph"/>
              <w:tabs>
                <w:tab w:val="left" w:pos="647"/>
              </w:tabs>
              <w:spacing w:line="292" w:lineRule="auto"/>
              <w:ind w:left="200" w:right="399"/>
              <w:rPr>
                <w:rFonts w:ascii="Times New Roman" w:hAnsi="Times New Roman" w:cs="Times New Roman"/>
                <w:sz w:val="16"/>
                <w:szCs w:val="16"/>
                <w:lang w:val="en-US"/>
              </w:rPr>
            </w:pPr>
          </w:p>
          <w:p w14:paraId="6B0B7C7F" w14:textId="43EB73DB" w:rsidR="00A73046" w:rsidRPr="006A1CFB" w:rsidRDefault="00A73046" w:rsidP="00A73046">
            <w:pPr>
              <w:pStyle w:val="TableParagraph"/>
              <w:tabs>
                <w:tab w:val="left" w:pos="647"/>
              </w:tabs>
              <w:spacing w:line="292" w:lineRule="auto"/>
              <w:ind w:left="200" w:right="399"/>
              <w:rPr>
                <w:rFonts w:ascii="Times New Roman" w:hAnsi="Times New Roman" w:cs="Times New Roman"/>
                <w:sz w:val="16"/>
                <w:szCs w:val="16"/>
                <w:lang w:val="en-US"/>
              </w:rPr>
            </w:pPr>
            <w:r>
              <w:rPr>
                <w:rFonts w:ascii="Times New Roman" w:hAnsi="Times New Roman" w:cs="Times New Roman"/>
                <w:b/>
                <w:sz w:val="16"/>
                <w:szCs w:val="16"/>
                <w:lang w:val="en-US"/>
              </w:rPr>
              <w:t>2.4.5</w:t>
            </w:r>
            <w:r w:rsidR="00B71715">
              <w:rPr>
                <w:rFonts w:ascii="Times New Roman" w:hAnsi="Times New Roman" w:cs="Times New Roman"/>
                <w:sz w:val="16"/>
                <w:szCs w:val="16"/>
                <w:lang w:val="en-US"/>
              </w:rPr>
              <w:t>. A</w:t>
            </w:r>
            <w:r w:rsidRPr="006A1CFB">
              <w:rPr>
                <w:rFonts w:ascii="Times New Roman" w:hAnsi="Times New Roman" w:cs="Times New Roman"/>
                <w:sz w:val="16"/>
                <w:szCs w:val="16"/>
                <w:lang w:val="en-US"/>
              </w:rPr>
              <w:t>cquire knowledge, pr</w:t>
            </w:r>
            <w:r>
              <w:rPr>
                <w:rFonts w:ascii="Times New Roman" w:hAnsi="Times New Roman" w:cs="Times New Roman"/>
                <w:sz w:val="16"/>
                <w:szCs w:val="16"/>
                <w:lang w:val="en-US"/>
              </w:rPr>
              <w:t>actical skills in the full extent</w:t>
            </w:r>
            <w:r w:rsidRPr="006A1CFB">
              <w:rPr>
                <w:rFonts w:ascii="Times New Roman" w:hAnsi="Times New Roman" w:cs="Times New Roman"/>
                <w:sz w:val="16"/>
                <w:szCs w:val="16"/>
                <w:lang w:val="en-US"/>
              </w:rPr>
              <w:t xml:space="preserve"> of the individual curriculum,</w:t>
            </w:r>
            <w:r w:rsidRPr="006A1CFB">
              <w:rPr>
                <w:lang w:val="en-US"/>
              </w:rPr>
              <w:t xml:space="preserve"> </w:t>
            </w:r>
            <w:r w:rsidRPr="006A1CFB">
              <w:rPr>
                <w:rFonts w:ascii="Times New Roman" w:hAnsi="Times New Roman" w:cs="Times New Roman"/>
                <w:sz w:val="16"/>
                <w:szCs w:val="16"/>
                <w:lang w:val="en-US"/>
              </w:rPr>
              <w:t xml:space="preserve">based on state compulsory standards of education, attend all types of training sessions, pass all types of </w:t>
            </w:r>
            <w:r w:rsidR="005937DD">
              <w:rPr>
                <w:rFonts w:ascii="Times New Roman" w:hAnsi="Times New Roman" w:cs="Times New Roman"/>
                <w:sz w:val="16"/>
                <w:szCs w:val="16"/>
                <w:lang w:val="en-US"/>
              </w:rPr>
              <w:t>assessment</w:t>
            </w:r>
            <w:r w:rsidRPr="006A1CFB">
              <w:rPr>
                <w:rFonts w:ascii="Times New Roman" w:hAnsi="Times New Roman" w:cs="Times New Roman"/>
                <w:sz w:val="16"/>
                <w:szCs w:val="16"/>
                <w:lang w:val="en-US"/>
              </w:rPr>
              <w:t xml:space="preserve"> on time.</w:t>
            </w:r>
          </w:p>
          <w:p w14:paraId="32B406EE" w14:textId="77777777" w:rsidR="00A73046" w:rsidRDefault="00A73046" w:rsidP="005A76A0">
            <w:pPr>
              <w:pStyle w:val="TableParagraph"/>
              <w:tabs>
                <w:tab w:val="left" w:pos="647"/>
              </w:tabs>
              <w:spacing w:line="292" w:lineRule="auto"/>
              <w:ind w:left="200" w:right="399"/>
              <w:rPr>
                <w:lang w:val="en-US"/>
              </w:rPr>
            </w:pPr>
          </w:p>
          <w:p w14:paraId="3F7A966D" w14:textId="77777777" w:rsidR="005A76A0" w:rsidRDefault="005A76A0" w:rsidP="005A76A0">
            <w:pPr>
              <w:pStyle w:val="TableParagraph"/>
              <w:tabs>
                <w:tab w:val="left" w:pos="647"/>
              </w:tabs>
              <w:spacing w:line="292" w:lineRule="auto"/>
              <w:ind w:left="200" w:right="399"/>
              <w:rPr>
                <w:rFonts w:ascii="Times New Roman" w:hAnsi="Times New Roman" w:cs="Times New Roman"/>
                <w:sz w:val="16"/>
                <w:szCs w:val="16"/>
                <w:lang w:val="en-US"/>
              </w:rPr>
            </w:pPr>
          </w:p>
          <w:p w14:paraId="5CE9B5C1" w14:textId="77777777" w:rsidR="005D6A09" w:rsidRPr="005A76A0" w:rsidRDefault="005A76A0" w:rsidP="005A76A0">
            <w:pPr>
              <w:pStyle w:val="TableParagraph"/>
              <w:spacing w:line="292" w:lineRule="auto"/>
              <w:ind w:right="197"/>
              <w:rPr>
                <w:rFonts w:ascii="Times New Roman" w:hAnsi="Times New Roman" w:cs="Times New Roman"/>
                <w:sz w:val="16"/>
                <w:szCs w:val="16"/>
                <w:lang w:val="en-US"/>
              </w:rPr>
            </w:pPr>
            <w:r w:rsidRPr="005A76A0">
              <w:rPr>
                <w:rFonts w:ascii="Times New Roman" w:hAnsi="Times New Roman" w:cs="Times New Roman"/>
                <w:sz w:val="16"/>
                <w:szCs w:val="16"/>
                <w:lang w:val="en-US"/>
              </w:rPr>
              <w:t xml:space="preserve">   </w:t>
            </w:r>
          </w:p>
        </w:tc>
        <w:tc>
          <w:tcPr>
            <w:tcW w:w="5301" w:type="dxa"/>
          </w:tcPr>
          <w:p w14:paraId="0CEE8502" w14:textId="77777777" w:rsidR="00667E00" w:rsidRDefault="00667E00" w:rsidP="00667E00">
            <w:pPr>
              <w:pStyle w:val="TableParagraph"/>
              <w:tabs>
                <w:tab w:val="left" w:pos="849"/>
              </w:tabs>
              <w:spacing w:line="292" w:lineRule="auto"/>
              <w:ind w:left="401" w:right="200"/>
              <w:rPr>
                <w:rFonts w:ascii="Times New Roman" w:hAnsi="Times New Roman" w:cs="Times New Roman"/>
                <w:sz w:val="16"/>
                <w:szCs w:val="16"/>
                <w:lang w:val="en-US"/>
              </w:rPr>
            </w:pPr>
            <w:r w:rsidRPr="005D6A09">
              <w:rPr>
                <w:rFonts w:ascii="Times New Roman" w:hAnsi="Times New Roman" w:cs="Times New Roman"/>
                <w:b/>
                <w:sz w:val="16"/>
                <w:szCs w:val="16"/>
                <w:lang w:val="en-US"/>
              </w:rPr>
              <w:lastRenderedPageBreak/>
              <w:t>2.4.6</w:t>
            </w:r>
            <w:r>
              <w:rPr>
                <w:rFonts w:ascii="Times New Roman" w:hAnsi="Times New Roman" w:cs="Times New Roman"/>
                <w:sz w:val="16"/>
                <w:szCs w:val="16"/>
                <w:lang w:val="en-US"/>
              </w:rPr>
              <w:t>. When drawing up the</w:t>
            </w:r>
            <w:r w:rsidRPr="00667E00">
              <w:rPr>
                <w:rFonts w:ascii="Times New Roman" w:hAnsi="Times New Roman" w:cs="Times New Roman"/>
                <w:sz w:val="16"/>
                <w:szCs w:val="16"/>
                <w:lang w:val="en-US"/>
              </w:rPr>
              <w:t xml:space="preserve"> indivi</w:t>
            </w:r>
            <w:r>
              <w:rPr>
                <w:rFonts w:ascii="Times New Roman" w:hAnsi="Times New Roman" w:cs="Times New Roman"/>
                <w:sz w:val="16"/>
                <w:szCs w:val="16"/>
                <w:lang w:val="en-US"/>
              </w:rPr>
              <w:t>dual curriculum, strictly comply with</w:t>
            </w:r>
            <w:r w:rsidRPr="00667E00">
              <w:rPr>
                <w:rFonts w:ascii="Times New Roman" w:hAnsi="Times New Roman" w:cs="Times New Roman"/>
                <w:sz w:val="16"/>
                <w:szCs w:val="16"/>
                <w:lang w:val="en-US"/>
              </w:rPr>
              <w:t xml:space="preserve"> the regulations in the field of education, the rules of the Academic Policy of the University and follow the established procedure and deadlines for registration for academic disciplines</w:t>
            </w:r>
            <w:r>
              <w:rPr>
                <w:rFonts w:ascii="Times New Roman" w:hAnsi="Times New Roman" w:cs="Times New Roman"/>
                <w:sz w:val="16"/>
                <w:szCs w:val="16"/>
                <w:lang w:val="en-US"/>
              </w:rPr>
              <w:t>.</w:t>
            </w:r>
          </w:p>
          <w:p w14:paraId="357153AD" w14:textId="77777777" w:rsidR="00667E00" w:rsidRDefault="00667E00" w:rsidP="00667E00">
            <w:pPr>
              <w:pStyle w:val="TableParagraph"/>
              <w:tabs>
                <w:tab w:val="left" w:pos="849"/>
              </w:tabs>
              <w:spacing w:line="292" w:lineRule="auto"/>
              <w:ind w:left="401" w:right="200"/>
              <w:rPr>
                <w:rFonts w:ascii="Times New Roman" w:hAnsi="Times New Roman" w:cs="Times New Roman"/>
                <w:sz w:val="16"/>
                <w:szCs w:val="16"/>
                <w:lang w:val="en-US"/>
              </w:rPr>
            </w:pPr>
          </w:p>
          <w:p w14:paraId="57A3E54B" w14:textId="77777777" w:rsidR="00667E00" w:rsidRPr="00667E00" w:rsidRDefault="005D6A09" w:rsidP="00667E00">
            <w:pPr>
              <w:pStyle w:val="TableParagraph"/>
              <w:tabs>
                <w:tab w:val="left" w:pos="849"/>
              </w:tabs>
              <w:spacing w:line="292" w:lineRule="auto"/>
              <w:ind w:left="401" w:right="200"/>
              <w:rPr>
                <w:rFonts w:ascii="Times New Roman" w:hAnsi="Times New Roman" w:cs="Times New Roman"/>
                <w:sz w:val="16"/>
                <w:szCs w:val="16"/>
                <w:lang w:val="en-US"/>
              </w:rPr>
            </w:pPr>
            <w:r w:rsidRPr="005D6A09">
              <w:rPr>
                <w:rFonts w:ascii="Times New Roman" w:hAnsi="Times New Roman" w:cs="Times New Roman"/>
                <w:b/>
                <w:sz w:val="16"/>
                <w:szCs w:val="16"/>
                <w:lang w:val="en-US"/>
              </w:rPr>
              <w:t>2.4.7</w:t>
            </w:r>
            <w:r w:rsidR="00667E00" w:rsidRPr="005D6A09">
              <w:rPr>
                <w:rFonts w:ascii="Times New Roman" w:hAnsi="Times New Roman" w:cs="Times New Roman"/>
                <w:b/>
                <w:sz w:val="16"/>
                <w:szCs w:val="16"/>
                <w:lang w:val="en-US"/>
              </w:rPr>
              <w:t>.</w:t>
            </w:r>
            <w:r w:rsidR="00667E00" w:rsidRPr="00667E00">
              <w:rPr>
                <w:rFonts w:ascii="Times New Roman" w:hAnsi="Times New Roman" w:cs="Times New Roman"/>
                <w:sz w:val="16"/>
                <w:szCs w:val="16"/>
                <w:lang w:val="en-US"/>
              </w:rPr>
              <w:t xml:space="preserve"> In case of missing classes for valid reasons, within 2 w</w:t>
            </w:r>
            <w:r w:rsidR="000E5CC4">
              <w:rPr>
                <w:rFonts w:ascii="Times New Roman" w:hAnsi="Times New Roman" w:cs="Times New Roman"/>
                <w:sz w:val="16"/>
                <w:szCs w:val="16"/>
                <w:lang w:val="en-US"/>
              </w:rPr>
              <w:t>orking days, inform the respective</w:t>
            </w:r>
            <w:r w:rsidR="00667E00" w:rsidRPr="00667E00">
              <w:rPr>
                <w:rFonts w:ascii="Times New Roman" w:hAnsi="Times New Roman" w:cs="Times New Roman"/>
                <w:sz w:val="16"/>
                <w:szCs w:val="16"/>
                <w:lang w:val="en-US"/>
              </w:rPr>
              <w:t xml:space="preserve"> directorate of the Higher School (Faculty) about the incident with the provision of documents within 3 working days after recovery or cessation of emergency events confirming this circumstance.</w:t>
            </w:r>
          </w:p>
          <w:p w14:paraId="45A05918" w14:textId="77777777" w:rsidR="00667E00" w:rsidRPr="00667E00" w:rsidRDefault="00667E00" w:rsidP="00667E00">
            <w:pPr>
              <w:pStyle w:val="TableParagraph"/>
              <w:tabs>
                <w:tab w:val="left" w:pos="849"/>
              </w:tabs>
              <w:spacing w:line="292" w:lineRule="auto"/>
              <w:ind w:left="401" w:right="200"/>
              <w:rPr>
                <w:rFonts w:ascii="Times New Roman" w:hAnsi="Times New Roman" w:cs="Times New Roman"/>
                <w:sz w:val="16"/>
                <w:szCs w:val="16"/>
                <w:lang w:val="en-US"/>
              </w:rPr>
            </w:pPr>
          </w:p>
          <w:p w14:paraId="3386C84F" w14:textId="77777777" w:rsidR="00024D8B" w:rsidRPr="00024D8B" w:rsidRDefault="00667E00" w:rsidP="00024D8B">
            <w:pPr>
              <w:pStyle w:val="TableParagraph"/>
              <w:tabs>
                <w:tab w:val="left" w:pos="849"/>
              </w:tabs>
              <w:spacing w:line="292" w:lineRule="auto"/>
              <w:ind w:left="401" w:right="200"/>
              <w:rPr>
                <w:rFonts w:ascii="Times New Roman" w:hAnsi="Times New Roman" w:cs="Times New Roman"/>
                <w:sz w:val="16"/>
                <w:szCs w:val="16"/>
                <w:lang w:val="en-US"/>
              </w:rPr>
            </w:pPr>
            <w:r>
              <w:rPr>
                <w:rFonts w:ascii="Times New Roman" w:hAnsi="Times New Roman" w:cs="Times New Roman"/>
                <w:sz w:val="16"/>
                <w:szCs w:val="16"/>
                <w:lang w:val="en-US"/>
              </w:rPr>
              <w:t>In the event of</w:t>
            </w:r>
            <w:r w:rsidR="00024D8B">
              <w:rPr>
                <w:rFonts w:ascii="Times New Roman" w:hAnsi="Times New Roman" w:cs="Times New Roman"/>
                <w:sz w:val="16"/>
                <w:szCs w:val="16"/>
                <w:lang w:val="en-US"/>
              </w:rPr>
              <w:t xml:space="preserve"> </w:t>
            </w:r>
            <w:r w:rsidRPr="00667E00">
              <w:rPr>
                <w:rFonts w:ascii="Times New Roman" w:hAnsi="Times New Roman" w:cs="Times New Roman"/>
                <w:sz w:val="16"/>
                <w:szCs w:val="16"/>
                <w:lang w:val="en-US"/>
              </w:rPr>
              <w:t xml:space="preserve">outpatient or inpatient treatment, </w:t>
            </w:r>
            <w:r w:rsidR="00024D8B">
              <w:rPr>
                <w:rFonts w:ascii="Times New Roman" w:hAnsi="Times New Roman" w:cs="Times New Roman"/>
                <w:sz w:val="16"/>
                <w:szCs w:val="16"/>
                <w:lang w:val="en-US"/>
              </w:rPr>
              <w:t>the Student notifies</w:t>
            </w:r>
            <w:r w:rsidRPr="00667E00">
              <w:rPr>
                <w:rFonts w:ascii="Times New Roman" w:hAnsi="Times New Roman" w:cs="Times New Roman"/>
                <w:sz w:val="16"/>
                <w:szCs w:val="16"/>
                <w:lang w:val="en-US"/>
              </w:rPr>
              <w:t xml:space="preserve"> the University in writing</w:t>
            </w:r>
            <w:r w:rsidR="00024D8B" w:rsidRPr="00024D8B">
              <w:rPr>
                <w:lang w:val="en-US"/>
              </w:rPr>
              <w:t xml:space="preserve"> </w:t>
            </w:r>
            <w:r w:rsidR="00024D8B" w:rsidRPr="00024D8B">
              <w:rPr>
                <w:rFonts w:ascii="Times New Roman" w:hAnsi="Times New Roman" w:cs="Times New Roman"/>
                <w:sz w:val="16"/>
                <w:szCs w:val="16"/>
                <w:lang w:val="en-US"/>
              </w:rPr>
              <w:t>with the presentation of supporting documents no later than 3 days from the date of closing the sheet / certificate of tem</w:t>
            </w:r>
            <w:r w:rsidR="000E5CC4">
              <w:rPr>
                <w:rFonts w:ascii="Times New Roman" w:hAnsi="Times New Roman" w:cs="Times New Roman"/>
                <w:sz w:val="16"/>
                <w:szCs w:val="16"/>
                <w:lang w:val="en-US"/>
              </w:rPr>
              <w:t>porary incapacity</w:t>
            </w:r>
            <w:r w:rsidR="00024D8B">
              <w:rPr>
                <w:rFonts w:ascii="Times New Roman" w:hAnsi="Times New Roman" w:cs="Times New Roman"/>
                <w:sz w:val="16"/>
                <w:szCs w:val="16"/>
                <w:lang w:val="en-US"/>
              </w:rPr>
              <w:t xml:space="preserve"> to verify its</w:t>
            </w:r>
            <w:r w:rsidR="00024D8B" w:rsidRPr="00024D8B">
              <w:rPr>
                <w:rFonts w:ascii="Times New Roman" w:hAnsi="Times New Roman" w:cs="Times New Roman"/>
                <w:sz w:val="16"/>
                <w:szCs w:val="16"/>
                <w:lang w:val="en-US"/>
              </w:rPr>
              <w:t xml:space="preserve"> validity.</w:t>
            </w:r>
          </w:p>
          <w:p w14:paraId="54BF4954" w14:textId="77777777" w:rsidR="00024D8B" w:rsidRPr="00024D8B" w:rsidRDefault="00024D8B" w:rsidP="00024D8B">
            <w:pPr>
              <w:pStyle w:val="TableParagraph"/>
              <w:tabs>
                <w:tab w:val="left" w:pos="849"/>
              </w:tabs>
              <w:spacing w:line="292" w:lineRule="auto"/>
              <w:ind w:left="401" w:right="200"/>
              <w:rPr>
                <w:rFonts w:ascii="Times New Roman" w:hAnsi="Times New Roman" w:cs="Times New Roman"/>
                <w:sz w:val="16"/>
                <w:szCs w:val="16"/>
                <w:lang w:val="en-US"/>
              </w:rPr>
            </w:pPr>
          </w:p>
          <w:p w14:paraId="496CF20F" w14:textId="77777777" w:rsidR="00667E00" w:rsidRDefault="00024D8B" w:rsidP="00024D8B">
            <w:pPr>
              <w:pStyle w:val="TableParagraph"/>
              <w:tabs>
                <w:tab w:val="left" w:pos="849"/>
              </w:tabs>
              <w:spacing w:line="292" w:lineRule="auto"/>
              <w:ind w:left="401" w:right="200"/>
              <w:rPr>
                <w:rFonts w:ascii="Times New Roman" w:hAnsi="Times New Roman" w:cs="Times New Roman"/>
                <w:sz w:val="16"/>
                <w:szCs w:val="16"/>
                <w:lang w:val="en-US"/>
              </w:rPr>
            </w:pPr>
            <w:r>
              <w:rPr>
                <w:rFonts w:ascii="Times New Roman" w:hAnsi="Times New Roman" w:cs="Times New Roman"/>
                <w:sz w:val="16"/>
                <w:szCs w:val="16"/>
                <w:lang w:val="en-US"/>
              </w:rPr>
              <w:t>In the event of the</w:t>
            </w:r>
            <w:r w:rsidRPr="00024D8B">
              <w:rPr>
                <w:rFonts w:ascii="Times New Roman" w:hAnsi="Times New Roman" w:cs="Times New Roman"/>
                <w:sz w:val="16"/>
                <w:szCs w:val="16"/>
                <w:lang w:val="en-US"/>
              </w:rPr>
              <w:t xml:space="preserve"> documents confirming the events specified in this paragraph are not submitted within 15 (Fifteen) business d</w:t>
            </w:r>
            <w:r>
              <w:rPr>
                <w:rFonts w:ascii="Times New Roman" w:hAnsi="Times New Roman" w:cs="Times New Roman"/>
                <w:sz w:val="16"/>
                <w:szCs w:val="16"/>
                <w:lang w:val="en-US"/>
              </w:rPr>
              <w:t>ays from the date of expiration</w:t>
            </w:r>
            <w:r w:rsidRPr="00024D8B">
              <w:rPr>
                <w:rFonts w:ascii="Times New Roman" w:hAnsi="Times New Roman" w:cs="Times New Roman"/>
                <w:sz w:val="16"/>
                <w:szCs w:val="16"/>
                <w:lang w:val="en-US"/>
              </w:rPr>
              <w:t xml:space="preserve"> of the sheet / ce</w:t>
            </w:r>
            <w:r w:rsidR="000E5CC4">
              <w:rPr>
                <w:rFonts w:ascii="Times New Roman" w:hAnsi="Times New Roman" w:cs="Times New Roman"/>
                <w:sz w:val="16"/>
                <w:szCs w:val="16"/>
                <w:lang w:val="en-US"/>
              </w:rPr>
              <w:t>rtificate of temporary incapacity</w:t>
            </w:r>
            <w:r>
              <w:rPr>
                <w:rFonts w:ascii="Times New Roman" w:hAnsi="Times New Roman" w:cs="Times New Roman"/>
                <w:sz w:val="16"/>
                <w:szCs w:val="16"/>
                <w:lang w:val="en-US"/>
              </w:rPr>
              <w:t>, the Un</w:t>
            </w:r>
            <w:r w:rsidR="000E5CC4">
              <w:rPr>
                <w:rFonts w:ascii="Times New Roman" w:hAnsi="Times New Roman" w:cs="Times New Roman"/>
                <w:sz w:val="16"/>
                <w:szCs w:val="16"/>
                <w:lang w:val="en-US"/>
              </w:rPr>
              <w:t>iversity is entitled to fail to</w:t>
            </w:r>
            <w:r w:rsidRPr="00024D8B">
              <w:rPr>
                <w:rFonts w:ascii="Times New Roman" w:hAnsi="Times New Roman" w:cs="Times New Roman"/>
                <w:sz w:val="16"/>
                <w:szCs w:val="16"/>
                <w:lang w:val="en-US"/>
              </w:rPr>
              <w:t xml:space="preserve"> accept and </w:t>
            </w:r>
            <w:r>
              <w:rPr>
                <w:rFonts w:ascii="Times New Roman" w:hAnsi="Times New Roman" w:cs="Times New Roman"/>
                <w:sz w:val="16"/>
                <w:szCs w:val="16"/>
                <w:lang w:val="en-US"/>
              </w:rPr>
              <w:t>inquiry</w:t>
            </w:r>
            <w:r w:rsidRPr="00024D8B">
              <w:rPr>
                <w:rFonts w:ascii="Times New Roman" w:hAnsi="Times New Roman" w:cs="Times New Roman"/>
                <w:sz w:val="16"/>
                <w:szCs w:val="16"/>
                <w:lang w:val="en-US"/>
              </w:rPr>
              <w:t xml:space="preserve"> the documents submit</w:t>
            </w:r>
            <w:r>
              <w:rPr>
                <w:rFonts w:ascii="Times New Roman" w:hAnsi="Times New Roman" w:cs="Times New Roman"/>
                <w:sz w:val="16"/>
                <w:szCs w:val="16"/>
                <w:lang w:val="en-US"/>
              </w:rPr>
              <w:t>ted by the Student</w:t>
            </w:r>
            <w:r w:rsidRPr="00024D8B">
              <w:rPr>
                <w:rFonts w:ascii="Times New Roman" w:hAnsi="Times New Roman" w:cs="Times New Roman"/>
                <w:sz w:val="16"/>
                <w:szCs w:val="16"/>
                <w:lang w:val="en-US"/>
              </w:rPr>
              <w:t>.</w:t>
            </w:r>
          </w:p>
          <w:p w14:paraId="738EFB6B" w14:textId="77777777" w:rsidR="00F50F73" w:rsidRPr="00667E00" w:rsidRDefault="00F50F73">
            <w:pPr>
              <w:pStyle w:val="TableParagraph"/>
              <w:jc w:val="left"/>
              <w:rPr>
                <w:rFonts w:ascii="Times New Roman" w:hAnsi="Times New Roman" w:cs="Times New Roman"/>
                <w:b/>
                <w:sz w:val="16"/>
                <w:szCs w:val="16"/>
                <w:lang w:val="en-US"/>
              </w:rPr>
            </w:pPr>
          </w:p>
          <w:p w14:paraId="4F502D22" w14:textId="77777777" w:rsidR="00F50F73" w:rsidRPr="00024D8B" w:rsidRDefault="00024D8B">
            <w:pPr>
              <w:pStyle w:val="TableParagraph"/>
              <w:spacing w:line="295" w:lineRule="auto"/>
              <w:ind w:left="401" w:right="200"/>
              <w:rPr>
                <w:rFonts w:ascii="Times New Roman" w:hAnsi="Times New Roman" w:cs="Times New Roman"/>
                <w:sz w:val="16"/>
                <w:szCs w:val="16"/>
                <w:lang w:val="en-US"/>
              </w:rPr>
            </w:pPr>
            <w:r>
              <w:rPr>
                <w:rFonts w:ascii="Times New Roman" w:hAnsi="Times New Roman" w:cs="Times New Roman"/>
                <w:sz w:val="16"/>
                <w:szCs w:val="16"/>
                <w:lang w:val="en-US"/>
              </w:rPr>
              <w:t xml:space="preserve"> </w:t>
            </w:r>
          </w:p>
        </w:tc>
      </w:tr>
    </w:tbl>
    <w:p w14:paraId="7384906E" w14:textId="05C7A218" w:rsidR="00F50F73" w:rsidRPr="005D611E" w:rsidRDefault="005D611E" w:rsidP="005937DD">
      <w:pPr>
        <w:tabs>
          <w:tab w:val="left" w:pos="9137"/>
        </w:tabs>
        <w:rPr>
          <w:rFonts w:ascii="Times New Roman" w:hAnsi="Times New Roman" w:cs="Times New Roman"/>
          <w:sz w:val="16"/>
          <w:szCs w:val="16"/>
          <w:lang w:val="en-US"/>
        </w:rPr>
        <w:sectPr w:rsidR="00F50F73" w:rsidRPr="005D611E">
          <w:pgSz w:w="11910" w:h="16840"/>
          <w:pgMar w:top="1640" w:right="140" w:bottom="2080" w:left="180" w:header="794" w:footer="860" w:gutter="0"/>
          <w:cols w:space="720"/>
        </w:sectPr>
      </w:pPr>
      <w:r>
        <w:rPr>
          <w:rFonts w:ascii="Times New Roman" w:hAnsi="Times New Roman" w:cs="Times New Roman"/>
          <w:sz w:val="16"/>
          <w:szCs w:val="16"/>
          <w:lang w:val="en-US"/>
        </w:rPr>
        <w:tab/>
      </w:r>
    </w:p>
    <w:p w14:paraId="3FA5C139" w14:textId="77777777" w:rsidR="00F50F73" w:rsidRDefault="00F50F73">
      <w:pPr>
        <w:pStyle w:val="BodyText"/>
        <w:rPr>
          <w:rFonts w:ascii="Times New Roman" w:hAnsi="Times New Roman" w:cs="Times New Roman"/>
          <w:b/>
          <w:sz w:val="16"/>
          <w:szCs w:val="16"/>
          <w:lang w:val="en-US"/>
        </w:rPr>
      </w:pPr>
    </w:p>
    <w:p w14:paraId="54F28BE3" w14:textId="77777777" w:rsidR="005D6A09" w:rsidRDefault="005D6A09">
      <w:pPr>
        <w:pStyle w:val="BodyText"/>
        <w:rPr>
          <w:rFonts w:ascii="Times New Roman" w:hAnsi="Times New Roman" w:cs="Times New Roman"/>
          <w:b/>
          <w:sz w:val="16"/>
          <w:szCs w:val="16"/>
          <w:lang w:val="en-US"/>
        </w:rPr>
      </w:pPr>
    </w:p>
    <w:p w14:paraId="77ED57AE" w14:textId="77777777" w:rsidR="00F50F73" w:rsidRPr="00024D8B" w:rsidRDefault="00F50F73">
      <w:pPr>
        <w:pStyle w:val="BodyText"/>
        <w:spacing w:before="3"/>
        <w:rPr>
          <w:rFonts w:ascii="Times New Roman" w:hAnsi="Times New Roman" w:cs="Times New Roman"/>
          <w:b/>
          <w:sz w:val="16"/>
          <w:szCs w:val="16"/>
          <w:lang w:val="en-US"/>
        </w:rPr>
      </w:pPr>
    </w:p>
    <w:tbl>
      <w:tblPr>
        <w:tblStyle w:val="TableNormal1"/>
        <w:tblW w:w="0" w:type="auto"/>
        <w:tblInd w:w="1039" w:type="dxa"/>
        <w:tblLayout w:type="fixed"/>
        <w:tblLook w:val="01E0" w:firstRow="1" w:lastRow="1" w:firstColumn="1" w:lastColumn="1" w:noHBand="0" w:noVBand="0"/>
      </w:tblPr>
      <w:tblGrid>
        <w:gridCol w:w="5340"/>
        <w:gridCol w:w="5090"/>
      </w:tblGrid>
      <w:tr w:rsidR="00F50F73" w:rsidRPr="00AE429B" w14:paraId="32176A69" w14:textId="77777777" w:rsidTr="00E76797">
        <w:trPr>
          <w:trHeight w:val="12385"/>
        </w:trPr>
        <w:tc>
          <w:tcPr>
            <w:tcW w:w="5340" w:type="dxa"/>
          </w:tcPr>
          <w:p w14:paraId="6749B4B5" w14:textId="3AC87EB0" w:rsidR="00F50F73" w:rsidRPr="00E76797" w:rsidRDefault="00F50F73" w:rsidP="005937DD">
            <w:pPr>
              <w:pStyle w:val="TableParagraph"/>
              <w:spacing w:line="292" w:lineRule="auto"/>
              <w:ind w:right="403"/>
              <w:rPr>
                <w:rFonts w:ascii="Times New Roman" w:hAnsi="Times New Roman" w:cs="Times New Roman"/>
                <w:sz w:val="16"/>
                <w:szCs w:val="16"/>
                <w:lang w:val="en-US"/>
              </w:rPr>
            </w:pPr>
          </w:p>
          <w:p w14:paraId="11A65F65" w14:textId="5E7E7C65" w:rsidR="00E76797" w:rsidRPr="005D6A09" w:rsidRDefault="00E76797" w:rsidP="00E76797">
            <w:pPr>
              <w:pStyle w:val="TableParagraph"/>
              <w:tabs>
                <w:tab w:val="left" w:pos="647"/>
              </w:tabs>
              <w:spacing w:before="138" w:line="220" w:lineRule="atLeast"/>
              <w:ind w:right="404"/>
              <w:rPr>
                <w:rFonts w:ascii="Times New Roman" w:hAnsi="Times New Roman" w:cs="Times New Roman"/>
                <w:sz w:val="16"/>
                <w:szCs w:val="16"/>
                <w:lang w:val="en-US"/>
              </w:rPr>
            </w:pPr>
            <w:r w:rsidRPr="005569E2">
              <w:rPr>
                <w:rFonts w:ascii="Times New Roman" w:hAnsi="Times New Roman" w:cs="Times New Roman"/>
                <w:b/>
                <w:sz w:val="16"/>
                <w:szCs w:val="16"/>
                <w:lang w:val="en-US"/>
              </w:rPr>
              <w:t>2.4.8</w:t>
            </w:r>
            <w:r>
              <w:rPr>
                <w:rFonts w:ascii="Times New Roman" w:hAnsi="Times New Roman" w:cs="Times New Roman"/>
                <w:sz w:val="16"/>
                <w:szCs w:val="16"/>
                <w:lang w:val="en-US"/>
              </w:rPr>
              <w:t>. Perform</w:t>
            </w:r>
            <w:r w:rsidRPr="005D6A09">
              <w:rPr>
                <w:rFonts w:ascii="Times New Roman" w:hAnsi="Times New Roman" w:cs="Times New Roman"/>
                <w:sz w:val="16"/>
                <w:szCs w:val="16"/>
                <w:lang w:val="en-US"/>
              </w:rPr>
              <w:t xml:space="preserve"> all types of work provided for by the individual curriculum </w:t>
            </w:r>
            <w:r w:rsidRPr="00933DDA">
              <w:rPr>
                <w:rFonts w:ascii="Times New Roman" w:hAnsi="Times New Roman" w:cs="Times New Roman"/>
                <w:sz w:val="16"/>
                <w:szCs w:val="16"/>
                <w:lang w:val="en-US"/>
              </w:rPr>
              <w:t xml:space="preserve">  </w:t>
            </w:r>
            <w:r>
              <w:rPr>
                <w:rFonts w:ascii="Times New Roman" w:hAnsi="Times New Roman" w:cs="Times New Roman"/>
                <w:sz w:val="16"/>
                <w:szCs w:val="16"/>
                <w:lang w:val="en-US"/>
              </w:rPr>
              <w:t xml:space="preserve">                      </w:t>
            </w:r>
            <w:r w:rsidRPr="00933DDA">
              <w:rPr>
                <w:rFonts w:ascii="Times New Roman" w:hAnsi="Times New Roman" w:cs="Times New Roman"/>
                <w:sz w:val="16"/>
                <w:szCs w:val="16"/>
                <w:lang w:val="en-US"/>
              </w:rPr>
              <w:t xml:space="preserve">                                              </w:t>
            </w:r>
            <w:r w:rsidRPr="005D6A09">
              <w:rPr>
                <w:rFonts w:ascii="Times New Roman" w:hAnsi="Times New Roman" w:cs="Times New Roman"/>
                <w:sz w:val="16"/>
                <w:szCs w:val="16"/>
                <w:lang w:val="en-US"/>
              </w:rPr>
              <w:t>and get a</w:t>
            </w:r>
            <w:r>
              <w:rPr>
                <w:rFonts w:ascii="Times New Roman" w:hAnsi="Times New Roman" w:cs="Times New Roman"/>
                <w:sz w:val="16"/>
                <w:szCs w:val="16"/>
                <w:lang w:val="en-US"/>
              </w:rPr>
              <w:t xml:space="preserve"> satisf</w:t>
            </w:r>
            <w:r w:rsidR="005937DD">
              <w:rPr>
                <w:rFonts w:ascii="Times New Roman" w:hAnsi="Times New Roman" w:cs="Times New Roman"/>
                <w:sz w:val="16"/>
                <w:szCs w:val="16"/>
                <w:lang w:val="en-US"/>
              </w:rPr>
              <w:t>actory</w:t>
            </w:r>
            <w:r>
              <w:rPr>
                <w:rFonts w:ascii="Times New Roman" w:hAnsi="Times New Roman" w:cs="Times New Roman"/>
                <w:sz w:val="16"/>
                <w:szCs w:val="16"/>
                <w:lang w:val="en-US"/>
              </w:rPr>
              <w:t xml:space="preserve"> final grade to award credits in the discipline. In the event of the Student gets</w:t>
            </w:r>
            <w:r w:rsidRPr="005D6A09">
              <w:rPr>
                <w:rFonts w:ascii="Times New Roman" w:hAnsi="Times New Roman" w:cs="Times New Roman"/>
                <w:sz w:val="16"/>
                <w:szCs w:val="16"/>
                <w:lang w:val="en-US"/>
              </w:rPr>
              <w:t xml:space="preserve"> an unsatisfactory final g</w:t>
            </w:r>
            <w:r w:rsidR="000E5CC4">
              <w:rPr>
                <w:rFonts w:ascii="Times New Roman" w:hAnsi="Times New Roman" w:cs="Times New Roman"/>
                <w:sz w:val="16"/>
                <w:szCs w:val="16"/>
                <w:lang w:val="en-US"/>
              </w:rPr>
              <w:t xml:space="preserve">rade credits </w:t>
            </w:r>
            <w:r w:rsidRPr="005D6A09">
              <w:rPr>
                <w:rFonts w:ascii="Times New Roman" w:hAnsi="Times New Roman" w:cs="Times New Roman"/>
                <w:sz w:val="16"/>
                <w:szCs w:val="16"/>
                <w:lang w:val="en-US"/>
              </w:rPr>
              <w:t xml:space="preserve">are not </w:t>
            </w:r>
            <w:r>
              <w:rPr>
                <w:rFonts w:ascii="Times New Roman" w:hAnsi="Times New Roman" w:cs="Times New Roman"/>
                <w:sz w:val="16"/>
                <w:szCs w:val="16"/>
                <w:lang w:val="en-US"/>
              </w:rPr>
              <w:t xml:space="preserve">subject to be </w:t>
            </w:r>
            <w:r w:rsidRPr="005D6A09">
              <w:rPr>
                <w:rFonts w:ascii="Times New Roman" w:hAnsi="Times New Roman" w:cs="Times New Roman"/>
                <w:sz w:val="16"/>
                <w:szCs w:val="16"/>
                <w:lang w:val="en-US"/>
              </w:rPr>
              <w:t>awarded.</w:t>
            </w:r>
          </w:p>
          <w:p w14:paraId="36A65ECA" w14:textId="77777777" w:rsidR="00E76797" w:rsidRDefault="00E76797" w:rsidP="00E76797">
            <w:pPr>
              <w:pStyle w:val="TableParagraph"/>
              <w:tabs>
                <w:tab w:val="left" w:pos="647"/>
              </w:tabs>
              <w:spacing w:before="138" w:line="220" w:lineRule="atLeast"/>
              <w:ind w:right="404"/>
              <w:rPr>
                <w:rFonts w:ascii="Times New Roman" w:hAnsi="Times New Roman" w:cs="Times New Roman"/>
                <w:sz w:val="16"/>
                <w:szCs w:val="16"/>
                <w:lang w:val="en-US"/>
              </w:rPr>
            </w:pPr>
            <w:r w:rsidRPr="005D6A09">
              <w:rPr>
                <w:rFonts w:ascii="Times New Roman" w:hAnsi="Times New Roman" w:cs="Times New Roman"/>
                <w:sz w:val="16"/>
                <w:szCs w:val="16"/>
                <w:lang w:val="en-US"/>
              </w:rPr>
              <w:t xml:space="preserve">The procedure for conducting </w:t>
            </w:r>
            <w:r>
              <w:rPr>
                <w:rFonts w:ascii="Times New Roman" w:hAnsi="Times New Roman" w:cs="Times New Roman"/>
                <w:sz w:val="16"/>
                <w:szCs w:val="16"/>
                <w:lang w:val="en-US"/>
              </w:rPr>
              <w:t>midterm</w:t>
            </w:r>
            <w:r w:rsidR="000E5CC4">
              <w:rPr>
                <w:rFonts w:ascii="Times New Roman" w:hAnsi="Times New Roman" w:cs="Times New Roman"/>
                <w:sz w:val="16"/>
                <w:szCs w:val="16"/>
                <w:lang w:val="en-US"/>
              </w:rPr>
              <w:t xml:space="preserve"> monitoring of progress and </w:t>
            </w:r>
            <w:r w:rsidRPr="005D6A09">
              <w:rPr>
                <w:rFonts w:ascii="Times New Roman" w:hAnsi="Times New Roman" w:cs="Times New Roman"/>
                <w:sz w:val="16"/>
                <w:szCs w:val="16"/>
                <w:lang w:val="en-US"/>
              </w:rPr>
              <w:t xml:space="preserve">intermediate final </w:t>
            </w:r>
            <w:r>
              <w:rPr>
                <w:rFonts w:ascii="Times New Roman" w:hAnsi="Times New Roman" w:cs="Times New Roman"/>
                <w:sz w:val="16"/>
                <w:szCs w:val="16"/>
                <w:lang w:val="en-US"/>
              </w:rPr>
              <w:t xml:space="preserve">evaluation </w:t>
            </w:r>
            <w:r w:rsidRPr="005D6A09">
              <w:rPr>
                <w:rFonts w:ascii="Times New Roman" w:hAnsi="Times New Roman" w:cs="Times New Roman"/>
                <w:sz w:val="16"/>
                <w:szCs w:val="16"/>
                <w:lang w:val="en-US"/>
              </w:rPr>
              <w:t>is determined by the legislation of the Republic of Kazakhstan and internal local regulations of the University</w:t>
            </w:r>
            <w:r>
              <w:rPr>
                <w:rFonts w:ascii="Times New Roman" w:hAnsi="Times New Roman" w:cs="Times New Roman"/>
                <w:sz w:val="16"/>
                <w:szCs w:val="16"/>
                <w:lang w:val="en-US"/>
              </w:rPr>
              <w:t>.</w:t>
            </w:r>
          </w:p>
          <w:p w14:paraId="278F2E98" w14:textId="77777777" w:rsidR="00E76797" w:rsidRDefault="00E76797" w:rsidP="00E76797">
            <w:pPr>
              <w:pStyle w:val="TableParagraph"/>
              <w:tabs>
                <w:tab w:val="left" w:pos="647"/>
              </w:tabs>
              <w:spacing w:before="138" w:line="220" w:lineRule="atLeast"/>
              <w:ind w:right="404"/>
              <w:rPr>
                <w:rFonts w:ascii="Times New Roman" w:hAnsi="Times New Roman" w:cs="Times New Roman"/>
                <w:sz w:val="16"/>
                <w:szCs w:val="16"/>
                <w:lang w:val="en-US"/>
              </w:rPr>
            </w:pPr>
          </w:p>
          <w:p w14:paraId="3AFB5470" w14:textId="35C7AD7C" w:rsidR="00E76797" w:rsidRPr="00F10D58" w:rsidRDefault="00E76797" w:rsidP="00E76797">
            <w:pPr>
              <w:pStyle w:val="TableParagraph"/>
              <w:tabs>
                <w:tab w:val="left" w:pos="647"/>
              </w:tabs>
              <w:spacing w:line="292" w:lineRule="auto"/>
              <w:ind w:right="402"/>
              <w:rPr>
                <w:rFonts w:ascii="Times New Roman" w:hAnsi="Times New Roman" w:cs="Times New Roman"/>
                <w:sz w:val="16"/>
                <w:szCs w:val="16"/>
                <w:lang w:val="en-US"/>
              </w:rPr>
            </w:pPr>
            <w:r w:rsidRPr="00933DDA">
              <w:rPr>
                <w:rFonts w:ascii="Times New Roman" w:hAnsi="Times New Roman" w:cs="Times New Roman"/>
                <w:b/>
                <w:sz w:val="16"/>
                <w:szCs w:val="16"/>
                <w:lang w:val="en-US"/>
              </w:rPr>
              <w:t>2.4.9.</w:t>
            </w:r>
            <w:r>
              <w:rPr>
                <w:rFonts w:ascii="Times New Roman" w:hAnsi="Times New Roman" w:cs="Times New Roman"/>
                <w:sz w:val="16"/>
                <w:szCs w:val="16"/>
                <w:lang w:val="en-US"/>
              </w:rPr>
              <w:t xml:space="preserve"> A student</w:t>
            </w:r>
            <w:r w:rsidR="00EF535A">
              <w:rPr>
                <w:rFonts w:ascii="Times New Roman" w:hAnsi="Times New Roman" w:cs="Times New Roman"/>
                <w:sz w:val="16"/>
                <w:szCs w:val="16"/>
                <w:lang w:val="en-US"/>
              </w:rPr>
              <w:t>,</w:t>
            </w:r>
            <w:r>
              <w:rPr>
                <w:rFonts w:ascii="Times New Roman" w:hAnsi="Times New Roman" w:cs="Times New Roman"/>
                <w:sz w:val="16"/>
                <w:szCs w:val="16"/>
                <w:lang w:val="en-US"/>
              </w:rPr>
              <w:t xml:space="preserve"> with</w:t>
            </w:r>
            <w:r w:rsidRPr="005569E2">
              <w:rPr>
                <w:rFonts w:ascii="Times New Roman" w:hAnsi="Times New Roman" w:cs="Times New Roman"/>
                <w:sz w:val="16"/>
                <w:szCs w:val="16"/>
                <w:lang w:val="en-US"/>
              </w:rPr>
              <w:t xml:space="preserve"> the final grade "unsatisfactory" in the discipline</w:t>
            </w:r>
            <w:r w:rsidR="00EF535A">
              <w:rPr>
                <w:rFonts w:ascii="Times New Roman" w:hAnsi="Times New Roman" w:cs="Times New Roman"/>
                <w:sz w:val="16"/>
                <w:szCs w:val="16"/>
                <w:lang w:val="en-US"/>
              </w:rPr>
              <w:t>,</w:t>
            </w:r>
            <w:r w:rsidRPr="005569E2">
              <w:rPr>
                <w:rFonts w:ascii="Times New Roman" w:hAnsi="Times New Roman" w:cs="Times New Roman"/>
                <w:sz w:val="16"/>
                <w:szCs w:val="16"/>
                <w:lang w:val="en-US"/>
              </w:rPr>
              <w:t xml:space="preserve"> and / or </w:t>
            </w:r>
            <w:r w:rsidR="00EF535A">
              <w:rPr>
                <w:rFonts w:ascii="Times New Roman" w:hAnsi="Times New Roman" w:cs="Times New Roman"/>
                <w:sz w:val="16"/>
                <w:szCs w:val="16"/>
                <w:lang w:val="en-US"/>
              </w:rPr>
              <w:t>one who is not</w:t>
            </w:r>
            <w:r>
              <w:rPr>
                <w:rFonts w:ascii="Times New Roman" w:hAnsi="Times New Roman" w:cs="Times New Roman"/>
                <w:sz w:val="16"/>
                <w:szCs w:val="16"/>
                <w:lang w:val="en-US"/>
              </w:rPr>
              <w:t xml:space="preserve"> </w:t>
            </w:r>
            <w:r w:rsidRPr="005569E2">
              <w:rPr>
                <w:rFonts w:ascii="Times New Roman" w:hAnsi="Times New Roman" w:cs="Times New Roman"/>
                <w:sz w:val="16"/>
                <w:szCs w:val="16"/>
                <w:lang w:val="en-US"/>
              </w:rPr>
              <w:t>all</w:t>
            </w:r>
            <w:r>
              <w:rPr>
                <w:rFonts w:ascii="Times New Roman" w:hAnsi="Times New Roman" w:cs="Times New Roman"/>
                <w:sz w:val="16"/>
                <w:szCs w:val="16"/>
                <w:lang w:val="en-US"/>
              </w:rPr>
              <w:t>owed to study the discipline due to the</w:t>
            </w:r>
            <w:r w:rsidRPr="005569E2">
              <w:rPr>
                <w:rFonts w:ascii="Times New Roman" w:hAnsi="Times New Roman" w:cs="Times New Roman"/>
                <w:sz w:val="16"/>
                <w:szCs w:val="16"/>
                <w:lang w:val="en-US"/>
              </w:rPr>
              <w:t xml:space="preserve"> miss</w:t>
            </w:r>
            <w:r w:rsidR="005937DD">
              <w:rPr>
                <w:rFonts w:ascii="Times New Roman" w:hAnsi="Times New Roman" w:cs="Times New Roman"/>
                <w:sz w:val="16"/>
                <w:szCs w:val="16"/>
                <w:lang w:val="en-US"/>
              </w:rPr>
              <w:t xml:space="preserve">ed </w:t>
            </w:r>
            <w:r w:rsidRPr="005569E2">
              <w:rPr>
                <w:rFonts w:ascii="Times New Roman" w:hAnsi="Times New Roman" w:cs="Times New Roman"/>
                <w:sz w:val="16"/>
                <w:szCs w:val="16"/>
                <w:lang w:val="en-US"/>
              </w:rPr>
              <w:t xml:space="preserve">classes </w:t>
            </w:r>
            <w:r>
              <w:rPr>
                <w:rFonts w:ascii="Times New Roman" w:hAnsi="Times New Roman" w:cs="Times New Roman"/>
                <w:sz w:val="16"/>
                <w:szCs w:val="16"/>
                <w:lang w:val="en-US"/>
              </w:rPr>
              <w:t>under</w:t>
            </w:r>
            <w:r w:rsidRPr="005569E2">
              <w:rPr>
                <w:rFonts w:ascii="Times New Roman" w:hAnsi="Times New Roman" w:cs="Times New Roman"/>
                <w:sz w:val="16"/>
                <w:szCs w:val="16"/>
                <w:lang w:val="en-US"/>
              </w:rPr>
              <w:t xml:space="preserve"> clause 2.2.8. </w:t>
            </w:r>
            <w:r>
              <w:rPr>
                <w:rFonts w:ascii="Times New Roman" w:hAnsi="Times New Roman" w:cs="Times New Roman"/>
                <w:sz w:val="16"/>
                <w:szCs w:val="16"/>
                <w:lang w:val="en-US"/>
              </w:rPr>
              <w:t>hereof, during such time as the next academic period or</w:t>
            </w:r>
            <w:r w:rsidRPr="005569E2">
              <w:rPr>
                <w:rFonts w:ascii="Times New Roman" w:hAnsi="Times New Roman" w:cs="Times New Roman"/>
                <w:sz w:val="16"/>
                <w:szCs w:val="16"/>
                <w:lang w:val="en-US"/>
              </w:rPr>
              <w:t xml:space="preserve"> an additional semester, again on a paid basis</w:t>
            </w:r>
            <w:r w:rsidR="00EF535A">
              <w:rPr>
                <w:rFonts w:ascii="Times New Roman" w:hAnsi="Times New Roman" w:cs="Times New Roman"/>
                <w:sz w:val="16"/>
                <w:szCs w:val="16"/>
                <w:lang w:val="en-US"/>
              </w:rPr>
              <w:t>,</w:t>
            </w:r>
            <w:r w:rsidRPr="005569E2">
              <w:rPr>
                <w:rFonts w:ascii="Times New Roman" w:hAnsi="Times New Roman" w:cs="Times New Roman"/>
                <w:sz w:val="16"/>
                <w:szCs w:val="16"/>
                <w:lang w:val="en-US"/>
              </w:rPr>
              <w:t xml:space="preserve"> attend</w:t>
            </w:r>
            <w:r>
              <w:rPr>
                <w:rFonts w:ascii="Times New Roman" w:hAnsi="Times New Roman" w:cs="Times New Roman"/>
                <w:sz w:val="16"/>
                <w:szCs w:val="16"/>
                <w:lang w:val="en-US"/>
              </w:rPr>
              <w:t>s all types of lessons</w:t>
            </w:r>
            <w:r w:rsidRPr="005569E2">
              <w:rPr>
                <w:rFonts w:ascii="Times New Roman" w:hAnsi="Times New Roman" w:cs="Times New Roman"/>
                <w:sz w:val="16"/>
                <w:szCs w:val="16"/>
                <w:lang w:val="en-US"/>
              </w:rPr>
              <w:t xml:space="preserve"> provided for by the individual curriculum, receives admission</w:t>
            </w:r>
            <w:r>
              <w:rPr>
                <w:rFonts w:ascii="Times New Roman" w:hAnsi="Times New Roman" w:cs="Times New Roman"/>
                <w:sz w:val="16"/>
                <w:szCs w:val="16"/>
                <w:lang w:val="en-US"/>
              </w:rPr>
              <w:t xml:space="preserve"> and takes the final </w:t>
            </w:r>
            <w:r w:rsidR="005937DD">
              <w:rPr>
                <w:rFonts w:ascii="Times New Roman" w:hAnsi="Times New Roman" w:cs="Times New Roman"/>
                <w:sz w:val="16"/>
                <w:szCs w:val="16"/>
                <w:lang w:val="en-US"/>
              </w:rPr>
              <w:t>assessment</w:t>
            </w:r>
            <w:r>
              <w:rPr>
                <w:rFonts w:ascii="Times New Roman" w:hAnsi="Times New Roman" w:cs="Times New Roman"/>
                <w:sz w:val="16"/>
                <w:szCs w:val="16"/>
                <w:lang w:val="en-US"/>
              </w:rPr>
              <w:t>. In this regard</w:t>
            </w:r>
            <w:r w:rsidRPr="005569E2">
              <w:rPr>
                <w:rFonts w:ascii="Times New Roman" w:hAnsi="Times New Roman" w:cs="Times New Roman"/>
                <w:sz w:val="16"/>
                <w:szCs w:val="16"/>
                <w:lang w:val="en-US"/>
              </w:rPr>
              <w:t xml:space="preserve">, the student </w:t>
            </w:r>
            <w:r>
              <w:rPr>
                <w:rFonts w:ascii="Times New Roman" w:hAnsi="Times New Roman" w:cs="Times New Roman"/>
                <w:sz w:val="16"/>
                <w:szCs w:val="16"/>
                <w:lang w:val="en-US"/>
              </w:rPr>
              <w:t xml:space="preserve">once </w:t>
            </w:r>
            <w:r w:rsidRPr="005569E2">
              <w:rPr>
                <w:rFonts w:ascii="Times New Roman" w:hAnsi="Times New Roman" w:cs="Times New Roman"/>
                <w:sz w:val="16"/>
                <w:szCs w:val="16"/>
                <w:lang w:val="en-US"/>
              </w:rPr>
              <w:t xml:space="preserve">again goes through the registration procedure for the discipline. A student who </w:t>
            </w:r>
            <w:r>
              <w:rPr>
                <w:rFonts w:ascii="Times New Roman" w:hAnsi="Times New Roman" w:cs="Times New Roman"/>
                <w:sz w:val="16"/>
                <w:szCs w:val="16"/>
                <w:lang w:val="en-US"/>
              </w:rPr>
              <w:t>fails to score</w:t>
            </w:r>
            <w:r w:rsidRPr="005569E2">
              <w:rPr>
                <w:rFonts w:ascii="Times New Roman" w:hAnsi="Times New Roman" w:cs="Times New Roman"/>
                <w:sz w:val="16"/>
                <w:szCs w:val="16"/>
                <w:lang w:val="en-US"/>
              </w:rPr>
              <w:t xml:space="preserve"> the established number of credits and </w:t>
            </w:r>
            <w:r>
              <w:rPr>
                <w:rFonts w:ascii="Times New Roman" w:hAnsi="Times New Roman" w:cs="Times New Roman"/>
                <w:sz w:val="16"/>
                <w:szCs w:val="16"/>
                <w:lang w:val="en-US"/>
              </w:rPr>
              <w:t>/ or the minimum transfer score</w:t>
            </w:r>
            <w:r w:rsidR="005937DD">
              <w:rPr>
                <w:rFonts w:ascii="Times New Roman" w:hAnsi="Times New Roman" w:cs="Times New Roman"/>
                <w:sz w:val="16"/>
                <w:szCs w:val="16"/>
                <w:lang w:val="en-US"/>
              </w:rPr>
              <w:t xml:space="preserve"> and</w:t>
            </w:r>
            <w:r w:rsidRPr="005569E2">
              <w:rPr>
                <w:rFonts w:ascii="Times New Roman" w:hAnsi="Times New Roman" w:cs="Times New Roman"/>
                <w:sz w:val="16"/>
                <w:szCs w:val="16"/>
                <w:lang w:val="en-US"/>
              </w:rPr>
              <w:t xml:space="preserve"> </w:t>
            </w:r>
            <w:r>
              <w:rPr>
                <w:rFonts w:ascii="Times New Roman" w:hAnsi="Times New Roman" w:cs="Times New Roman"/>
                <w:sz w:val="16"/>
                <w:szCs w:val="16"/>
                <w:lang w:val="en-US"/>
              </w:rPr>
              <w:t>fails to complete</w:t>
            </w:r>
            <w:r w:rsidRPr="005569E2">
              <w:rPr>
                <w:rFonts w:ascii="Times New Roman" w:hAnsi="Times New Roman" w:cs="Times New Roman"/>
                <w:sz w:val="16"/>
                <w:szCs w:val="16"/>
                <w:lang w:val="en-US"/>
              </w:rPr>
              <w:t xml:space="preserve"> his</w:t>
            </w:r>
            <w:r>
              <w:rPr>
                <w:rFonts w:ascii="Times New Roman" w:hAnsi="Times New Roman" w:cs="Times New Roman"/>
                <w:sz w:val="16"/>
                <w:szCs w:val="16"/>
                <w:lang w:val="en-US"/>
              </w:rPr>
              <w:t>/her</w:t>
            </w:r>
            <w:r w:rsidRPr="005569E2">
              <w:rPr>
                <w:rFonts w:ascii="Times New Roman" w:hAnsi="Times New Roman" w:cs="Times New Roman"/>
                <w:sz w:val="16"/>
                <w:szCs w:val="16"/>
                <w:lang w:val="en-US"/>
              </w:rPr>
              <w:t xml:space="preserve"> annua</w:t>
            </w:r>
            <w:r>
              <w:rPr>
                <w:rFonts w:ascii="Times New Roman" w:hAnsi="Times New Roman" w:cs="Times New Roman"/>
                <w:sz w:val="16"/>
                <w:szCs w:val="16"/>
                <w:lang w:val="en-US"/>
              </w:rPr>
              <w:t>l individual curriculum</w:t>
            </w:r>
            <w:r w:rsidR="00F10D58">
              <w:rPr>
                <w:rFonts w:ascii="Times New Roman" w:hAnsi="Times New Roman" w:cs="Times New Roman"/>
                <w:sz w:val="16"/>
                <w:szCs w:val="16"/>
                <w:lang w:val="en-US"/>
              </w:rPr>
              <w:t xml:space="preserve"> </w:t>
            </w:r>
            <w:r>
              <w:rPr>
                <w:rFonts w:ascii="Times New Roman" w:hAnsi="Times New Roman" w:cs="Times New Roman"/>
                <w:sz w:val="16"/>
                <w:szCs w:val="16"/>
                <w:lang w:val="en-US"/>
              </w:rPr>
              <w:t>repeats a yea</w:t>
            </w:r>
            <w:r w:rsidR="00F10D58">
              <w:rPr>
                <w:rFonts w:ascii="Times New Roman" w:hAnsi="Times New Roman" w:cs="Times New Roman"/>
                <w:sz w:val="16"/>
                <w:szCs w:val="16"/>
                <w:lang w:val="en-US"/>
              </w:rPr>
              <w:t>r pursuant to</w:t>
            </w:r>
            <w:r w:rsidR="00F10D58" w:rsidRPr="005569E2">
              <w:rPr>
                <w:rFonts w:ascii="Times New Roman" w:hAnsi="Times New Roman" w:cs="Times New Roman"/>
                <w:sz w:val="16"/>
                <w:szCs w:val="16"/>
                <w:lang w:val="en-US"/>
              </w:rPr>
              <w:t xml:space="preserve"> the order</w:t>
            </w:r>
            <w:r w:rsidR="00F10D58">
              <w:rPr>
                <w:rFonts w:ascii="Times New Roman" w:hAnsi="Times New Roman" w:cs="Times New Roman"/>
                <w:sz w:val="16"/>
                <w:szCs w:val="16"/>
                <w:lang w:val="en-US"/>
              </w:rPr>
              <w:t>.</w:t>
            </w:r>
          </w:p>
          <w:p w14:paraId="56E310A5" w14:textId="77777777" w:rsidR="00E76797" w:rsidRDefault="00E76797" w:rsidP="00E76797">
            <w:pPr>
              <w:pStyle w:val="TableParagraph"/>
              <w:tabs>
                <w:tab w:val="left" w:pos="647"/>
              </w:tabs>
              <w:spacing w:line="292" w:lineRule="auto"/>
              <w:ind w:right="402"/>
              <w:rPr>
                <w:rFonts w:ascii="Times New Roman" w:hAnsi="Times New Roman" w:cs="Times New Roman"/>
                <w:sz w:val="16"/>
                <w:szCs w:val="16"/>
                <w:lang w:val="en-US"/>
              </w:rPr>
            </w:pPr>
          </w:p>
          <w:p w14:paraId="6002807A" w14:textId="77777777" w:rsidR="00E76797" w:rsidRPr="00933DDA" w:rsidRDefault="00E76797" w:rsidP="00E76797">
            <w:pPr>
              <w:pStyle w:val="TableParagraph"/>
              <w:spacing w:before="1" w:line="295" w:lineRule="auto"/>
              <w:ind w:right="406"/>
              <w:rPr>
                <w:rFonts w:ascii="Times New Roman" w:hAnsi="Times New Roman" w:cs="Times New Roman"/>
                <w:sz w:val="16"/>
                <w:szCs w:val="16"/>
                <w:lang w:val="en-US"/>
              </w:rPr>
            </w:pPr>
            <w:r w:rsidRPr="00933DDA">
              <w:rPr>
                <w:rFonts w:ascii="Times New Roman" w:hAnsi="Times New Roman" w:cs="Times New Roman"/>
                <w:b/>
                <w:sz w:val="16"/>
                <w:szCs w:val="16"/>
                <w:lang w:val="en-US"/>
              </w:rPr>
              <w:t>2.</w:t>
            </w:r>
            <w:r w:rsidRPr="00E76797">
              <w:rPr>
                <w:rFonts w:ascii="Times New Roman" w:hAnsi="Times New Roman" w:cs="Times New Roman"/>
                <w:b/>
                <w:sz w:val="16"/>
                <w:szCs w:val="16"/>
                <w:lang w:val="en-US"/>
              </w:rPr>
              <w:t xml:space="preserve"> </w:t>
            </w:r>
            <w:r w:rsidRPr="00933DDA">
              <w:rPr>
                <w:rFonts w:ascii="Times New Roman" w:hAnsi="Times New Roman" w:cs="Times New Roman"/>
                <w:b/>
                <w:sz w:val="16"/>
                <w:szCs w:val="16"/>
                <w:lang w:val="en-US"/>
              </w:rPr>
              <w:t>4.</w:t>
            </w:r>
            <w:r w:rsidRPr="00E76797">
              <w:rPr>
                <w:rFonts w:ascii="Times New Roman" w:hAnsi="Times New Roman" w:cs="Times New Roman"/>
                <w:b/>
                <w:sz w:val="16"/>
                <w:szCs w:val="16"/>
                <w:lang w:val="en-US"/>
              </w:rPr>
              <w:t xml:space="preserve"> </w:t>
            </w:r>
            <w:r w:rsidRPr="00933DDA">
              <w:rPr>
                <w:rFonts w:ascii="Times New Roman" w:hAnsi="Times New Roman" w:cs="Times New Roman"/>
                <w:b/>
                <w:sz w:val="16"/>
                <w:szCs w:val="16"/>
                <w:lang w:val="en-US"/>
              </w:rPr>
              <w:t>10</w:t>
            </w:r>
            <w:r w:rsidRPr="00933DDA">
              <w:rPr>
                <w:rFonts w:ascii="Times New Roman" w:hAnsi="Times New Roman" w:cs="Times New Roman"/>
                <w:sz w:val="16"/>
                <w:szCs w:val="16"/>
                <w:lang w:val="en-US"/>
              </w:rPr>
              <w:t>. Comply with military regulations.</w:t>
            </w:r>
          </w:p>
          <w:p w14:paraId="5B07AFCC" w14:textId="77777777" w:rsidR="00E76797" w:rsidRPr="00933DDA" w:rsidRDefault="00E76797" w:rsidP="00E76797">
            <w:pPr>
              <w:pStyle w:val="TableParagraph"/>
              <w:spacing w:before="1" w:line="295" w:lineRule="auto"/>
              <w:ind w:left="200" w:right="406"/>
              <w:rPr>
                <w:rFonts w:ascii="Times New Roman" w:hAnsi="Times New Roman" w:cs="Times New Roman"/>
                <w:sz w:val="16"/>
                <w:szCs w:val="16"/>
                <w:lang w:val="en-US"/>
              </w:rPr>
            </w:pPr>
          </w:p>
          <w:p w14:paraId="50EFF907" w14:textId="77777777" w:rsidR="00E76797" w:rsidRDefault="00E76797" w:rsidP="00E76797">
            <w:pPr>
              <w:pStyle w:val="TableParagraph"/>
              <w:spacing w:before="1" w:line="295" w:lineRule="auto"/>
              <w:ind w:right="406"/>
              <w:rPr>
                <w:rFonts w:ascii="Times New Roman" w:hAnsi="Times New Roman" w:cs="Times New Roman"/>
                <w:sz w:val="16"/>
                <w:szCs w:val="16"/>
                <w:lang w:val="en-US"/>
              </w:rPr>
            </w:pPr>
            <w:r w:rsidRPr="00933DDA">
              <w:rPr>
                <w:rFonts w:ascii="Times New Roman" w:hAnsi="Times New Roman" w:cs="Times New Roman"/>
                <w:b/>
                <w:sz w:val="16"/>
                <w:szCs w:val="16"/>
                <w:lang w:val="en-US"/>
              </w:rPr>
              <w:t>2.4.11</w:t>
            </w:r>
            <w:r w:rsidRPr="00933DDA">
              <w:rPr>
                <w:rFonts w:ascii="Times New Roman" w:hAnsi="Times New Roman" w:cs="Times New Roman"/>
                <w:sz w:val="16"/>
                <w:szCs w:val="16"/>
                <w:lang w:val="en-US"/>
              </w:rPr>
              <w:t>. Comply with the rules of temporary registration of foreign citizens on the territory of the Republic of Kazakhstan. At the same time, the Student undertakes to inform the University in writing:</w:t>
            </w:r>
          </w:p>
          <w:p w14:paraId="21316C2B" w14:textId="77777777" w:rsidR="00E76797" w:rsidRPr="00933DDA" w:rsidRDefault="00E76797" w:rsidP="00E76797">
            <w:pPr>
              <w:pStyle w:val="TableParagraph"/>
              <w:spacing w:before="1" w:line="295" w:lineRule="auto"/>
              <w:ind w:right="406"/>
              <w:rPr>
                <w:rFonts w:ascii="Times New Roman" w:hAnsi="Times New Roman" w:cs="Times New Roman"/>
                <w:sz w:val="16"/>
                <w:szCs w:val="16"/>
                <w:lang w:val="en-US"/>
              </w:rPr>
            </w:pPr>
          </w:p>
          <w:p w14:paraId="000F734F" w14:textId="77777777" w:rsidR="00E76797" w:rsidRDefault="00E76797" w:rsidP="00E76797">
            <w:pPr>
              <w:pStyle w:val="TableParagraph"/>
              <w:spacing w:before="1" w:line="295" w:lineRule="auto"/>
              <w:ind w:left="200" w:right="406"/>
              <w:rPr>
                <w:rFonts w:ascii="Times New Roman" w:hAnsi="Times New Roman" w:cs="Times New Roman"/>
                <w:sz w:val="16"/>
                <w:szCs w:val="16"/>
                <w:lang w:val="en-US"/>
              </w:rPr>
            </w:pPr>
            <w:r>
              <w:rPr>
                <w:rFonts w:ascii="Times New Roman" w:hAnsi="Times New Roman" w:cs="Times New Roman"/>
                <w:sz w:val="16"/>
                <w:szCs w:val="16"/>
                <w:lang w:val="en-US"/>
              </w:rPr>
              <w:t>- 3 (Three) working days prior</w:t>
            </w:r>
            <w:r w:rsidRPr="00933DDA">
              <w:rPr>
                <w:rFonts w:ascii="Times New Roman" w:hAnsi="Times New Roman" w:cs="Times New Roman"/>
                <w:sz w:val="16"/>
                <w:szCs w:val="16"/>
                <w:lang w:val="en-US"/>
              </w:rPr>
              <w:t xml:space="preserve"> the expected date of departure outside the city or country;</w:t>
            </w:r>
          </w:p>
          <w:p w14:paraId="6BC74E53" w14:textId="77777777" w:rsidR="00E76797" w:rsidRPr="00933DDA" w:rsidRDefault="00E76797" w:rsidP="00E76797">
            <w:pPr>
              <w:pStyle w:val="TableParagraph"/>
              <w:spacing w:before="1" w:line="295" w:lineRule="auto"/>
              <w:ind w:left="200" w:right="406"/>
              <w:rPr>
                <w:rFonts w:ascii="Times New Roman" w:hAnsi="Times New Roman" w:cs="Times New Roman"/>
                <w:sz w:val="16"/>
                <w:szCs w:val="16"/>
                <w:lang w:val="en-US"/>
              </w:rPr>
            </w:pPr>
          </w:p>
          <w:p w14:paraId="5814C1EF" w14:textId="77777777" w:rsidR="00E76797" w:rsidRPr="00933DDA" w:rsidRDefault="00E76797" w:rsidP="00E76797">
            <w:pPr>
              <w:pStyle w:val="TableParagraph"/>
              <w:spacing w:before="1" w:line="295" w:lineRule="auto"/>
              <w:ind w:left="200" w:right="406"/>
              <w:rPr>
                <w:rFonts w:ascii="Times New Roman" w:hAnsi="Times New Roman" w:cs="Times New Roman"/>
                <w:sz w:val="16"/>
                <w:szCs w:val="16"/>
                <w:lang w:val="en-US"/>
              </w:rPr>
            </w:pPr>
            <w:r w:rsidRPr="00933DDA">
              <w:rPr>
                <w:rFonts w:ascii="Times New Roman" w:hAnsi="Times New Roman" w:cs="Times New Roman"/>
                <w:sz w:val="16"/>
                <w:szCs w:val="16"/>
                <w:lang w:val="en-US"/>
              </w:rPr>
              <w:t>- on the day of arrival on the territory of the Republic of Kazakhstan, with the provision of a passport and documents confirming the arrival.</w:t>
            </w:r>
          </w:p>
          <w:p w14:paraId="2F60D826" w14:textId="77777777" w:rsidR="00E76797" w:rsidRPr="00933DDA" w:rsidRDefault="00E76797" w:rsidP="00E76797">
            <w:pPr>
              <w:pStyle w:val="TableParagraph"/>
              <w:spacing w:before="1" w:line="295" w:lineRule="auto"/>
              <w:ind w:left="200" w:right="406"/>
              <w:rPr>
                <w:rFonts w:ascii="Times New Roman" w:hAnsi="Times New Roman" w:cs="Times New Roman"/>
                <w:sz w:val="16"/>
                <w:szCs w:val="16"/>
                <w:lang w:val="en-US"/>
              </w:rPr>
            </w:pPr>
          </w:p>
          <w:p w14:paraId="3150F9FB" w14:textId="77777777" w:rsidR="00E76797" w:rsidRDefault="00E76797" w:rsidP="00E76797">
            <w:pPr>
              <w:pStyle w:val="TableParagraph"/>
              <w:tabs>
                <w:tab w:val="left" w:pos="647"/>
              </w:tabs>
              <w:spacing w:line="292" w:lineRule="auto"/>
              <w:ind w:right="402"/>
              <w:rPr>
                <w:rFonts w:ascii="Times New Roman" w:hAnsi="Times New Roman" w:cs="Times New Roman"/>
                <w:sz w:val="16"/>
                <w:szCs w:val="16"/>
                <w:lang w:val="en-US"/>
              </w:rPr>
            </w:pPr>
            <w:r>
              <w:rPr>
                <w:rFonts w:ascii="Times New Roman" w:hAnsi="Times New Roman" w:cs="Times New Roman"/>
                <w:sz w:val="16"/>
                <w:szCs w:val="16"/>
                <w:lang w:val="en-US"/>
              </w:rPr>
              <w:t>In the event of the Student fails to inform the University, the S</w:t>
            </w:r>
            <w:r w:rsidRPr="00933DDA">
              <w:rPr>
                <w:rFonts w:ascii="Times New Roman" w:hAnsi="Times New Roman" w:cs="Times New Roman"/>
                <w:sz w:val="16"/>
                <w:szCs w:val="16"/>
                <w:lang w:val="en-US"/>
              </w:rPr>
              <w:t>tudent reimburses the University for all penalties, as well as possible losses of the University.</w:t>
            </w:r>
          </w:p>
          <w:p w14:paraId="0A92D34D" w14:textId="77777777" w:rsidR="00E76797" w:rsidRDefault="00E76797" w:rsidP="00E76797">
            <w:pPr>
              <w:pStyle w:val="TableParagraph"/>
              <w:tabs>
                <w:tab w:val="left" w:pos="647"/>
              </w:tabs>
              <w:spacing w:line="292" w:lineRule="auto"/>
              <w:ind w:right="402"/>
              <w:rPr>
                <w:rFonts w:ascii="Times New Roman" w:hAnsi="Times New Roman" w:cs="Times New Roman"/>
                <w:sz w:val="16"/>
                <w:szCs w:val="16"/>
                <w:lang w:val="en-US"/>
              </w:rPr>
            </w:pPr>
          </w:p>
          <w:p w14:paraId="3DC0DE88" w14:textId="77777777" w:rsidR="00E76797" w:rsidRPr="00933DDA" w:rsidRDefault="00E76797" w:rsidP="00E76797">
            <w:pPr>
              <w:pStyle w:val="TableParagraph"/>
              <w:spacing w:line="295" w:lineRule="auto"/>
              <w:ind w:right="198"/>
              <w:rPr>
                <w:rFonts w:ascii="Times New Roman" w:hAnsi="Times New Roman" w:cs="Times New Roman"/>
                <w:sz w:val="16"/>
                <w:szCs w:val="16"/>
                <w:lang w:val="en-US"/>
              </w:rPr>
            </w:pPr>
            <w:r w:rsidRPr="001C6D02">
              <w:rPr>
                <w:rFonts w:ascii="Times New Roman" w:hAnsi="Times New Roman" w:cs="Times New Roman"/>
                <w:b/>
                <w:sz w:val="16"/>
                <w:szCs w:val="16"/>
                <w:lang w:val="en-US"/>
              </w:rPr>
              <w:t>2.4.12</w:t>
            </w:r>
            <w:r w:rsidRPr="00933DDA">
              <w:rPr>
                <w:rFonts w:ascii="Times New Roman" w:hAnsi="Times New Roman" w:cs="Times New Roman"/>
                <w:sz w:val="16"/>
                <w:szCs w:val="16"/>
                <w:lang w:val="en-US"/>
              </w:rPr>
              <w:t xml:space="preserve">. At the request of the administration, provide written explanations </w:t>
            </w:r>
            <w:r w:rsidR="00F10D58">
              <w:rPr>
                <w:rFonts w:ascii="Times New Roman" w:hAnsi="Times New Roman" w:cs="Times New Roman"/>
                <w:sz w:val="16"/>
                <w:szCs w:val="16"/>
                <w:lang w:val="en-US"/>
              </w:rPr>
              <w:t>with regard of</w:t>
            </w:r>
            <w:r w:rsidRPr="00933DDA">
              <w:rPr>
                <w:rFonts w:ascii="Times New Roman" w:hAnsi="Times New Roman" w:cs="Times New Roman"/>
                <w:sz w:val="16"/>
                <w:szCs w:val="16"/>
                <w:lang w:val="en-US"/>
              </w:rPr>
              <w:t xml:space="preserve"> compliance with the terms of the Agreement</w:t>
            </w:r>
            <w:r>
              <w:rPr>
                <w:rFonts w:ascii="Times New Roman" w:hAnsi="Times New Roman" w:cs="Times New Roman"/>
                <w:sz w:val="16"/>
                <w:szCs w:val="16"/>
                <w:lang w:val="en-US"/>
              </w:rPr>
              <w:t xml:space="preserve">, internal regulations </w:t>
            </w:r>
            <w:r w:rsidRPr="00933DDA">
              <w:rPr>
                <w:rFonts w:ascii="Times New Roman" w:hAnsi="Times New Roman" w:cs="Times New Roman"/>
                <w:sz w:val="16"/>
                <w:szCs w:val="16"/>
                <w:lang w:val="en-US"/>
              </w:rPr>
              <w:t>and local regulations of the University.</w:t>
            </w:r>
          </w:p>
          <w:p w14:paraId="2B25CBAB" w14:textId="77777777" w:rsidR="00933DDA" w:rsidRPr="00F10D58" w:rsidRDefault="00933DDA" w:rsidP="00933DDA">
            <w:pPr>
              <w:pStyle w:val="TableParagraph"/>
              <w:spacing w:before="1" w:line="295" w:lineRule="auto"/>
              <w:ind w:left="200" w:right="406"/>
              <w:rPr>
                <w:rFonts w:ascii="Times New Roman" w:hAnsi="Times New Roman" w:cs="Times New Roman"/>
                <w:sz w:val="16"/>
                <w:szCs w:val="16"/>
                <w:lang w:val="en-US"/>
              </w:rPr>
            </w:pPr>
          </w:p>
        </w:tc>
        <w:tc>
          <w:tcPr>
            <w:tcW w:w="5090" w:type="dxa"/>
          </w:tcPr>
          <w:p w14:paraId="640324CD" w14:textId="77777777" w:rsidR="00F50F73" w:rsidRPr="00E76797" w:rsidRDefault="00F50F73">
            <w:pPr>
              <w:pStyle w:val="TableParagraph"/>
              <w:spacing w:before="1"/>
              <w:jc w:val="left"/>
              <w:rPr>
                <w:rFonts w:ascii="Times New Roman" w:hAnsi="Times New Roman" w:cs="Times New Roman"/>
                <w:b/>
                <w:sz w:val="16"/>
                <w:szCs w:val="16"/>
                <w:lang w:val="en-US"/>
              </w:rPr>
            </w:pPr>
          </w:p>
          <w:p w14:paraId="67A7C9D3" w14:textId="77777777" w:rsidR="00933DDA" w:rsidRPr="00933DDA" w:rsidRDefault="00933DDA">
            <w:pPr>
              <w:pStyle w:val="TableParagraph"/>
              <w:spacing w:before="4"/>
              <w:jc w:val="left"/>
              <w:rPr>
                <w:rFonts w:ascii="Times New Roman" w:hAnsi="Times New Roman" w:cs="Times New Roman"/>
                <w:b/>
                <w:sz w:val="16"/>
                <w:szCs w:val="16"/>
                <w:lang w:val="en-US"/>
              </w:rPr>
            </w:pPr>
          </w:p>
          <w:p w14:paraId="2AF69F6F" w14:textId="4FBE652A" w:rsidR="00E76797" w:rsidRPr="00933DDA" w:rsidRDefault="00E76797" w:rsidP="00E76797">
            <w:pPr>
              <w:pStyle w:val="TableParagraph"/>
              <w:spacing w:line="295" w:lineRule="auto"/>
              <w:ind w:right="198"/>
              <w:rPr>
                <w:rFonts w:ascii="Times New Roman" w:hAnsi="Times New Roman" w:cs="Times New Roman"/>
                <w:sz w:val="16"/>
                <w:szCs w:val="16"/>
                <w:lang w:val="en-US"/>
              </w:rPr>
            </w:pPr>
            <w:r w:rsidRPr="001C6D02">
              <w:rPr>
                <w:rFonts w:ascii="Times New Roman" w:hAnsi="Times New Roman" w:cs="Times New Roman"/>
                <w:b/>
                <w:sz w:val="16"/>
                <w:szCs w:val="16"/>
                <w:lang w:val="en-US"/>
              </w:rPr>
              <w:t>2.4.13</w:t>
            </w:r>
            <w:r w:rsidRPr="00933DDA">
              <w:rPr>
                <w:rFonts w:ascii="Times New Roman" w:hAnsi="Times New Roman" w:cs="Times New Roman"/>
                <w:sz w:val="16"/>
                <w:szCs w:val="16"/>
                <w:lang w:val="en-US"/>
              </w:rPr>
              <w:t>. Annually, provide the medical staff of the University with properly executed documents confirming the medical examinat</w:t>
            </w:r>
            <w:r w:rsidR="00F10D58">
              <w:rPr>
                <w:rFonts w:ascii="Times New Roman" w:hAnsi="Times New Roman" w:cs="Times New Roman"/>
                <w:sz w:val="16"/>
                <w:szCs w:val="16"/>
                <w:lang w:val="en-US"/>
              </w:rPr>
              <w:t>ion and fluorography. Failure of</w:t>
            </w:r>
            <w:r w:rsidR="0050412E">
              <w:rPr>
                <w:rFonts w:ascii="Times New Roman" w:hAnsi="Times New Roman" w:cs="Times New Roman"/>
                <w:sz w:val="16"/>
                <w:szCs w:val="16"/>
                <w:lang w:val="en-US"/>
              </w:rPr>
              <w:t xml:space="preserve"> </w:t>
            </w:r>
            <w:r w:rsidRPr="00933DDA">
              <w:rPr>
                <w:rFonts w:ascii="Times New Roman" w:hAnsi="Times New Roman" w:cs="Times New Roman"/>
                <w:sz w:val="16"/>
                <w:szCs w:val="16"/>
                <w:lang w:val="en-US"/>
              </w:rPr>
              <w:t xml:space="preserve">medical examination or fluorography </w:t>
            </w:r>
            <w:r w:rsidR="0050412E">
              <w:rPr>
                <w:rFonts w:ascii="Times New Roman" w:hAnsi="Times New Roman" w:cs="Times New Roman"/>
                <w:sz w:val="16"/>
                <w:szCs w:val="16"/>
                <w:lang w:val="en-US"/>
              </w:rPr>
              <w:t>provision prior to the expiration date</w:t>
            </w:r>
            <w:r w:rsidR="001A3ED3">
              <w:rPr>
                <w:rFonts w:ascii="Times New Roman" w:hAnsi="Times New Roman" w:cs="Times New Roman"/>
                <w:sz w:val="16"/>
                <w:szCs w:val="16"/>
                <w:lang w:val="en-US"/>
              </w:rPr>
              <w:t xml:space="preserve">, </w:t>
            </w:r>
            <w:r w:rsidRPr="00933DDA">
              <w:rPr>
                <w:rFonts w:ascii="Times New Roman" w:hAnsi="Times New Roman" w:cs="Times New Roman"/>
                <w:sz w:val="16"/>
                <w:szCs w:val="16"/>
                <w:lang w:val="en-US"/>
              </w:rPr>
              <w:t>or within the time limits established by the University admin</w:t>
            </w:r>
            <w:r w:rsidR="0050412E">
              <w:rPr>
                <w:rFonts w:ascii="Times New Roman" w:hAnsi="Times New Roman" w:cs="Times New Roman"/>
                <w:sz w:val="16"/>
                <w:szCs w:val="16"/>
                <w:lang w:val="en-US"/>
              </w:rPr>
              <w:t xml:space="preserve">istration </w:t>
            </w:r>
            <w:r w:rsidR="001A3ED3">
              <w:rPr>
                <w:rFonts w:ascii="Times New Roman" w:hAnsi="Times New Roman" w:cs="Times New Roman"/>
                <w:sz w:val="16"/>
                <w:szCs w:val="16"/>
                <w:lang w:val="en-US"/>
              </w:rPr>
              <w:t>impose the</w:t>
            </w:r>
            <w:r w:rsidR="0050412E">
              <w:rPr>
                <w:rFonts w:ascii="Times New Roman" w:hAnsi="Times New Roman" w:cs="Times New Roman"/>
                <w:sz w:val="16"/>
                <w:szCs w:val="16"/>
                <w:lang w:val="en-US"/>
              </w:rPr>
              <w:t xml:space="preserve"> </w:t>
            </w:r>
            <w:r w:rsidRPr="00933DDA">
              <w:rPr>
                <w:rFonts w:ascii="Times New Roman" w:hAnsi="Times New Roman" w:cs="Times New Roman"/>
                <w:sz w:val="16"/>
                <w:szCs w:val="16"/>
                <w:lang w:val="en-US"/>
              </w:rPr>
              <w:t>n</w:t>
            </w:r>
            <w:r>
              <w:rPr>
                <w:rFonts w:ascii="Times New Roman" w:hAnsi="Times New Roman" w:cs="Times New Roman"/>
                <w:sz w:val="16"/>
                <w:szCs w:val="16"/>
                <w:lang w:val="en-US"/>
              </w:rPr>
              <w:t>on-admission to lessons and / or midterm</w:t>
            </w:r>
            <w:r w:rsidR="0050412E">
              <w:rPr>
                <w:rFonts w:ascii="Times New Roman" w:hAnsi="Times New Roman" w:cs="Times New Roman"/>
                <w:sz w:val="16"/>
                <w:szCs w:val="16"/>
                <w:lang w:val="en-US"/>
              </w:rPr>
              <w:t xml:space="preserve">, final </w:t>
            </w:r>
            <w:r w:rsidR="005937DD">
              <w:rPr>
                <w:rFonts w:ascii="Times New Roman" w:hAnsi="Times New Roman" w:cs="Times New Roman"/>
                <w:sz w:val="16"/>
                <w:szCs w:val="16"/>
                <w:lang w:val="en-US"/>
              </w:rPr>
              <w:t>assessment</w:t>
            </w:r>
            <w:r w:rsidR="001A3ED3">
              <w:rPr>
                <w:rFonts w:ascii="Times New Roman" w:hAnsi="Times New Roman" w:cs="Times New Roman"/>
                <w:sz w:val="16"/>
                <w:szCs w:val="16"/>
                <w:lang w:val="en-US"/>
              </w:rPr>
              <w:t xml:space="preserve"> upon the Student.</w:t>
            </w:r>
          </w:p>
          <w:p w14:paraId="524F41DC" w14:textId="77777777" w:rsidR="00E76797" w:rsidRPr="00933DDA" w:rsidRDefault="00E76797" w:rsidP="00E76797">
            <w:pPr>
              <w:pStyle w:val="TableParagraph"/>
              <w:spacing w:line="295" w:lineRule="auto"/>
              <w:ind w:left="405" w:right="198"/>
              <w:rPr>
                <w:rFonts w:ascii="Times New Roman" w:hAnsi="Times New Roman" w:cs="Times New Roman"/>
                <w:sz w:val="16"/>
                <w:szCs w:val="16"/>
                <w:lang w:val="en-US"/>
              </w:rPr>
            </w:pPr>
          </w:p>
          <w:p w14:paraId="459E7B46" w14:textId="77777777" w:rsidR="00E76797" w:rsidRDefault="00E76797" w:rsidP="00E76797">
            <w:pPr>
              <w:pStyle w:val="TableParagraph"/>
              <w:spacing w:line="295" w:lineRule="auto"/>
              <w:ind w:right="198"/>
              <w:rPr>
                <w:rFonts w:ascii="Times New Roman" w:hAnsi="Times New Roman" w:cs="Times New Roman"/>
                <w:sz w:val="16"/>
                <w:szCs w:val="16"/>
                <w:lang w:val="en-US"/>
              </w:rPr>
            </w:pPr>
            <w:r>
              <w:rPr>
                <w:rFonts w:ascii="Times New Roman" w:hAnsi="Times New Roman" w:cs="Times New Roman"/>
                <w:sz w:val="16"/>
                <w:szCs w:val="16"/>
                <w:lang w:val="en-US"/>
              </w:rPr>
              <w:t xml:space="preserve">In the event </w:t>
            </w:r>
            <w:r w:rsidRPr="00933DDA">
              <w:rPr>
                <w:rFonts w:ascii="Times New Roman" w:hAnsi="Times New Roman" w:cs="Times New Roman"/>
                <w:sz w:val="16"/>
                <w:szCs w:val="16"/>
                <w:lang w:val="en-US"/>
              </w:rPr>
              <w:t>of illness, provide medical documents on the state of health, in accordance with clause</w:t>
            </w:r>
            <w:r>
              <w:rPr>
                <w:rFonts w:ascii="Times New Roman" w:hAnsi="Times New Roman" w:cs="Times New Roman"/>
                <w:sz w:val="16"/>
                <w:szCs w:val="16"/>
                <w:lang w:val="en-US"/>
              </w:rPr>
              <w:t xml:space="preserve"> 2.4.7. hereof</w:t>
            </w:r>
            <w:r w:rsidRPr="00933DDA">
              <w:rPr>
                <w:rFonts w:ascii="Times New Roman" w:hAnsi="Times New Roman" w:cs="Times New Roman"/>
                <w:sz w:val="16"/>
                <w:szCs w:val="16"/>
                <w:lang w:val="en-US"/>
              </w:rPr>
              <w:t>.</w:t>
            </w:r>
          </w:p>
          <w:p w14:paraId="6BEC0AE9" w14:textId="77777777" w:rsidR="00E76797" w:rsidRDefault="00E76797" w:rsidP="00E76797">
            <w:pPr>
              <w:pStyle w:val="TableParagraph"/>
              <w:spacing w:line="295" w:lineRule="auto"/>
              <w:ind w:right="198"/>
              <w:rPr>
                <w:rFonts w:ascii="Times New Roman" w:hAnsi="Times New Roman" w:cs="Times New Roman"/>
                <w:sz w:val="16"/>
                <w:szCs w:val="16"/>
                <w:lang w:val="en-US"/>
              </w:rPr>
            </w:pPr>
          </w:p>
          <w:p w14:paraId="596B8EB8" w14:textId="0A8E92CA" w:rsidR="00E76797" w:rsidRDefault="00E76797" w:rsidP="00E76797">
            <w:pPr>
              <w:pStyle w:val="TableParagraph"/>
              <w:spacing w:line="295" w:lineRule="auto"/>
              <w:ind w:right="198"/>
              <w:rPr>
                <w:rFonts w:ascii="Times New Roman" w:hAnsi="Times New Roman" w:cs="Times New Roman"/>
                <w:sz w:val="16"/>
                <w:szCs w:val="16"/>
                <w:lang w:val="en-US"/>
              </w:rPr>
            </w:pPr>
            <w:r>
              <w:rPr>
                <w:rFonts w:ascii="Times New Roman" w:hAnsi="Times New Roman" w:cs="Times New Roman"/>
                <w:b/>
                <w:sz w:val="16"/>
                <w:szCs w:val="16"/>
                <w:lang w:val="en-US"/>
              </w:rPr>
              <w:t xml:space="preserve"> </w:t>
            </w:r>
            <w:r w:rsidRPr="00A36572">
              <w:rPr>
                <w:rFonts w:ascii="Times New Roman" w:hAnsi="Times New Roman" w:cs="Times New Roman"/>
                <w:b/>
                <w:sz w:val="16"/>
                <w:szCs w:val="16"/>
                <w:lang w:val="en-US"/>
              </w:rPr>
              <w:t>2.4.14</w:t>
            </w:r>
            <w:r w:rsidRPr="001C6D02">
              <w:rPr>
                <w:rFonts w:ascii="Times New Roman" w:hAnsi="Times New Roman" w:cs="Times New Roman"/>
                <w:sz w:val="16"/>
                <w:szCs w:val="16"/>
                <w:lang w:val="en-US"/>
              </w:rPr>
              <w:t>. Within 3 (Three) working days from the moment of changing</w:t>
            </w:r>
            <w:r>
              <w:rPr>
                <w:rFonts w:ascii="Times New Roman" w:hAnsi="Times New Roman" w:cs="Times New Roman"/>
                <w:sz w:val="16"/>
                <w:szCs w:val="16"/>
                <w:lang w:val="en-US"/>
              </w:rPr>
              <w:t xml:space="preserve"> </w:t>
            </w:r>
            <w:r w:rsidRPr="001C6D02">
              <w:rPr>
                <w:rFonts w:ascii="Times New Roman" w:hAnsi="Times New Roman" w:cs="Times New Roman"/>
                <w:sz w:val="16"/>
                <w:szCs w:val="16"/>
                <w:lang w:val="en-US"/>
              </w:rPr>
              <w:t>the last name, first name, patronymic, marital status, place of residence, telephone, email address, notify the University in</w:t>
            </w:r>
            <w:r w:rsidR="001A3ED3">
              <w:rPr>
                <w:rFonts w:ascii="Times New Roman" w:hAnsi="Times New Roman" w:cs="Times New Roman"/>
                <w:sz w:val="16"/>
                <w:szCs w:val="16"/>
                <w:lang w:val="en-US"/>
              </w:rPr>
              <w:t xml:space="preserve"> writing, providing the respective documents. In case</w:t>
            </w:r>
            <w:r w:rsidRPr="001C6D02">
              <w:rPr>
                <w:rFonts w:ascii="Times New Roman" w:hAnsi="Times New Roman" w:cs="Times New Roman"/>
                <w:sz w:val="16"/>
                <w:szCs w:val="16"/>
                <w:lang w:val="en-US"/>
              </w:rPr>
              <w:t xml:space="preserve"> of </w:t>
            </w:r>
            <w:r w:rsidR="0063634C">
              <w:rPr>
                <w:rFonts w:ascii="Times New Roman" w:hAnsi="Times New Roman" w:cs="Times New Roman"/>
                <w:sz w:val="16"/>
                <w:szCs w:val="16"/>
                <w:lang w:val="en-US"/>
              </w:rPr>
              <w:t xml:space="preserve">notice </w:t>
            </w:r>
            <w:r w:rsidR="00FF5533">
              <w:rPr>
                <w:rFonts w:ascii="Times New Roman" w:hAnsi="Times New Roman" w:cs="Times New Roman"/>
                <w:sz w:val="16"/>
                <w:szCs w:val="16"/>
                <w:lang w:val="en-US"/>
              </w:rPr>
              <w:t>failure,</w:t>
            </w:r>
            <w:r w:rsidRPr="001C6D02">
              <w:rPr>
                <w:rFonts w:ascii="Times New Roman" w:hAnsi="Times New Roman" w:cs="Times New Roman"/>
                <w:sz w:val="16"/>
                <w:szCs w:val="16"/>
                <w:lang w:val="en-US"/>
              </w:rPr>
              <w:t xml:space="preserve"> t</w:t>
            </w:r>
            <w:r>
              <w:rPr>
                <w:rFonts w:ascii="Times New Roman" w:hAnsi="Times New Roman" w:cs="Times New Roman"/>
                <w:sz w:val="16"/>
                <w:szCs w:val="16"/>
                <w:lang w:val="en-US"/>
              </w:rPr>
              <w:t xml:space="preserve">he University </w:t>
            </w:r>
            <w:r w:rsidR="0063634C">
              <w:rPr>
                <w:rFonts w:ascii="Times New Roman" w:hAnsi="Times New Roman" w:cs="Times New Roman"/>
                <w:sz w:val="16"/>
                <w:szCs w:val="16"/>
                <w:lang w:val="en-US"/>
              </w:rPr>
              <w:t>assumes no</w:t>
            </w:r>
            <w:r>
              <w:rPr>
                <w:rFonts w:ascii="Times New Roman" w:hAnsi="Times New Roman" w:cs="Times New Roman"/>
                <w:sz w:val="16"/>
                <w:szCs w:val="16"/>
                <w:lang w:val="en-US"/>
              </w:rPr>
              <w:t xml:space="preserve"> liability</w:t>
            </w:r>
            <w:r w:rsidRPr="001C6D02">
              <w:rPr>
                <w:rFonts w:ascii="Times New Roman" w:hAnsi="Times New Roman" w:cs="Times New Roman"/>
                <w:sz w:val="16"/>
                <w:szCs w:val="16"/>
                <w:lang w:val="en-US"/>
              </w:rPr>
              <w:t xml:space="preserve"> for the timely issuance of documents, sending correspondence or other actions </w:t>
            </w:r>
            <w:r>
              <w:rPr>
                <w:rFonts w:ascii="Times New Roman" w:hAnsi="Times New Roman" w:cs="Times New Roman"/>
                <w:sz w:val="16"/>
                <w:szCs w:val="16"/>
                <w:lang w:val="en-US"/>
              </w:rPr>
              <w:t>subject to</w:t>
            </w:r>
            <w:r w:rsidR="0063634C">
              <w:rPr>
                <w:rFonts w:ascii="Times New Roman" w:hAnsi="Times New Roman" w:cs="Times New Roman"/>
                <w:sz w:val="16"/>
                <w:szCs w:val="16"/>
                <w:lang w:val="en-US"/>
              </w:rPr>
              <w:t xml:space="preserve"> the respective</w:t>
            </w:r>
            <w:r w:rsidRPr="001C6D02">
              <w:rPr>
                <w:rFonts w:ascii="Times New Roman" w:hAnsi="Times New Roman" w:cs="Times New Roman"/>
                <w:sz w:val="16"/>
                <w:szCs w:val="16"/>
                <w:lang w:val="en-US"/>
              </w:rPr>
              <w:t xml:space="preserve"> data of the Student</w:t>
            </w:r>
            <w:r>
              <w:rPr>
                <w:rFonts w:ascii="Times New Roman" w:hAnsi="Times New Roman" w:cs="Times New Roman"/>
                <w:sz w:val="16"/>
                <w:szCs w:val="16"/>
                <w:lang w:val="en-US"/>
              </w:rPr>
              <w:t>.</w:t>
            </w:r>
          </w:p>
          <w:p w14:paraId="0E4F0F46" w14:textId="77777777" w:rsidR="00E76797" w:rsidRDefault="00E76797" w:rsidP="00E76797">
            <w:pPr>
              <w:pStyle w:val="TableParagraph"/>
              <w:spacing w:line="295" w:lineRule="auto"/>
              <w:ind w:right="198"/>
              <w:rPr>
                <w:rFonts w:ascii="Times New Roman" w:hAnsi="Times New Roman" w:cs="Times New Roman"/>
                <w:sz w:val="16"/>
                <w:szCs w:val="16"/>
                <w:lang w:val="en-US"/>
              </w:rPr>
            </w:pPr>
          </w:p>
          <w:p w14:paraId="0A09AF86" w14:textId="77777777" w:rsidR="00E76797" w:rsidRPr="00A36572" w:rsidRDefault="00E76797" w:rsidP="00E76797">
            <w:pPr>
              <w:pStyle w:val="TableParagraph"/>
              <w:spacing w:line="292" w:lineRule="auto"/>
              <w:ind w:right="197"/>
              <w:rPr>
                <w:rFonts w:ascii="Times New Roman" w:hAnsi="Times New Roman" w:cs="Times New Roman"/>
                <w:sz w:val="16"/>
                <w:szCs w:val="16"/>
                <w:lang w:val="en-US"/>
              </w:rPr>
            </w:pPr>
            <w:r w:rsidRPr="00A36572">
              <w:rPr>
                <w:rFonts w:ascii="Times New Roman" w:hAnsi="Times New Roman" w:cs="Times New Roman"/>
                <w:b/>
                <w:sz w:val="16"/>
                <w:szCs w:val="16"/>
                <w:lang w:val="en-US"/>
              </w:rPr>
              <w:t>2.4.15</w:t>
            </w:r>
            <w:r w:rsidRPr="00A36572">
              <w:rPr>
                <w:rFonts w:ascii="Times New Roman" w:hAnsi="Times New Roman" w:cs="Times New Roman"/>
                <w:sz w:val="16"/>
                <w:szCs w:val="16"/>
                <w:lang w:val="en-US"/>
              </w:rPr>
              <w:t>. A student who is a user of the automated information systems</w:t>
            </w:r>
            <w:r>
              <w:rPr>
                <w:rFonts w:ascii="Times New Roman" w:hAnsi="Times New Roman" w:cs="Times New Roman"/>
                <w:sz w:val="16"/>
                <w:szCs w:val="16"/>
                <w:lang w:val="en-US"/>
              </w:rPr>
              <w:t xml:space="preserve"> of the University shall</w:t>
            </w:r>
            <w:r w:rsidR="0063634C">
              <w:rPr>
                <w:rFonts w:ascii="Times New Roman" w:hAnsi="Times New Roman" w:cs="Times New Roman"/>
                <w:sz w:val="16"/>
                <w:szCs w:val="16"/>
                <w:lang w:val="en-US"/>
              </w:rPr>
              <w:t xml:space="preserve"> keep</w:t>
            </w:r>
            <w:r w:rsidRPr="00A36572">
              <w:rPr>
                <w:rFonts w:ascii="Times New Roman" w:hAnsi="Times New Roman" w:cs="Times New Roman"/>
                <w:sz w:val="16"/>
                <w:szCs w:val="16"/>
                <w:lang w:val="en-US"/>
              </w:rPr>
              <w:t xml:space="preserve"> confidentiality and </w:t>
            </w:r>
            <w:r>
              <w:rPr>
                <w:rFonts w:ascii="Times New Roman" w:hAnsi="Times New Roman" w:cs="Times New Roman"/>
                <w:sz w:val="16"/>
                <w:szCs w:val="16"/>
                <w:lang w:val="en-US"/>
              </w:rPr>
              <w:t xml:space="preserve">is not entitled </w:t>
            </w:r>
            <w:r w:rsidR="0063634C">
              <w:rPr>
                <w:rFonts w:ascii="Times New Roman" w:hAnsi="Times New Roman" w:cs="Times New Roman"/>
                <w:sz w:val="16"/>
                <w:szCs w:val="16"/>
                <w:lang w:val="en-US"/>
              </w:rPr>
              <w:t>to disclose</w:t>
            </w:r>
            <w:r w:rsidRPr="00A36572">
              <w:rPr>
                <w:rFonts w:ascii="Times New Roman" w:hAnsi="Times New Roman" w:cs="Times New Roman"/>
                <w:sz w:val="16"/>
                <w:szCs w:val="16"/>
                <w:lang w:val="en-US"/>
              </w:rPr>
              <w:t xml:space="preserve"> </w:t>
            </w:r>
            <w:r w:rsidR="0063634C">
              <w:rPr>
                <w:rFonts w:ascii="Times New Roman" w:hAnsi="Times New Roman" w:cs="Times New Roman"/>
                <w:sz w:val="16"/>
                <w:szCs w:val="16"/>
                <w:lang w:val="en-US"/>
              </w:rPr>
              <w:t>his/her login and password to a third party to provide</w:t>
            </w:r>
            <w:r w:rsidRPr="00A36572">
              <w:rPr>
                <w:rFonts w:ascii="Times New Roman" w:hAnsi="Times New Roman" w:cs="Times New Roman"/>
                <w:sz w:val="16"/>
                <w:szCs w:val="16"/>
                <w:lang w:val="en-US"/>
              </w:rPr>
              <w:t xml:space="preserve"> access to the s</w:t>
            </w:r>
            <w:r w:rsidR="0063634C">
              <w:rPr>
                <w:rFonts w:ascii="Times New Roman" w:hAnsi="Times New Roman" w:cs="Times New Roman"/>
                <w:sz w:val="16"/>
                <w:szCs w:val="16"/>
                <w:lang w:val="en-US"/>
              </w:rPr>
              <w:t>ystem. The student, in person,</w:t>
            </w:r>
            <w:r w:rsidRPr="00A36572">
              <w:rPr>
                <w:rFonts w:ascii="Times New Roman" w:hAnsi="Times New Roman" w:cs="Times New Roman"/>
                <w:sz w:val="16"/>
                <w:szCs w:val="16"/>
                <w:lang w:val="en-US"/>
              </w:rPr>
              <w:t xml:space="preserve"> registers, writes and submits applications in the electronic information systems of the University.</w:t>
            </w:r>
          </w:p>
          <w:p w14:paraId="309F58E9" w14:textId="77777777" w:rsidR="00E76797" w:rsidRPr="00A36572" w:rsidRDefault="00E76797" w:rsidP="00E76797">
            <w:pPr>
              <w:pStyle w:val="TableParagraph"/>
              <w:spacing w:line="292" w:lineRule="auto"/>
              <w:ind w:left="405" w:right="197"/>
              <w:rPr>
                <w:rFonts w:ascii="Times New Roman" w:hAnsi="Times New Roman" w:cs="Times New Roman"/>
                <w:sz w:val="16"/>
                <w:szCs w:val="16"/>
                <w:lang w:val="en-US"/>
              </w:rPr>
            </w:pPr>
          </w:p>
          <w:p w14:paraId="6C22A315" w14:textId="77777777" w:rsidR="00E76797" w:rsidRDefault="00E76797" w:rsidP="00E76797">
            <w:pPr>
              <w:pStyle w:val="TableParagraph"/>
              <w:spacing w:line="292" w:lineRule="auto"/>
              <w:ind w:right="197"/>
              <w:rPr>
                <w:lang w:val="en-US"/>
              </w:rPr>
            </w:pPr>
            <w:r w:rsidRPr="00A36572">
              <w:rPr>
                <w:rFonts w:ascii="Times New Roman" w:hAnsi="Times New Roman" w:cs="Times New Roman"/>
                <w:sz w:val="16"/>
                <w:szCs w:val="16"/>
                <w:lang w:val="en-US"/>
              </w:rPr>
              <w:t>The procedure for registration and submission of all forms and types of applications in the electronic information systems of the University is equivalent to the written form of application</w:t>
            </w:r>
            <w:r>
              <w:rPr>
                <w:rFonts w:ascii="Times New Roman" w:hAnsi="Times New Roman" w:cs="Times New Roman"/>
                <w:sz w:val="16"/>
                <w:szCs w:val="16"/>
                <w:lang w:val="en-US"/>
              </w:rPr>
              <w:t>.</w:t>
            </w:r>
            <w:r w:rsidRPr="00E76797">
              <w:rPr>
                <w:lang w:val="en-US"/>
              </w:rPr>
              <w:t xml:space="preserve"> </w:t>
            </w:r>
          </w:p>
          <w:p w14:paraId="07D73E90" w14:textId="77777777" w:rsidR="00E76797" w:rsidRDefault="00E76797" w:rsidP="00E76797">
            <w:pPr>
              <w:pStyle w:val="TableParagraph"/>
              <w:spacing w:line="292" w:lineRule="auto"/>
              <w:ind w:right="197"/>
              <w:rPr>
                <w:lang w:val="en-US"/>
              </w:rPr>
            </w:pPr>
          </w:p>
          <w:p w14:paraId="6787DD5F" w14:textId="77777777" w:rsidR="00E76797" w:rsidRPr="00E76797" w:rsidRDefault="00E76797" w:rsidP="00E76797">
            <w:pPr>
              <w:pStyle w:val="TableParagraph"/>
              <w:spacing w:line="292" w:lineRule="auto"/>
              <w:ind w:right="197"/>
              <w:rPr>
                <w:rFonts w:ascii="Times New Roman" w:hAnsi="Times New Roman" w:cs="Times New Roman"/>
                <w:sz w:val="16"/>
                <w:szCs w:val="16"/>
                <w:lang w:val="en-US"/>
              </w:rPr>
            </w:pPr>
            <w:r w:rsidRPr="00DE6410">
              <w:rPr>
                <w:rFonts w:ascii="Times New Roman" w:hAnsi="Times New Roman" w:cs="Times New Roman"/>
                <w:b/>
                <w:sz w:val="16"/>
                <w:szCs w:val="16"/>
                <w:lang w:val="en-US"/>
              </w:rPr>
              <w:t>2.4.16</w:t>
            </w:r>
            <w:r>
              <w:rPr>
                <w:rFonts w:ascii="Times New Roman" w:hAnsi="Times New Roman" w:cs="Times New Roman"/>
                <w:sz w:val="16"/>
                <w:szCs w:val="16"/>
                <w:lang w:val="en-US"/>
              </w:rPr>
              <w:t xml:space="preserve">. </w:t>
            </w:r>
            <w:r w:rsidR="00A76ABE">
              <w:rPr>
                <w:rFonts w:ascii="Times New Roman" w:hAnsi="Times New Roman" w:cs="Times New Roman"/>
                <w:sz w:val="16"/>
                <w:szCs w:val="16"/>
                <w:lang w:val="en-US"/>
              </w:rPr>
              <w:t>Bear</w:t>
            </w:r>
            <w:r>
              <w:rPr>
                <w:rFonts w:ascii="Times New Roman" w:hAnsi="Times New Roman" w:cs="Times New Roman"/>
                <w:sz w:val="16"/>
                <w:szCs w:val="16"/>
                <w:lang w:val="en-US"/>
              </w:rPr>
              <w:t xml:space="preserve"> full financial liability</w:t>
            </w:r>
            <w:r w:rsidRPr="00E76797">
              <w:rPr>
                <w:rFonts w:ascii="Times New Roman" w:hAnsi="Times New Roman" w:cs="Times New Roman"/>
                <w:sz w:val="16"/>
                <w:szCs w:val="16"/>
                <w:lang w:val="en-US"/>
              </w:rPr>
              <w:t xml:space="preserve"> in the manner prescribed by the current legislation o</w:t>
            </w:r>
            <w:r w:rsidR="00A76ABE">
              <w:rPr>
                <w:rFonts w:ascii="Times New Roman" w:hAnsi="Times New Roman" w:cs="Times New Roman"/>
                <w:sz w:val="16"/>
                <w:szCs w:val="16"/>
                <w:lang w:val="en-US"/>
              </w:rPr>
              <w:t xml:space="preserve">f the Republic of Kazakhstan in the event of </w:t>
            </w:r>
            <w:r w:rsidR="00A76ABE" w:rsidRPr="00E76797">
              <w:rPr>
                <w:rFonts w:ascii="Times New Roman" w:hAnsi="Times New Roman" w:cs="Times New Roman"/>
                <w:sz w:val="16"/>
                <w:szCs w:val="16"/>
                <w:lang w:val="en-US"/>
              </w:rPr>
              <w:t>damage</w:t>
            </w:r>
            <w:r w:rsidR="00A76ABE">
              <w:rPr>
                <w:rFonts w:ascii="Times New Roman" w:hAnsi="Times New Roman" w:cs="Times New Roman"/>
                <w:sz w:val="16"/>
                <w:szCs w:val="16"/>
                <w:lang w:val="en-US"/>
              </w:rPr>
              <w:t xml:space="preserve"> to property, </w:t>
            </w:r>
            <w:r w:rsidR="00A76ABE" w:rsidRPr="00E76797">
              <w:rPr>
                <w:rFonts w:ascii="Times New Roman" w:hAnsi="Times New Roman" w:cs="Times New Roman"/>
                <w:sz w:val="16"/>
                <w:szCs w:val="16"/>
                <w:lang w:val="en-US"/>
              </w:rPr>
              <w:t>honor and business re</w:t>
            </w:r>
            <w:r w:rsidR="00A76ABE">
              <w:rPr>
                <w:rFonts w:ascii="Times New Roman" w:hAnsi="Times New Roman" w:cs="Times New Roman"/>
                <w:sz w:val="16"/>
                <w:szCs w:val="16"/>
                <w:lang w:val="en-US"/>
              </w:rPr>
              <w:t>putation of the University.</w:t>
            </w:r>
          </w:p>
          <w:p w14:paraId="62447527" w14:textId="77777777" w:rsidR="00E76797" w:rsidRPr="00E76797" w:rsidRDefault="00E76797" w:rsidP="00E76797">
            <w:pPr>
              <w:pStyle w:val="TableParagraph"/>
              <w:spacing w:line="292" w:lineRule="auto"/>
              <w:ind w:right="197"/>
              <w:rPr>
                <w:rFonts w:ascii="Times New Roman" w:hAnsi="Times New Roman" w:cs="Times New Roman"/>
                <w:sz w:val="16"/>
                <w:szCs w:val="16"/>
                <w:lang w:val="en-US"/>
              </w:rPr>
            </w:pPr>
          </w:p>
          <w:p w14:paraId="774F4BBB" w14:textId="77777777" w:rsidR="00E76797" w:rsidRDefault="00E76797" w:rsidP="00E76797">
            <w:pPr>
              <w:pStyle w:val="TableParagraph"/>
              <w:spacing w:line="292" w:lineRule="auto"/>
              <w:ind w:right="197"/>
              <w:rPr>
                <w:rFonts w:ascii="Times New Roman" w:hAnsi="Times New Roman" w:cs="Times New Roman"/>
                <w:sz w:val="16"/>
                <w:szCs w:val="16"/>
                <w:lang w:val="en-US"/>
              </w:rPr>
            </w:pPr>
            <w:r w:rsidRPr="00DE6410">
              <w:rPr>
                <w:rFonts w:ascii="Times New Roman" w:hAnsi="Times New Roman" w:cs="Times New Roman"/>
                <w:b/>
                <w:sz w:val="16"/>
                <w:szCs w:val="16"/>
                <w:lang w:val="en-US"/>
              </w:rPr>
              <w:t>2.4.17.</w:t>
            </w:r>
            <w:r w:rsidR="00A76ABE">
              <w:rPr>
                <w:rFonts w:ascii="Times New Roman" w:hAnsi="Times New Roman" w:cs="Times New Roman"/>
                <w:sz w:val="16"/>
                <w:szCs w:val="16"/>
                <w:lang w:val="en-US"/>
              </w:rPr>
              <w:t xml:space="preserve"> Conduct</w:t>
            </w:r>
            <w:r>
              <w:rPr>
                <w:rFonts w:ascii="Times New Roman" w:hAnsi="Times New Roman" w:cs="Times New Roman"/>
                <w:sz w:val="16"/>
                <w:szCs w:val="16"/>
                <w:lang w:val="en-US"/>
              </w:rPr>
              <w:t xml:space="preserve"> all types of trainings</w:t>
            </w:r>
            <w:r w:rsidR="00A76ABE">
              <w:rPr>
                <w:rFonts w:ascii="Times New Roman" w:hAnsi="Times New Roman" w:cs="Times New Roman"/>
                <w:sz w:val="16"/>
                <w:szCs w:val="16"/>
                <w:lang w:val="en-US"/>
              </w:rPr>
              <w:t>, defend reports thereon, do</w:t>
            </w:r>
            <w:r w:rsidRPr="00E76797">
              <w:rPr>
                <w:rFonts w:ascii="Times New Roman" w:hAnsi="Times New Roman" w:cs="Times New Roman"/>
                <w:sz w:val="16"/>
                <w:szCs w:val="16"/>
                <w:lang w:val="en-US"/>
              </w:rPr>
              <w:t xml:space="preserve"> all</w:t>
            </w:r>
            <w:r w:rsidR="00DE6410">
              <w:rPr>
                <w:rFonts w:ascii="Times New Roman" w:hAnsi="Times New Roman" w:cs="Times New Roman"/>
                <w:sz w:val="16"/>
                <w:szCs w:val="16"/>
                <w:lang w:val="en-US"/>
              </w:rPr>
              <w:t xml:space="preserve"> types of research work, practical work</w:t>
            </w:r>
            <w:r w:rsidRPr="00E76797">
              <w:rPr>
                <w:rFonts w:ascii="Times New Roman" w:hAnsi="Times New Roman" w:cs="Times New Roman"/>
                <w:sz w:val="16"/>
                <w:szCs w:val="16"/>
                <w:lang w:val="en-US"/>
              </w:rPr>
              <w:t>, scientif</w:t>
            </w:r>
            <w:r w:rsidR="00A76ABE">
              <w:rPr>
                <w:rFonts w:ascii="Times New Roman" w:hAnsi="Times New Roman" w:cs="Times New Roman"/>
                <w:sz w:val="16"/>
                <w:szCs w:val="16"/>
                <w:lang w:val="en-US"/>
              </w:rPr>
              <w:t>ic and professional internships timely and pursuant to the</w:t>
            </w:r>
            <w:r w:rsidRPr="00E76797">
              <w:rPr>
                <w:rFonts w:ascii="Times New Roman" w:hAnsi="Times New Roman" w:cs="Times New Roman"/>
                <w:sz w:val="16"/>
                <w:szCs w:val="16"/>
                <w:lang w:val="en-US"/>
              </w:rPr>
              <w:t xml:space="preserve"> individual curriculum</w:t>
            </w:r>
            <w:r w:rsidR="00DE6410">
              <w:rPr>
                <w:rFonts w:ascii="Times New Roman" w:hAnsi="Times New Roman" w:cs="Times New Roman"/>
                <w:sz w:val="16"/>
                <w:szCs w:val="16"/>
                <w:lang w:val="en-US"/>
              </w:rPr>
              <w:t>.</w:t>
            </w:r>
          </w:p>
          <w:p w14:paraId="38193AB9" w14:textId="77777777" w:rsidR="00DE6410" w:rsidRPr="00A76ABE" w:rsidRDefault="00DE6410" w:rsidP="00E76797">
            <w:pPr>
              <w:pStyle w:val="TableParagraph"/>
              <w:spacing w:line="292" w:lineRule="auto"/>
              <w:ind w:right="197"/>
              <w:rPr>
                <w:rFonts w:ascii="Times New Roman" w:hAnsi="Times New Roman" w:cs="Times New Roman"/>
                <w:sz w:val="16"/>
                <w:szCs w:val="16"/>
                <w:lang w:val="en-US"/>
              </w:rPr>
            </w:pPr>
          </w:p>
          <w:p w14:paraId="3AEE935D" w14:textId="77777777" w:rsidR="00DE6410" w:rsidRPr="00A36572" w:rsidRDefault="00DE6410" w:rsidP="00E76797">
            <w:pPr>
              <w:pStyle w:val="TableParagraph"/>
              <w:spacing w:line="292" w:lineRule="auto"/>
              <w:ind w:right="197"/>
              <w:rPr>
                <w:rFonts w:ascii="Times New Roman" w:hAnsi="Times New Roman" w:cs="Times New Roman"/>
                <w:sz w:val="16"/>
                <w:szCs w:val="16"/>
                <w:lang w:val="en-US"/>
              </w:rPr>
            </w:pPr>
            <w:r w:rsidRPr="00DE6410">
              <w:rPr>
                <w:rFonts w:ascii="Times New Roman" w:hAnsi="Times New Roman" w:cs="Times New Roman"/>
                <w:b/>
                <w:sz w:val="16"/>
                <w:szCs w:val="16"/>
                <w:lang w:val="en-US"/>
              </w:rPr>
              <w:t>2.4.18</w:t>
            </w:r>
            <w:r>
              <w:rPr>
                <w:rFonts w:ascii="Times New Roman" w:hAnsi="Times New Roman" w:cs="Times New Roman"/>
                <w:sz w:val="16"/>
                <w:szCs w:val="16"/>
                <w:lang w:val="en-US"/>
              </w:rPr>
              <w:t xml:space="preserve"> Be</w:t>
            </w:r>
            <w:r w:rsidR="00A76ABE">
              <w:rPr>
                <w:rFonts w:ascii="Times New Roman" w:hAnsi="Times New Roman" w:cs="Times New Roman"/>
                <w:sz w:val="16"/>
                <w:szCs w:val="16"/>
                <w:lang w:val="en-US"/>
              </w:rPr>
              <w:t>ar liability</w:t>
            </w:r>
            <w:r w:rsidR="00E3293D">
              <w:rPr>
                <w:rFonts w:ascii="Times New Roman" w:hAnsi="Times New Roman" w:cs="Times New Roman"/>
                <w:sz w:val="16"/>
                <w:szCs w:val="16"/>
                <w:lang w:val="en-US"/>
              </w:rPr>
              <w:t xml:space="preserve"> in the event of damage </w:t>
            </w:r>
            <w:r w:rsidRPr="00DE6410">
              <w:rPr>
                <w:rFonts w:ascii="Times New Roman" w:hAnsi="Times New Roman" w:cs="Times New Roman"/>
                <w:sz w:val="16"/>
                <w:szCs w:val="16"/>
                <w:lang w:val="en-US"/>
              </w:rPr>
              <w:t>to the library fund (unauthorized removal of literature from the library reading room, damage to books / tearing out</w:t>
            </w:r>
          </w:p>
          <w:p w14:paraId="6D982D8D" w14:textId="77777777" w:rsidR="00E76797" w:rsidRDefault="00E76797" w:rsidP="00E76797">
            <w:pPr>
              <w:pStyle w:val="TableParagraph"/>
              <w:spacing w:line="295" w:lineRule="auto"/>
              <w:ind w:right="198"/>
              <w:rPr>
                <w:rFonts w:ascii="Times New Roman" w:hAnsi="Times New Roman" w:cs="Times New Roman"/>
                <w:sz w:val="16"/>
                <w:szCs w:val="16"/>
                <w:lang w:val="en-US"/>
              </w:rPr>
            </w:pPr>
          </w:p>
          <w:p w14:paraId="0218611A" w14:textId="77777777" w:rsidR="00E76797" w:rsidRDefault="00E76797" w:rsidP="00E76797">
            <w:pPr>
              <w:pStyle w:val="TableParagraph"/>
              <w:spacing w:line="295" w:lineRule="auto"/>
              <w:ind w:right="198"/>
              <w:rPr>
                <w:rFonts w:ascii="Times New Roman" w:hAnsi="Times New Roman" w:cs="Times New Roman"/>
                <w:sz w:val="16"/>
                <w:szCs w:val="16"/>
                <w:lang w:val="en-US"/>
              </w:rPr>
            </w:pPr>
          </w:p>
          <w:p w14:paraId="7C51E50E" w14:textId="77777777" w:rsidR="005A76A0" w:rsidRDefault="005A76A0" w:rsidP="005A76A0">
            <w:pPr>
              <w:pStyle w:val="TableParagraph"/>
              <w:tabs>
                <w:tab w:val="left" w:pos="647"/>
              </w:tabs>
              <w:spacing w:line="292" w:lineRule="auto"/>
              <w:ind w:left="200" w:right="399"/>
              <w:rPr>
                <w:rFonts w:ascii="Times New Roman" w:hAnsi="Times New Roman" w:cs="Times New Roman"/>
                <w:sz w:val="16"/>
                <w:szCs w:val="16"/>
                <w:lang w:val="en-US"/>
              </w:rPr>
            </w:pPr>
          </w:p>
          <w:p w14:paraId="6CCD3648" w14:textId="77777777" w:rsidR="005A76A0" w:rsidRPr="00024D8B" w:rsidRDefault="005A76A0" w:rsidP="005A76A0">
            <w:pPr>
              <w:pStyle w:val="TableParagraph"/>
              <w:tabs>
                <w:tab w:val="left" w:pos="849"/>
              </w:tabs>
              <w:spacing w:line="292" w:lineRule="auto"/>
              <w:ind w:left="401" w:right="200"/>
              <w:rPr>
                <w:rFonts w:ascii="Times New Roman" w:hAnsi="Times New Roman" w:cs="Times New Roman"/>
                <w:sz w:val="16"/>
                <w:szCs w:val="16"/>
                <w:lang w:val="en-US"/>
              </w:rPr>
            </w:pPr>
          </w:p>
          <w:p w14:paraId="17A8642A" w14:textId="77777777" w:rsidR="00F50F73" w:rsidRPr="005A76A0" w:rsidRDefault="00F50F73" w:rsidP="00FD3926">
            <w:pPr>
              <w:pStyle w:val="TableParagraph"/>
              <w:tabs>
                <w:tab w:val="left" w:pos="849"/>
              </w:tabs>
              <w:spacing w:line="292" w:lineRule="auto"/>
              <w:ind w:left="401" w:right="200"/>
              <w:rPr>
                <w:rFonts w:ascii="Times New Roman" w:hAnsi="Times New Roman" w:cs="Times New Roman"/>
                <w:sz w:val="16"/>
                <w:szCs w:val="16"/>
                <w:lang w:val="en-US"/>
              </w:rPr>
            </w:pPr>
          </w:p>
        </w:tc>
      </w:tr>
    </w:tbl>
    <w:p w14:paraId="475A1F1A" w14:textId="77777777" w:rsidR="00F50F73" w:rsidRPr="005A76A0" w:rsidRDefault="00F50F73">
      <w:pPr>
        <w:spacing w:line="224" w:lineRule="exact"/>
        <w:jc w:val="both"/>
        <w:rPr>
          <w:rFonts w:ascii="Times New Roman" w:hAnsi="Times New Roman" w:cs="Times New Roman"/>
          <w:sz w:val="16"/>
          <w:szCs w:val="16"/>
          <w:lang w:val="en-US"/>
        </w:rPr>
        <w:sectPr w:rsidR="00F50F73" w:rsidRPr="005A76A0">
          <w:pgSz w:w="11910" w:h="16840"/>
          <w:pgMar w:top="1640" w:right="140" w:bottom="2120" w:left="180" w:header="794" w:footer="860" w:gutter="0"/>
          <w:cols w:space="720"/>
        </w:sectPr>
      </w:pPr>
    </w:p>
    <w:p w14:paraId="676803EE" w14:textId="77777777" w:rsidR="00F50F73" w:rsidRPr="005A76A0" w:rsidRDefault="00F50F73">
      <w:pPr>
        <w:pStyle w:val="BodyText"/>
        <w:rPr>
          <w:rFonts w:ascii="Times New Roman" w:hAnsi="Times New Roman" w:cs="Times New Roman"/>
          <w:b/>
          <w:sz w:val="16"/>
          <w:szCs w:val="16"/>
          <w:lang w:val="en-US"/>
        </w:rPr>
      </w:pPr>
    </w:p>
    <w:p w14:paraId="1C6BB959" w14:textId="77777777" w:rsidR="00F50F73" w:rsidRPr="005A76A0" w:rsidRDefault="00F50F73">
      <w:pPr>
        <w:pStyle w:val="BodyText"/>
        <w:spacing w:before="6"/>
        <w:rPr>
          <w:rFonts w:ascii="Times New Roman" w:hAnsi="Times New Roman" w:cs="Times New Roman"/>
          <w:b/>
          <w:sz w:val="16"/>
          <w:szCs w:val="16"/>
          <w:lang w:val="en-US"/>
        </w:rPr>
      </w:pPr>
    </w:p>
    <w:tbl>
      <w:tblPr>
        <w:tblStyle w:val="TableNormal1"/>
        <w:tblW w:w="0" w:type="auto"/>
        <w:tblInd w:w="1039" w:type="dxa"/>
        <w:tblLayout w:type="fixed"/>
        <w:tblLook w:val="01E0" w:firstRow="1" w:lastRow="1" w:firstColumn="1" w:lastColumn="1" w:noHBand="0" w:noVBand="0"/>
      </w:tblPr>
      <w:tblGrid>
        <w:gridCol w:w="5037"/>
        <w:gridCol w:w="5090"/>
      </w:tblGrid>
      <w:tr w:rsidR="00F50F73" w:rsidRPr="00AE429B" w14:paraId="686987F8" w14:textId="77777777">
        <w:trPr>
          <w:trHeight w:val="10117"/>
        </w:trPr>
        <w:tc>
          <w:tcPr>
            <w:tcW w:w="5037" w:type="dxa"/>
          </w:tcPr>
          <w:p w14:paraId="6BB256C8" w14:textId="77777777" w:rsidR="00FD3926" w:rsidRPr="00FD3926" w:rsidRDefault="00E3293D">
            <w:pPr>
              <w:pStyle w:val="TableParagraph"/>
              <w:spacing w:line="292" w:lineRule="auto"/>
              <w:ind w:left="200" w:right="404"/>
              <w:rPr>
                <w:rFonts w:ascii="Times New Roman" w:hAnsi="Times New Roman" w:cs="Times New Roman"/>
                <w:sz w:val="16"/>
                <w:szCs w:val="16"/>
                <w:lang w:val="en-US"/>
              </w:rPr>
            </w:pPr>
            <w:r>
              <w:rPr>
                <w:rFonts w:ascii="Times New Roman" w:hAnsi="Times New Roman" w:cs="Times New Roman"/>
                <w:sz w:val="16"/>
                <w:szCs w:val="16"/>
                <w:lang w:val="en-US"/>
              </w:rPr>
              <w:t>pages / untimely return of a book to the library, loss of a</w:t>
            </w:r>
            <w:r w:rsidR="00FD3926">
              <w:rPr>
                <w:rFonts w:ascii="Times New Roman" w:hAnsi="Times New Roman" w:cs="Times New Roman"/>
                <w:sz w:val="16"/>
                <w:szCs w:val="16"/>
                <w:lang w:val="en-US"/>
              </w:rPr>
              <w:t xml:space="preserve"> book, etc.)</w:t>
            </w:r>
            <w:r w:rsidR="005C1F8A">
              <w:rPr>
                <w:rFonts w:ascii="Times New Roman" w:hAnsi="Times New Roman" w:cs="Times New Roman"/>
                <w:sz w:val="16"/>
                <w:szCs w:val="16"/>
                <w:lang w:val="en-US"/>
              </w:rPr>
              <w:t>,</w:t>
            </w:r>
            <w:r w:rsidR="00FD3926">
              <w:rPr>
                <w:rFonts w:ascii="Times New Roman" w:hAnsi="Times New Roman" w:cs="Times New Roman"/>
                <w:sz w:val="16"/>
                <w:szCs w:val="16"/>
                <w:lang w:val="en-US"/>
              </w:rPr>
              <w:t xml:space="preserve"> pursuant to</w:t>
            </w:r>
            <w:r w:rsidR="00FD3926" w:rsidRPr="00FD3926">
              <w:rPr>
                <w:rFonts w:ascii="Times New Roman" w:hAnsi="Times New Roman" w:cs="Times New Roman"/>
                <w:sz w:val="16"/>
                <w:szCs w:val="16"/>
                <w:lang w:val="en-US"/>
              </w:rPr>
              <w:t xml:space="preserve"> the Register of the cost of services of JSC “</w:t>
            </w:r>
            <w:r w:rsidR="00FD3926">
              <w:rPr>
                <w:rFonts w:ascii="Times New Roman" w:hAnsi="Times New Roman" w:cs="Times New Roman"/>
                <w:sz w:val="16"/>
                <w:szCs w:val="16"/>
                <w:lang w:val="en-US"/>
              </w:rPr>
              <w:t xml:space="preserve">M. </w:t>
            </w:r>
            <w:proofErr w:type="spellStart"/>
            <w:r w:rsidR="00FD3926">
              <w:rPr>
                <w:rFonts w:ascii="Times New Roman" w:hAnsi="Times New Roman" w:cs="Times New Roman"/>
                <w:sz w:val="16"/>
                <w:szCs w:val="16"/>
                <w:lang w:val="en-US"/>
              </w:rPr>
              <w:t>Narikbayev</w:t>
            </w:r>
            <w:proofErr w:type="spellEnd"/>
            <w:r w:rsidR="00FD3926">
              <w:rPr>
                <w:rFonts w:ascii="Times New Roman" w:hAnsi="Times New Roman" w:cs="Times New Roman"/>
                <w:sz w:val="16"/>
                <w:szCs w:val="16"/>
                <w:lang w:val="en-US"/>
              </w:rPr>
              <w:t xml:space="preserve"> </w:t>
            </w:r>
            <w:r w:rsidR="00FD3926" w:rsidRPr="00FD3926">
              <w:rPr>
                <w:rFonts w:ascii="Times New Roman" w:hAnsi="Times New Roman" w:cs="Times New Roman"/>
                <w:sz w:val="16"/>
                <w:szCs w:val="16"/>
                <w:lang w:val="en-US"/>
              </w:rPr>
              <w:t>KAZGUU University" for the corresponding year.</w:t>
            </w:r>
          </w:p>
          <w:p w14:paraId="33B8337D" w14:textId="77777777" w:rsidR="00F50F73" w:rsidRPr="00FD3926" w:rsidRDefault="00F50F73">
            <w:pPr>
              <w:pStyle w:val="TableParagraph"/>
              <w:spacing w:before="10"/>
              <w:jc w:val="left"/>
              <w:rPr>
                <w:rFonts w:ascii="Times New Roman" w:hAnsi="Times New Roman" w:cs="Times New Roman"/>
                <w:b/>
                <w:sz w:val="16"/>
                <w:szCs w:val="16"/>
                <w:lang w:val="en-US"/>
              </w:rPr>
            </w:pPr>
          </w:p>
          <w:p w14:paraId="3C9C0D90" w14:textId="77777777" w:rsidR="00F50F73" w:rsidRPr="00FD3926" w:rsidRDefault="00FD3926" w:rsidP="00FD3926">
            <w:pPr>
              <w:pStyle w:val="TableParagraph"/>
              <w:tabs>
                <w:tab w:val="left" w:pos="736"/>
              </w:tabs>
              <w:spacing w:line="292" w:lineRule="auto"/>
              <w:ind w:left="200" w:right="405"/>
              <w:rPr>
                <w:rFonts w:ascii="Times New Roman" w:hAnsi="Times New Roman" w:cs="Times New Roman"/>
                <w:sz w:val="16"/>
                <w:szCs w:val="16"/>
                <w:lang w:val="en-US"/>
              </w:rPr>
            </w:pPr>
            <w:r w:rsidRPr="005937DD">
              <w:rPr>
                <w:rFonts w:ascii="Times New Roman" w:hAnsi="Times New Roman" w:cs="Times New Roman"/>
                <w:b/>
                <w:bCs/>
                <w:sz w:val="16"/>
                <w:szCs w:val="16"/>
                <w:lang w:val="en-US"/>
              </w:rPr>
              <w:t>2.4.19.</w:t>
            </w:r>
            <w:r w:rsidRPr="00FD3926">
              <w:rPr>
                <w:rFonts w:ascii="Times New Roman" w:hAnsi="Times New Roman" w:cs="Times New Roman"/>
                <w:sz w:val="16"/>
                <w:szCs w:val="16"/>
                <w:lang w:val="en-US"/>
              </w:rPr>
              <w:t xml:space="preserve"> Respectfully and correctly treat teachers, employees and students of the educational organization, </w:t>
            </w:r>
            <w:r>
              <w:rPr>
                <w:rFonts w:ascii="Times New Roman" w:hAnsi="Times New Roman" w:cs="Times New Roman"/>
                <w:sz w:val="16"/>
                <w:szCs w:val="16"/>
                <w:lang w:val="en-US"/>
              </w:rPr>
              <w:t>fail to</w:t>
            </w:r>
            <w:r w:rsidRPr="00FD3926">
              <w:rPr>
                <w:rFonts w:ascii="Times New Roman" w:hAnsi="Times New Roman" w:cs="Times New Roman"/>
                <w:sz w:val="16"/>
                <w:szCs w:val="16"/>
                <w:lang w:val="en-US"/>
              </w:rPr>
              <w:t xml:space="preserve"> distribute incorrect “fake” information on social networks and the media, </w:t>
            </w:r>
            <w:r>
              <w:rPr>
                <w:rFonts w:ascii="Times New Roman" w:hAnsi="Times New Roman" w:cs="Times New Roman"/>
                <w:sz w:val="16"/>
                <w:szCs w:val="16"/>
                <w:lang w:val="en-US"/>
              </w:rPr>
              <w:t>fail to allow act</w:t>
            </w:r>
            <w:r w:rsidRPr="00FD3926">
              <w:rPr>
                <w:rFonts w:ascii="Times New Roman" w:hAnsi="Times New Roman" w:cs="Times New Roman"/>
                <w:sz w:val="16"/>
                <w:szCs w:val="16"/>
                <w:lang w:val="en-US"/>
              </w:rPr>
              <w:t>s and statements that discredit the image and business reputati</w:t>
            </w:r>
            <w:r w:rsidR="00E3293D">
              <w:rPr>
                <w:rFonts w:ascii="Times New Roman" w:hAnsi="Times New Roman" w:cs="Times New Roman"/>
                <w:sz w:val="16"/>
                <w:szCs w:val="16"/>
                <w:lang w:val="en-US"/>
              </w:rPr>
              <w:t>on of the University,</w:t>
            </w:r>
            <w:r>
              <w:rPr>
                <w:rFonts w:ascii="Times New Roman" w:hAnsi="Times New Roman" w:cs="Times New Roman"/>
                <w:sz w:val="16"/>
                <w:szCs w:val="16"/>
                <w:lang w:val="en-US"/>
              </w:rPr>
              <w:t xml:space="preserve"> fail to</w:t>
            </w:r>
            <w:r w:rsidRPr="00FD3926">
              <w:rPr>
                <w:rFonts w:ascii="Times New Roman" w:hAnsi="Times New Roman" w:cs="Times New Roman"/>
                <w:sz w:val="16"/>
                <w:szCs w:val="16"/>
                <w:lang w:val="en-US"/>
              </w:rPr>
              <w:t xml:space="preserve"> distribute video / audio or other educational content.</w:t>
            </w:r>
          </w:p>
          <w:p w14:paraId="49C12E45" w14:textId="77777777" w:rsidR="00F50F73" w:rsidRPr="00FD3926" w:rsidRDefault="00F50F73">
            <w:pPr>
              <w:pStyle w:val="TableParagraph"/>
              <w:spacing w:before="11"/>
              <w:jc w:val="left"/>
              <w:rPr>
                <w:rFonts w:ascii="Times New Roman" w:hAnsi="Times New Roman" w:cs="Times New Roman"/>
                <w:b/>
                <w:sz w:val="16"/>
                <w:szCs w:val="16"/>
                <w:lang w:val="en-US"/>
              </w:rPr>
            </w:pPr>
          </w:p>
          <w:p w14:paraId="1318E88F" w14:textId="77777777" w:rsidR="002804A2" w:rsidRDefault="002804A2" w:rsidP="001A3E49">
            <w:pPr>
              <w:pStyle w:val="TableParagraph"/>
              <w:tabs>
                <w:tab w:val="left" w:pos="736"/>
              </w:tabs>
              <w:spacing w:line="292" w:lineRule="auto"/>
              <w:ind w:left="200" w:right="404"/>
              <w:rPr>
                <w:rFonts w:ascii="Times New Roman" w:hAnsi="Times New Roman" w:cs="Times New Roman"/>
                <w:sz w:val="16"/>
                <w:szCs w:val="16"/>
                <w:lang w:val="en-US"/>
              </w:rPr>
            </w:pPr>
            <w:r w:rsidRPr="00570386">
              <w:rPr>
                <w:rFonts w:ascii="Times New Roman" w:hAnsi="Times New Roman" w:cs="Times New Roman"/>
                <w:b/>
                <w:sz w:val="16"/>
                <w:szCs w:val="16"/>
                <w:lang w:val="en-US"/>
              </w:rPr>
              <w:t>2.4.20</w:t>
            </w:r>
            <w:r w:rsidR="00570386">
              <w:rPr>
                <w:rFonts w:ascii="Times New Roman" w:hAnsi="Times New Roman" w:cs="Times New Roman"/>
                <w:b/>
                <w:sz w:val="16"/>
                <w:szCs w:val="16"/>
                <w:lang w:val="en-US"/>
              </w:rPr>
              <w:t xml:space="preserve"> </w:t>
            </w:r>
            <w:r w:rsidR="00570386">
              <w:rPr>
                <w:rFonts w:ascii="Times New Roman" w:hAnsi="Times New Roman" w:cs="Times New Roman"/>
                <w:sz w:val="16"/>
                <w:szCs w:val="16"/>
                <w:lang w:val="en-US"/>
              </w:rPr>
              <w:t>Timely</w:t>
            </w:r>
            <w:r>
              <w:rPr>
                <w:rFonts w:ascii="Times New Roman" w:hAnsi="Times New Roman" w:cs="Times New Roman"/>
                <w:sz w:val="16"/>
                <w:szCs w:val="16"/>
                <w:lang w:val="en-US"/>
              </w:rPr>
              <w:t xml:space="preserve"> </w:t>
            </w:r>
            <w:r w:rsidR="001A3E49">
              <w:rPr>
                <w:rFonts w:ascii="Times New Roman" w:hAnsi="Times New Roman" w:cs="Times New Roman"/>
                <w:sz w:val="16"/>
                <w:szCs w:val="16"/>
                <w:lang w:val="en-US"/>
              </w:rPr>
              <w:t>and in full extent inform</w:t>
            </w:r>
            <w:r w:rsidR="001A3E49" w:rsidRPr="001A3E49">
              <w:rPr>
                <w:rFonts w:ascii="Times New Roman" w:hAnsi="Times New Roman" w:cs="Times New Roman"/>
                <w:sz w:val="16"/>
                <w:szCs w:val="16"/>
                <w:lang w:val="en-US"/>
              </w:rPr>
              <w:t xml:space="preserve"> the Representati</w:t>
            </w:r>
            <w:r w:rsidR="001A3E49">
              <w:rPr>
                <w:rFonts w:ascii="Times New Roman" w:hAnsi="Times New Roman" w:cs="Times New Roman"/>
                <w:sz w:val="16"/>
                <w:szCs w:val="16"/>
                <w:lang w:val="en-US"/>
              </w:rPr>
              <w:t xml:space="preserve">ve </w:t>
            </w:r>
            <w:r w:rsidR="00E3293D">
              <w:rPr>
                <w:rFonts w:ascii="Times New Roman" w:hAnsi="Times New Roman" w:cs="Times New Roman"/>
                <w:sz w:val="16"/>
                <w:szCs w:val="16"/>
                <w:lang w:val="en-US"/>
              </w:rPr>
              <w:t>with regard of</w:t>
            </w:r>
            <w:r w:rsidR="001A3E49" w:rsidRPr="001A3E49">
              <w:rPr>
                <w:rFonts w:ascii="Times New Roman" w:hAnsi="Times New Roman" w:cs="Times New Roman"/>
                <w:sz w:val="16"/>
                <w:szCs w:val="16"/>
                <w:lang w:val="en-US"/>
              </w:rPr>
              <w:t xml:space="preserve"> academic performance, attendance, imposition of disciplinary sanctions </w:t>
            </w:r>
            <w:r>
              <w:rPr>
                <w:rFonts w:ascii="Times New Roman" w:hAnsi="Times New Roman" w:cs="Times New Roman"/>
                <w:sz w:val="16"/>
                <w:szCs w:val="16"/>
                <w:lang w:val="en-US"/>
              </w:rPr>
              <w:t>and financial accountability of the Student.</w:t>
            </w:r>
          </w:p>
          <w:p w14:paraId="3D9E611C" w14:textId="77777777" w:rsidR="002804A2" w:rsidRDefault="002804A2" w:rsidP="001A3E49">
            <w:pPr>
              <w:pStyle w:val="TableParagraph"/>
              <w:tabs>
                <w:tab w:val="left" w:pos="736"/>
              </w:tabs>
              <w:spacing w:line="292" w:lineRule="auto"/>
              <w:ind w:left="200" w:right="404"/>
              <w:rPr>
                <w:rFonts w:ascii="Times New Roman" w:hAnsi="Times New Roman" w:cs="Times New Roman"/>
                <w:b/>
                <w:sz w:val="16"/>
                <w:szCs w:val="16"/>
                <w:lang w:val="en-US"/>
              </w:rPr>
            </w:pPr>
          </w:p>
          <w:p w14:paraId="00003AA1" w14:textId="77777777" w:rsidR="001A3E49" w:rsidRPr="002804A2" w:rsidRDefault="002804A2" w:rsidP="001A3E49">
            <w:pPr>
              <w:pStyle w:val="TableParagraph"/>
              <w:tabs>
                <w:tab w:val="left" w:pos="736"/>
              </w:tabs>
              <w:spacing w:line="292" w:lineRule="auto"/>
              <w:ind w:left="200" w:right="404"/>
              <w:rPr>
                <w:rFonts w:ascii="Times New Roman" w:hAnsi="Times New Roman" w:cs="Times New Roman"/>
                <w:sz w:val="16"/>
                <w:szCs w:val="16"/>
                <w:lang w:val="en-US"/>
              </w:rPr>
            </w:pPr>
            <w:r>
              <w:rPr>
                <w:rFonts w:ascii="Times New Roman" w:hAnsi="Times New Roman" w:cs="Times New Roman"/>
                <w:b/>
                <w:sz w:val="16"/>
                <w:szCs w:val="16"/>
                <w:lang w:val="en-US"/>
              </w:rPr>
              <w:t>2.4.21</w:t>
            </w:r>
            <w:r>
              <w:rPr>
                <w:rFonts w:ascii="Times New Roman" w:hAnsi="Times New Roman" w:cs="Times New Roman"/>
                <w:sz w:val="16"/>
                <w:szCs w:val="16"/>
                <w:lang w:val="en-US"/>
              </w:rPr>
              <w:t xml:space="preserve"> Take care of his /her health and life, </w:t>
            </w:r>
            <w:r w:rsidRPr="001A3E49">
              <w:rPr>
                <w:rFonts w:ascii="Times New Roman" w:hAnsi="Times New Roman" w:cs="Times New Roman"/>
                <w:sz w:val="16"/>
                <w:szCs w:val="16"/>
                <w:lang w:val="en-US"/>
              </w:rPr>
              <w:t>health and life of others. The student is liable for illegal actions against human life a</w:t>
            </w:r>
            <w:r>
              <w:rPr>
                <w:rFonts w:ascii="Times New Roman" w:hAnsi="Times New Roman" w:cs="Times New Roman"/>
                <w:sz w:val="16"/>
                <w:szCs w:val="16"/>
                <w:lang w:val="en-US"/>
              </w:rPr>
              <w:t>nd health, committed both personally or and with</w:t>
            </w:r>
            <w:r w:rsidRPr="001A3E49">
              <w:rPr>
                <w:rFonts w:ascii="Times New Roman" w:hAnsi="Times New Roman" w:cs="Times New Roman"/>
                <w:sz w:val="16"/>
                <w:szCs w:val="16"/>
                <w:lang w:val="en-US"/>
              </w:rPr>
              <w:t xml:space="preserve"> participation</w:t>
            </w:r>
            <w:r>
              <w:rPr>
                <w:rFonts w:ascii="Times New Roman" w:hAnsi="Times New Roman" w:cs="Times New Roman"/>
                <w:sz w:val="16"/>
                <w:szCs w:val="16"/>
                <w:lang w:val="en-US"/>
              </w:rPr>
              <w:t xml:space="preserve"> </w:t>
            </w:r>
            <w:r w:rsidRPr="001A3E49">
              <w:rPr>
                <w:rFonts w:ascii="Times New Roman" w:hAnsi="Times New Roman" w:cs="Times New Roman"/>
                <w:sz w:val="16"/>
                <w:szCs w:val="16"/>
                <w:lang w:val="en-US"/>
              </w:rPr>
              <w:t>under the legislation of the Republic of Kazakhstan</w:t>
            </w:r>
            <w:r>
              <w:rPr>
                <w:rFonts w:ascii="Times New Roman" w:hAnsi="Times New Roman" w:cs="Times New Roman"/>
                <w:sz w:val="16"/>
                <w:szCs w:val="16"/>
                <w:lang w:val="en-US"/>
              </w:rPr>
              <w:t>.</w:t>
            </w:r>
          </w:p>
          <w:p w14:paraId="23D5E298" w14:textId="77777777" w:rsidR="001A3E49" w:rsidRPr="001A3E49" w:rsidRDefault="001A3E49" w:rsidP="00003720">
            <w:pPr>
              <w:pStyle w:val="TableParagraph"/>
              <w:tabs>
                <w:tab w:val="left" w:pos="736"/>
              </w:tabs>
              <w:spacing w:line="292" w:lineRule="auto"/>
              <w:ind w:left="200" w:right="404"/>
              <w:rPr>
                <w:rFonts w:ascii="Times New Roman" w:hAnsi="Times New Roman" w:cs="Times New Roman"/>
                <w:sz w:val="16"/>
                <w:szCs w:val="16"/>
                <w:lang w:val="en-US"/>
              </w:rPr>
            </w:pPr>
          </w:p>
          <w:p w14:paraId="5F62AC39" w14:textId="77777777" w:rsidR="00003720" w:rsidRDefault="002804A2" w:rsidP="00003720">
            <w:pPr>
              <w:pStyle w:val="TableParagraph"/>
              <w:tabs>
                <w:tab w:val="left" w:pos="736"/>
              </w:tabs>
              <w:spacing w:line="292" w:lineRule="auto"/>
              <w:ind w:left="200" w:right="404"/>
              <w:rPr>
                <w:rFonts w:ascii="Times New Roman" w:hAnsi="Times New Roman" w:cs="Times New Roman"/>
                <w:sz w:val="16"/>
                <w:szCs w:val="16"/>
                <w:lang w:val="en-US"/>
              </w:rPr>
            </w:pPr>
            <w:r w:rsidRPr="00CD2A88">
              <w:rPr>
                <w:rFonts w:ascii="Times New Roman" w:hAnsi="Times New Roman" w:cs="Times New Roman"/>
                <w:b/>
                <w:sz w:val="16"/>
                <w:szCs w:val="16"/>
                <w:lang w:val="en-US"/>
              </w:rPr>
              <w:t>2.4.22</w:t>
            </w:r>
            <w:r w:rsidR="00003720">
              <w:rPr>
                <w:rFonts w:ascii="Times New Roman" w:hAnsi="Times New Roman" w:cs="Times New Roman"/>
                <w:sz w:val="16"/>
                <w:szCs w:val="16"/>
                <w:lang w:val="en-US"/>
              </w:rPr>
              <w:t>. Subject to</w:t>
            </w:r>
            <w:r w:rsidR="00003720" w:rsidRPr="00003720">
              <w:rPr>
                <w:rFonts w:ascii="Times New Roman" w:hAnsi="Times New Roman" w:cs="Times New Roman"/>
                <w:sz w:val="16"/>
                <w:szCs w:val="16"/>
                <w:lang w:val="en-US"/>
              </w:rPr>
              <w:t xml:space="preserve"> the status of a “student with special educational needs”, as well as the status of a person in a difficult life situation (orphans, children left without parental care, etc.), the Student provides the University with all the necessary docume</w:t>
            </w:r>
            <w:r w:rsidR="00003720">
              <w:rPr>
                <w:rFonts w:ascii="Times New Roman" w:hAnsi="Times New Roman" w:cs="Times New Roman"/>
                <w:sz w:val="16"/>
                <w:szCs w:val="16"/>
                <w:lang w:val="en-US"/>
              </w:rPr>
              <w:t>nts confirming the respective</w:t>
            </w:r>
            <w:r w:rsidR="00003720" w:rsidRPr="00003720">
              <w:rPr>
                <w:rFonts w:ascii="Times New Roman" w:hAnsi="Times New Roman" w:cs="Times New Roman"/>
                <w:sz w:val="16"/>
                <w:szCs w:val="16"/>
                <w:lang w:val="en-US"/>
              </w:rPr>
              <w:t xml:space="preserve"> status.</w:t>
            </w:r>
          </w:p>
          <w:p w14:paraId="6775E783" w14:textId="77777777" w:rsidR="00CD2A88" w:rsidRPr="00003720" w:rsidRDefault="00CD2A88" w:rsidP="00003720">
            <w:pPr>
              <w:pStyle w:val="TableParagraph"/>
              <w:tabs>
                <w:tab w:val="left" w:pos="736"/>
              </w:tabs>
              <w:spacing w:line="292" w:lineRule="auto"/>
              <w:ind w:left="200" w:right="404"/>
              <w:rPr>
                <w:rFonts w:ascii="Times New Roman" w:hAnsi="Times New Roman" w:cs="Times New Roman"/>
                <w:sz w:val="16"/>
                <w:szCs w:val="16"/>
                <w:lang w:val="en-US"/>
              </w:rPr>
            </w:pPr>
          </w:p>
          <w:p w14:paraId="313F8081" w14:textId="3F570641" w:rsidR="00CD2A88" w:rsidRDefault="00003720" w:rsidP="00003720">
            <w:pPr>
              <w:pStyle w:val="TableParagraph"/>
              <w:tabs>
                <w:tab w:val="left" w:pos="736"/>
              </w:tabs>
              <w:spacing w:line="292" w:lineRule="auto"/>
              <w:ind w:left="200" w:right="404"/>
              <w:rPr>
                <w:rFonts w:ascii="Times New Roman" w:hAnsi="Times New Roman" w:cs="Times New Roman"/>
                <w:sz w:val="16"/>
                <w:szCs w:val="16"/>
                <w:lang w:val="en-US"/>
              </w:rPr>
            </w:pPr>
            <w:r>
              <w:rPr>
                <w:rFonts w:ascii="Times New Roman" w:hAnsi="Times New Roman" w:cs="Times New Roman"/>
                <w:sz w:val="16"/>
                <w:szCs w:val="16"/>
                <w:lang w:val="en-US"/>
              </w:rPr>
              <w:t>In the event of the Student fail</w:t>
            </w:r>
            <w:r w:rsidR="005937DD">
              <w:rPr>
                <w:rFonts w:ascii="Times New Roman" w:hAnsi="Times New Roman" w:cs="Times New Roman"/>
                <w:sz w:val="16"/>
                <w:szCs w:val="16"/>
                <w:lang w:val="en-US"/>
              </w:rPr>
              <w:t>ing</w:t>
            </w:r>
            <w:r>
              <w:rPr>
                <w:rFonts w:ascii="Times New Roman" w:hAnsi="Times New Roman" w:cs="Times New Roman"/>
                <w:sz w:val="16"/>
                <w:szCs w:val="16"/>
                <w:lang w:val="en-US"/>
              </w:rPr>
              <w:t xml:space="preserve"> to provide support</w:t>
            </w:r>
            <w:r w:rsidR="005937DD">
              <w:rPr>
                <w:rFonts w:ascii="Times New Roman" w:hAnsi="Times New Roman" w:cs="Times New Roman"/>
                <w:sz w:val="16"/>
                <w:szCs w:val="16"/>
                <w:lang w:val="en-US"/>
              </w:rPr>
              <w:t>ing</w:t>
            </w:r>
            <w:r>
              <w:rPr>
                <w:rFonts w:ascii="Times New Roman" w:hAnsi="Times New Roman" w:cs="Times New Roman"/>
                <w:sz w:val="16"/>
                <w:szCs w:val="16"/>
                <w:lang w:val="en-US"/>
              </w:rPr>
              <w:t xml:space="preserve"> documents </w:t>
            </w:r>
            <w:r w:rsidRPr="00003720">
              <w:rPr>
                <w:rFonts w:ascii="Times New Roman" w:hAnsi="Times New Roman" w:cs="Times New Roman"/>
                <w:sz w:val="16"/>
                <w:szCs w:val="16"/>
                <w:lang w:val="en-US"/>
              </w:rPr>
              <w:t xml:space="preserve">or </w:t>
            </w:r>
            <w:r>
              <w:rPr>
                <w:rFonts w:ascii="Times New Roman" w:hAnsi="Times New Roman" w:cs="Times New Roman"/>
                <w:sz w:val="16"/>
                <w:szCs w:val="16"/>
                <w:lang w:val="en-US"/>
              </w:rPr>
              <w:t>provid</w:t>
            </w:r>
            <w:r w:rsidR="005937DD">
              <w:rPr>
                <w:rFonts w:ascii="Times New Roman" w:hAnsi="Times New Roman" w:cs="Times New Roman"/>
                <w:sz w:val="16"/>
                <w:szCs w:val="16"/>
                <w:lang w:val="en-US"/>
              </w:rPr>
              <w:t>ing</w:t>
            </w:r>
            <w:r>
              <w:rPr>
                <w:rFonts w:ascii="Times New Roman" w:hAnsi="Times New Roman" w:cs="Times New Roman"/>
                <w:sz w:val="16"/>
                <w:szCs w:val="16"/>
                <w:lang w:val="en-US"/>
              </w:rPr>
              <w:t xml:space="preserve"> incorrect documents</w:t>
            </w:r>
            <w:r w:rsidRPr="00003720">
              <w:rPr>
                <w:rFonts w:ascii="Times New Roman" w:hAnsi="Times New Roman" w:cs="Times New Roman"/>
                <w:sz w:val="16"/>
                <w:szCs w:val="16"/>
                <w:lang w:val="en-US"/>
              </w:rPr>
              <w:t xml:space="preserve"> t</w:t>
            </w:r>
            <w:r>
              <w:rPr>
                <w:rFonts w:ascii="Times New Roman" w:hAnsi="Times New Roman" w:cs="Times New Roman"/>
                <w:sz w:val="16"/>
                <w:szCs w:val="16"/>
                <w:lang w:val="en-US"/>
              </w:rPr>
              <w:t>he University is not liable</w:t>
            </w:r>
            <w:r w:rsidRPr="00003720">
              <w:rPr>
                <w:rFonts w:ascii="Times New Roman" w:hAnsi="Times New Roman" w:cs="Times New Roman"/>
                <w:sz w:val="16"/>
                <w:szCs w:val="16"/>
                <w:lang w:val="en-US"/>
              </w:rPr>
              <w:t xml:space="preserve"> for non-receipt or late receipt by the Student of benefits and other payments.</w:t>
            </w:r>
          </w:p>
          <w:p w14:paraId="6C31AEA0" w14:textId="77777777" w:rsidR="00CD2A88" w:rsidRDefault="00CD2A88" w:rsidP="00003720">
            <w:pPr>
              <w:pStyle w:val="TableParagraph"/>
              <w:tabs>
                <w:tab w:val="left" w:pos="736"/>
              </w:tabs>
              <w:spacing w:line="292" w:lineRule="auto"/>
              <w:ind w:left="200" w:right="404"/>
              <w:rPr>
                <w:rFonts w:ascii="Times New Roman" w:hAnsi="Times New Roman" w:cs="Times New Roman"/>
                <w:sz w:val="16"/>
                <w:szCs w:val="16"/>
                <w:lang w:val="en-US"/>
              </w:rPr>
            </w:pPr>
          </w:p>
          <w:p w14:paraId="49052131" w14:textId="2901223F" w:rsidR="00003720" w:rsidRDefault="00CD2A88" w:rsidP="00003720">
            <w:pPr>
              <w:pStyle w:val="TableParagraph"/>
              <w:tabs>
                <w:tab w:val="left" w:pos="736"/>
              </w:tabs>
              <w:spacing w:line="292" w:lineRule="auto"/>
              <w:ind w:left="200" w:right="404"/>
              <w:rPr>
                <w:rFonts w:ascii="Times New Roman" w:hAnsi="Times New Roman" w:cs="Times New Roman"/>
                <w:sz w:val="16"/>
                <w:szCs w:val="16"/>
                <w:lang w:val="en-US"/>
              </w:rPr>
            </w:pPr>
            <w:r w:rsidRPr="00F32D2C">
              <w:rPr>
                <w:rFonts w:ascii="Times New Roman" w:hAnsi="Times New Roman" w:cs="Times New Roman"/>
                <w:b/>
                <w:sz w:val="16"/>
                <w:szCs w:val="16"/>
                <w:lang w:val="en-US"/>
              </w:rPr>
              <w:t>2.4.23.</w:t>
            </w:r>
            <w:r>
              <w:rPr>
                <w:rFonts w:ascii="Times New Roman" w:hAnsi="Times New Roman" w:cs="Times New Roman"/>
                <w:sz w:val="16"/>
                <w:szCs w:val="16"/>
                <w:lang w:val="en-US"/>
              </w:rPr>
              <w:t xml:space="preserve"> </w:t>
            </w:r>
            <w:r w:rsidR="005937DD">
              <w:rPr>
                <w:rFonts w:ascii="Times New Roman" w:hAnsi="Times New Roman" w:cs="Times New Roman"/>
                <w:sz w:val="16"/>
                <w:szCs w:val="16"/>
                <w:lang w:val="en-US"/>
              </w:rPr>
              <w:t>Monitor</w:t>
            </w:r>
            <w:r w:rsidRPr="00CD2A88">
              <w:rPr>
                <w:rFonts w:ascii="Times New Roman" w:hAnsi="Times New Roman" w:cs="Times New Roman"/>
                <w:sz w:val="16"/>
                <w:szCs w:val="16"/>
                <w:lang w:val="en-US"/>
              </w:rPr>
              <w:t xml:space="preserve"> </w:t>
            </w:r>
            <w:r>
              <w:rPr>
                <w:rFonts w:ascii="Times New Roman" w:hAnsi="Times New Roman" w:cs="Times New Roman"/>
                <w:sz w:val="16"/>
                <w:szCs w:val="16"/>
                <w:lang w:val="en-US"/>
              </w:rPr>
              <w:t>autonomously</w:t>
            </w:r>
            <w:r w:rsidRPr="00CD2A88">
              <w:rPr>
                <w:rFonts w:ascii="Times New Roman" w:hAnsi="Times New Roman" w:cs="Times New Roman"/>
                <w:sz w:val="16"/>
                <w:szCs w:val="16"/>
                <w:lang w:val="en-US"/>
              </w:rPr>
              <w:t xml:space="preserve"> </w:t>
            </w:r>
            <w:r>
              <w:rPr>
                <w:rFonts w:ascii="Times New Roman" w:hAnsi="Times New Roman" w:cs="Times New Roman"/>
                <w:sz w:val="16"/>
                <w:szCs w:val="16"/>
                <w:lang w:val="en-US"/>
              </w:rPr>
              <w:t>the modifications and amendments</w:t>
            </w:r>
            <w:r w:rsidRPr="00CD2A88">
              <w:rPr>
                <w:rFonts w:ascii="Times New Roman" w:hAnsi="Times New Roman" w:cs="Times New Roman"/>
                <w:sz w:val="16"/>
                <w:szCs w:val="16"/>
                <w:lang w:val="en-US"/>
              </w:rPr>
              <w:t xml:space="preserve"> to this Agreement posted on the official website of the University on the Internet, as well as in information systems and </w:t>
            </w:r>
            <w:r>
              <w:rPr>
                <w:rFonts w:ascii="Times New Roman" w:hAnsi="Times New Roman" w:cs="Times New Roman"/>
                <w:sz w:val="16"/>
                <w:szCs w:val="16"/>
                <w:lang w:val="en-US"/>
              </w:rPr>
              <w:t xml:space="preserve">by </w:t>
            </w:r>
            <w:r w:rsidRPr="00CD2A88">
              <w:rPr>
                <w:rFonts w:ascii="Times New Roman" w:hAnsi="Times New Roman" w:cs="Times New Roman"/>
                <w:sz w:val="16"/>
                <w:szCs w:val="16"/>
                <w:lang w:val="en-US"/>
              </w:rPr>
              <w:t>means of communication with the</w:t>
            </w:r>
            <w:r>
              <w:rPr>
                <w:rFonts w:ascii="Times New Roman" w:hAnsi="Times New Roman" w:cs="Times New Roman"/>
                <w:sz w:val="16"/>
                <w:szCs w:val="16"/>
                <w:lang w:val="en-US"/>
              </w:rPr>
              <w:t xml:space="preserve"> University. T</w:t>
            </w:r>
            <w:r w:rsidRPr="00CD2A88">
              <w:rPr>
                <w:rFonts w:ascii="Times New Roman" w:hAnsi="Times New Roman" w:cs="Times New Roman"/>
                <w:sz w:val="16"/>
                <w:szCs w:val="16"/>
                <w:lang w:val="en-US"/>
              </w:rPr>
              <w:t>he Student is not entitled to refer to ignorance regarding chan</w:t>
            </w:r>
            <w:r>
              <w:rPr>
                <w:rFonts w:ascii="Times New Roman" w:hAnsi="Times New Roman" w:cs="Times New Roman"/>
                <w:sz w:val="16"/>
                <w:szCs w:val="16"/>
                <w:lang w:val="en-US"/>
              </w:rPr>
              <w:t xml:space="preserve">ges to the Agreement and existing </w:t>
            </w:r>
            <w:r w:rsidR="005937DD">
              <w:rPr>
                <w:rFonts w:ascii="Times New Roman" w:hAnsi="Times New Roman" w:cs="Times New Roman"/>
                <w:sz w:val="16"/>
                <w:szCs w:val="16"/>
                <w:lang w:val="en-US"/>
              </w:rPr>
              <w:t>indebtedness</w:t>
            </w:r>
            <w:r>
              <w:rPr>
                <w:rFonts w:ascii="Times New Roman" w:hAnsi="Times New Roman" w:cs="Times New Roman"/>
                <w:sz w:val="16"/>
                <w:szCs w:val="16"/>
                <w:lang w:val="en-US"/>
              </w:rPr>
              <w:t xml:space="preserve"> for additio</w:t>
            </w:r>
            <w:r w:rsidRPr="00CD2A88">
              <w:rPr>
                <w:rFonts w:ascii="Times New Roman" w:hAnsi="Times New Roman" w:cs="Times New Roman"/>
                <w:sz w:val="16"/>
                <w:szCs w:val="16"/>
                <w:lang w:val="en-US"/>
              </w:rPr>
              <w:t>nal services.</w:t>
            </w:r>
          </w:p>
          <w:p w14:paraId="64D73262" w14:textId="77777777" w:rsidR="0072613A" w:rsidRDefault="0072613A" w:rsidP="00003720">
            <w:pPr>
              <w:pStyle w:val="TableParagraph"/>
              <w:tabs>
                <w:tab w:val="left" w:pos="736"/>
              </w:tabs>
              <w:spacing w:line="292" w:lineRule="auto"/>
              <w:ind w:left="200" w:right="404"/>
              <w:rPr>
                <w:rFonts w:ascii="Times New Roman" w:hAnsi="Times New Roman" w:cs="Times New Roman"/>
                <w:sz w:val="16"/>
                <w:szCs w:val="16"/>
                <w:lang w:val="en-US"/>
              </w:rPr>
            </w:pPr>
          </w:p>
          <w:p w14:paraId="2EB4D4C9" w14:textId="77777777" w:rsidR="00F50F73" w:rsidRPr="00E03A21" w:rsidRDefault="00F50F73" w:rsidP="0072613A">
            <w:pPr>
              <w:pStyle w:val="TableParagraph"/>
              <w:tabs>
                <w:tab w:val="left" w:pos="736"/>
              </w:tabs>
              <w:spacing w:line="292" w:lineRule="auto"/>
              <w:ind w:left="200" w:right="404"/>
              <w:rPr>
                <w:rFonts w:ascii="Times New Roman" w:hAnsi="Times New Roman" w:cs="Times New Roman"/>
                <w:sz w:val="16"/>
                <w:szCs w:val="16"/>
                <w:lang w:val="en-US"/>
              </w:rPr>
            </w:pPr>
          </w:p>
        </w:tc>
        <w:tc>
          <w:tcPr>
            <w:tcW w:w="5090" w:type="dxa"/>
          </w:tcPr>
          <w:p w14:paraId="6A53EE2C" w14:textId="27D259F9" w:rsidR="00F32D2C" w:rsidRPr="00F32D2C" w:rsidRDefault="00725359" w:rsidP="003D10DF">
            <w:pPr>
              <w:pStyle w:val="TableParagraph"/>
              <w:spacing w:line="292" w:lineRule="auto"/>
              <w:ind w:left="405" w:right="199"/>
              <w:rPr>
                <w:rFonts w:ascii="Times New Roman" w:hAnsi="Times New Roman" w:cs="Times New Roman"/>
                <w:sz w:val="16"/>
                <w:szCs w:val="16"/>
                <w:lang w:val="en-US"/>
              </w:rPr>
            </w:pPr>
            <w:r w:rsidRPr="00DF1BA7">
              <w:rPr>
                <w:rFonts w:ascii="Times New Roman" w:hAnsi="Times New Roman" w:cs="Times New Roman"/>
                <w:b/>
                <w:sz w:val="16"/>
                <w:szCs w:val="16"/>
                <w:lang w:val="en-US"/>
              </w:rPr>
              <w:t xml:space="preserve">2.4.24. </w:t>
            </w:r>
            <w:r w:rsidR="00F32D2C">
              <w:rPr>
                <w:rFonts w:ascii="Times New Roman" w:hAnsi="Times New Roman" w:cs="Times New Roman"/>
                <w:sz w:val="16"/>
                <w:szCs w:val="16"/>
                <w:lang w:val="en-US"/>
              </w:rPr>
              <w:t xml:space="preserve">In the event of the </w:t>
            </w:r>
            <w:r w:rsidR="00DD45C0">
              <w:rPr>
                <w:rFonts w:ascii="Times New Roman" w:hAnsi="Times New Roman" w:cs="Times New Roman"/>
                <w:sz w:val="16"/>
                <w:szCs w:val="16"/>
                <w:lang w:val="en-US"/>
              </w:rPr>
              <w:t>S</w:t>
            </w:r>
            <w:r w:rsidR="00F32D2C" w:rsidRPr="00F32D2C">
              <w:rPr>
                <w:rFonts w:ascii="Times New Roman" w:hAnsi="Times New Roman" w:cs="Times New Roman"/>
                <w:sz w:val="16"/>
                <w:szCs w:val="16"/>
                <w:lang w:val="en-US"/>
              </w:rPr>
              <w:t>tudent</w:t>
            </w:r>
            <w:r w:rsidR="00635CAA">
              <w:rPr>
                <w:rFonts w:ascii="Times New Roman" w:hAnsi="Times New Roman" w:cs="Times New Roman"/>
                <w:sz w:val="16"/>
                <w:szCs w:val="16"/>
                <w:lang w:val="en-US"/>
              </w:rPr>
              <w:t xml:space="preserve">, </w:t>
            </w:r>
            <w:r w:rsidR="003D10DF">
              <w:rPr>
                <w:rFonts w:ascii="Times New Roman" w:hAnsi="Times New Roman" w:cs="Times New Roman"/>
                <w:sz w:val="16"/>
                <w:szCs w:val="16"/>
                <w:lang w:val="en-US"/>
              </w:rPr>
              <w:t>receiving education</w:t>
            </w:r>
            <w:r w:rsidR="00635CAA">
              <w:rPr>
                <w:rFonts w:ascii="Times New Roman" w:hAnsi="Times New Roman" w:cs="Times New Roman"/>
                <w:sz w:val="16"/>
                <w:szCs w:val="16"/>
                <w:lang w:val="en-US"/>
              </w:rPr>
              <w:t xml:space="preserve"> on the basis of</w:t>
            </w:r>
            <w:r w:rsidR="00F32D2C">
              <w:rPr>
                <w:rFonts w:ascii="Times New Roman" w:hAnsi="Times New Roman" w:cs="Times New Roman"/>
                <w:sz w:val="16"/>
                <w:szCs w:val="16"/>
                <w:lang w:val="en-US"/>
              </w:rPr>
              <w:t xml:space="preserve"> the state educational order, </w:t>
            </w:r>
            <w:r w:rsidR="00F32D2C" w:rsidRPr="00F32D2C">
              <w:rPr>
                <w:rFonts w:ascii="Times New Roman" w:hAnsi="Times New Roman" w:cs="Times New Roman"/>
                <w:sz w:val="16"/>
                <w:szCs w:val="16"/>
                <w:lang w:val="en-US"/>
              </w:rPr>
              <w:t xml:space="preserve">registers for a smaller number of credits than established by the State </w:t>
            </w:r>
            <w:r w:rsidR="00F32D2C">
              <w:rPr>
                <w:rFonts w:ascii="Times New Roman" w:hAnsi="Times New Roman" w:cs="Times New Roman"/>
                <w:sz w:val="16"/>
                <w:szCs w:val="16"/>
                <w:lang w:val="en-US"/>
              </w:rPr>
              <w:t xml:space="preserve">Compulsory </w:t>
            </w:r>
            <w:r w:rsidR="00F32D2C" w:rsidRPr="00F32D2C">
              <w:rPr>
                <w:rFonts w:ascii="Times New Roman" w:hAnsi="Times New Roman" w:cs="Times New Roman"/>
                <w:sz w:val="16"/>
                <w:szCs w:val="16"/>
                <w:lang w:val="en-US"/>
              </w:rPr>
              <w:t>Educational Standard of the Republic of Kazakhstan in the corresponding academic period (semester),</w:t>
            </w:r>
            <w:r w:rsidR="00F32D2C">
              <w:rPr>
                <w:rFonts w:ascii="Times New Roman" w:hAnsi="Times New Roman" w:cs="Times New Roman"/>
                <w:sz w:val="16"/>
                <w:szCs w:val="16"/>
                <w:lang w:val="en-US"/>
              </w:rPr>
              <w:t xml:space="preserve"> and / or fails to register</w:t>
            </w:r>
            <w:r w:rsidR="00F32D2C" w:rsidRPr="00F32D2C">
              <w:rPr>
                <w:rFonts w:ascii="Times New Roman" w:hAnsi="Times New Roman" w:cs="Times New Roman"/>
                <w:sz w:val="16"/>
                <w:szCs w:val="16"/>
                <w:lang w:val="en-US"/>
              </w:rPr>
              <w:t xml:space="preserve"> for one a</w:t>
            </w:r>
            <w:r w:rsidR="00635CAA">
              <w:rPr>
                <w:rFonts w:ascii="Times New Roman" w:hAnsi="Times New Roman" w:cs="Times New Roman"/>
                <w:sz w:val="16"/>
                <w:szCs w:val="16"/>
                <w:lang w:val="en-US"/>
              </w:rPr>
              <w:t>cademic period (semester)</w:t>
            </w:r>
            <w:r w:rsidR="00F32D2C">
              <w:rPr>
                <w:rFonts w:ascii="Times New Roman" w:hAnsi="Times New Roman" w:cs="Times New Roman"/>
                <w:sz w:val="16"/>
                <w:szCs w:val="16"/>
                <w:lang w:val="en-US"/>
              </w:rPr>
              <w:t xml:space="preserve"> that</w:t>
            </w:r>
            <w:r w:rsidR="00635CAA">
              <w:rPr>
                <w:rFonts w:ascii="Times New Roman" w:hAnsi="Times New Roman" w:cs="Times New Roman"/>
                <w:sz w:val="16"/>
                <w:szCs w:val="16"/>
                <w:lang w:val="en-US"/>
              </w:rPr>
              <w:t xml:space="preserve"> entails</w:t>
            </w:r>
            <w:r w:rsidR="00F32D2C" w:rsidRPr="00F32D2C">
              <w:rPr>
                <w:rFonts w:ascii="Times New Roman" w:hAnsi="Times New Roman" w:cs="Times New Roman"/>
                <w:sz w:val="16"/>
                <w:szCs w:val="16"/>
                <w:lang w:val="en-US"/>
              </w:rPr>
              <w:t xml:space="preserve"> increase in the established and / or stan</w:t>
            </w:r>
            <w:r w:rsidR="00635CAA">
              <w:rPr>
                <w:rFonts w:ascii="Times New Roman" w:hAnsi="Times New Roman" w:cs="Times New Roman"/>
                <w:sz w:val="16"/>
                <w:szCs w:val="16"/>
                <w:lang w:val="en-US"/>
              </w:rPr>
              <w:t>dard period of study, the S</w:t>
            </w:r>
            <w:r w:rsidR="00F32D2C" w:rsidRPr="00F32D2C">
              <w:rPr>
                <w:rFonts w:ascii="Times New Roman" w:hAnsi="Times New Roman" w:cs="Times New Roman"/>
                <w:sz w:val="16"/>
                <w:szCs w:val="16"/>
                <w:lang w:val="en-US"/>
              </w:rPr>
              <w:t>tudent undertakes</w:t>
            </w:r>
            <w:r w:rsidR="007D691A">
              <w:rPr>
                <w:rFonts w:ascii="Times New Roman" w:hAnsi="Times New Roman" w:cs="Times New Roman"/>
                <w:sz w:val="16"/>
                <w:szCs w:val="16"/>
                <w:lang w:val="en-US"/>
              </w:rPr>
              <w:t xml:space="preserve"> to</w:t>
            </w:r>
            <w:r w:rsidR="00F32D2C" w:rsidRPr="00F32D2C">
              <w:rPr>
                <w:rFonts w:ascii="Times New Roman" w:hAnsi="Times New Roman" w:cs="Times New Roman"/>
                <w:sz w:val="16"/>
                <w:szCs w:val="16"/>
                <w:lang w:val="en-US"/>
              </w:rPr>
              <w:t>:</w:t>
            </w:r>
          </w:p>
          <w:p w14:paraId="30E4EEF1" w14:textId="77777777" w:rsidR="00F32D2C" w:rsidRPr="00F32D2C" w:rsidRDefault="00F32D2C" w:rsidP="00B320C4">
            <w:pPr>
              <w:pStyle w:val="TableParagraph"/>
              <w:tabs>
                <w:tab w:val="left" w:pos="593"/>
              </w:tabs>
              <w:spacing w:line="292" w:lineRule="auto"/>
              <w:ind w:left="405" w:right="201"/>
              <w:rPr>
                <w:rFonts w:ascii="Times New Roman" w:hAnsi="Times New Roman" w:cs="Times New Roman"/>
                <w:sz w:val="16"/>
                <w:szCs w:val="16"/>
                <w:lang w:val="en-US"/>
              </w:rPr>
            </w:pPr>
            <w:r w:rsidRPr="00F32D2C">
              <w:rPr>
                <w:rFonts w:ascii="Times New Roman" w:hAnsi="Times New Roman" w:cs="Times New Roman"/>
                <w:sz w:val="16"/>
                <w:szCs w:val="16"/>
                <w:lang w:val="en-US"/>
              </w:rPr>
              <w:t xml:space="preserve">1) Apply for a second course of study on a paid basis or </w:t>
            </w:r>
            <w:r w:rsidR="00B320C4">
              <w:rPr>
                <w:rFonts w:ascii="Times New Roman" w:hAnsi="Times New Roman" w:cs="Times New Roman"/>
                <w:sz w:val="16"/>
                <w:szCs w:val="16"/>
                <w:lang w:val="en-US"/>
              </w:rPr>
              <w:t>provide a Letter of Honorable Dismissal</w:t>
            </w:r>
            <w:r w:rsidRPr="00F32D2C">
              <w:rPr>
                <w:rFonts w:ascii="Times New Roman" w:hAnsi="Times New Roman" w:cs="Times New Roman"/>
                <w:sz w:val="16"/>
                <w:szCs w:val="16"/>
                <w:lang w:val="en-US"/>
              </w:rPr>
              <w:t>;</w:t>
            </w:r>
          </w:p>
          <w:p w14:paraId="59AF6F09" w14:textId="77777777" w:rsidR="00F50F73" w:rsidRPr="00B320C4" w:rsidRDefault="00B320C4" w:rsidP="00B320C4">
            <w:pPr>
              <w:pStyle w:val="TableParagraph"/>
              <w:tabs>
                <w:tab w:val="left" w:pos="593"/>
              </w:tabs>
              <w:spacing w:line="292" w:lineRule="auto"/>
              <w:ind w:left="405" w:right="201"/>
              <w:rPr>
                <w:rFonts w:ascii="Times New Roman" w:hAnsi="Times New Roman" w:cs="Times New Roman"/>
                <w:sz w:val="16"/>
                <w:szCs w:val="16"/>
                <w:lang w:val="en-US"/>
              </w:rPr>
            </w:pPr>
            <w:r>
              <w:rPr>
                <w:rFonts w:ascii="Times New Roman" w:hAnsi="Times New Roman" w:cs="Times New Roman"/>
                <w:sz w:val="16"/>
                <w:szCs w:val="16"/>
                <w:lang w:val="en-US"/>
              </w:rPr>
              <w:t>2) Enter into</w:t>
            </w:r>
            <w:r w:rsidR="00F32D2C" w:rsidRPr="00F32D2C">
              <w:rPr>
                <w:rFonts w:ascii="Times New Roman" w:hAnsi="Times New Roman" w:cs="Times New Roman"/>
                <w:sz w:val="16"/>
                <w:szCs w:val="16"/>
                <w:lang w:val="en-US"/>
              </w:rPr>
              <w:t xml:space="preserve"> an agreement with the University for the provision of educational services </w:t>
            </w:r>
            <w:r>
              <w:rPr>
                <w:rFonts w:ascii="Times New Roman" w:hAnsi="Times New Roman" w:cs="Times New Roman"/>
                <w:sz w:val="16"/>
                <w:szCs w:val="16"/>
                <w:lang w:val="en-US"/>
              </w:rPr>
              <w:t>on a paid basis</w:t>
            </w:r>
            <w:r w:rsidR="00F32D2C" w:rsidRPr="00F32D2C">
              <w:rPr>
                <w:rFonts w:ascii="Times New Roman" w:hAnsi="Times New Roman" w:cs="Times New Roman"/>
                <w:sz w:val="16"/>
                <w:szCs w:val="16"/>
                <w:lang w:val="en-US"/>
              </w:rPr>
              <w:t xml:space="preserve"> and </w:t>
            </w:r>
            <w:r>
              <w:rPr>
                <w:rFonts w:ascii="Times New Roman" w:hAnsi="Times New Roman" w:cs="Times New Roman"/>
                <w:sz w:val="16"/>
                <w:szCs w:val="16"/>
                <w:lang w:val="en-US"/>
              </w:rPr>
              <w:t xml:space="preserve">make </w:t>
            </w:r>
            <w:r w:rsidR="00F32D2C" w:rsidRPr="00F32D2C">
              <w:rPr>
                <w:rFonts w:ascii="Times New Roman" w:hAnsi="Times New Roman" w:cs="Times New Roman"/>
                <w:sz w:val="16"/>
                <w:szCs w:val="16"/>
                <w:lang w:val="en-US"/>
              </w:rPr>
              <w:t>pay</w:t>
            </w:r>
            <w:r>
              <w:rPr>
                <w:rFonts w:ascii="Times New Roman" w:hAnsi="Times New Roman" w:cs="Times New Roman"/>
                <w:sz w:val="16"/>
                <w:szCs w:val="16"/>
                <w:lang w:val="en-US"/>
              </w:rPr>
              <w:t>ment</w:t>
            </w:r>
            <w:r w:rsidR="00F32D2C" w:rsidRPr="00F32D2C">
              <w:rPr>
                <w:rFonts w:ascii="Times New Roman" w:hAnsi="Times New Roman" w:cs="Times New Roman"/>
                <w:sz w:val="16"/>
                <w:szCs w:val="16"/>
                <w:lang w:val="en-US"/>
              </w:rPr>
              <w:t xml:space="preserve"> fo</w:t>
            </w:r>
            <w:r w:rsidR="003D10DF">
              <w:rPr>
                <w:rFonts w:ascii="Times New Roman" w:hAnsi="Times New Roman" w:cs="Times New Roman"/>
                <w:sz w:val="16"/>
                <w:szCs w:val="16"/>
                <w:lang w:val="en-US"/>
              </w:rPr>
              <w:t>r further education</w:t>
            </w:r>
            <w:r>
              <w:rPr>
                <w:rFonts w:ascii="Times New Roman" w:hAnsi="Times New Roman" w:cs="Times New Roman"/>
                <w:sz w:val="16"/>
                <w:szCs w:val="16"/>
                <w:lang w:val="en-US"/>
              </w:rPr>
              <w:t xml:space="preserve"> at his/her own expense, pursuant</w:t>
            </w:r>
            <w:r w:rsidR="00F32D2C" w:rsidRPr="00F32D2C">
              <w:rPr>
                <w:rFonts w:ascii="Times New Roman" w:hAnsi="Times New Roman" w:cs="Times New Roman"/>
                <w:sz w:val="16"/>
                <w:szCs w:val="16"/>
                <w:lang w:val="en-US"/>
              </w:rPr>
              <w:t xml:space="preserve"> to the Register of the cost of services of JSC “</w:t>
            </w:r>
            <w:r>
              <w:rPr>
                <w:rFonts w:ascii="Times New Roman" w:hAnsi="Times New Roman" w:cs="Times New Roman"/>
                <w:sz w:val="16"/>
                <w:szCs w:val="16"/>
                <w:lang w:val="en-US"/>
              </w:rPr>
              <w:t xml:space="preserve">M. </w:t>
            </w:r>
            <w:proofErr w:type="spellStart"/>
            <w:r>
              <w:rPr>
                <w:rFonts w:ascii="Times New Roman" w:hAnsi="Times New Roman" w:cs="Times New Roman"/>
                <w:sz w:val="16"/>
                <w:szCs w:val="16"/>
                <w:lang w:val="en-US"/>
              </w:rPr>
              <w:t>Narikbayev</w:t>
            </w:r>
            <w:proofErr w:type="spellEnd"/>
            <w:r>
              <w:rPr>
                <w:rFonts w:ascii="Times New Roman" w:hAnsi="Times New Roman" w:cs="Times New Roman"/>
                <w:sz w:val="16"/>
                <w:szCs w:val="16"/>
                <w:lang w:val="en-US"/>
              </w:rPr>
              <w:t xml:space="preserve"> KAZGUU University</w:t>
            </w:r>
            <w:r w:rsidR="00F32D2C" w:rsidRPr="00F32D2C">
              <w:rPr>
                <w:rFonts w:ascii="Times New Roman" w:hAnsi="Times New Roman" w:cs="Times New Roman"/>
                <w:sz w:val="16"/>
                <w:szCs w:val="16"/>
                <w:lang w:val="en-US"/>
              </w:rPr>
              <w:t xml:space="preserve">" for </w:t>
            </w:r>
            <w:r>
              <w:rPr>
                <w:rFonts w:ascii="Times New Roman" w:hAnsi="Times New Roman" w:cs="Times New Roman"/>
                <w:sz w:val="16"/>
                <w:szCs w:val="16"/>
                <w:lang w:val="en-US"/>
              </w:rPr>
              <w:t>re-course.</w:t>
            </w:r>
          </w:p>
          <w:p w14:paraId="3A43A428" w14:textId="77777777" w:rsidR="00F50F73" w:rsidRPr="00B320C4" w:rsidRDefault="00F50F73">
            <w:pPr>
              <w:pStyle w:val="TableParagraph"/>
              <w:spacing w:before="8"/>
              <w:jc w:val="left"/>
              <w:rPr>
                <w:rFonts w:ascii="Times New Roman" w:hAnsi="Times New Roman" w:cs="Times New Roman"/>
                <w:b/>
                <w:sz w:val="16"/>
                <w:szCs w:val="16"/>
                <w:lang w:val="en-US"/>
              </w:rPr>
            </w:pPr>
          </w:p>
          <w:p w14:paraId="4FFD5DFC" w14:textId="77777777" w:rsidR="00DF1BA7" w:rsidRPr="00DF1BA7" w:rsidRDefault="00DF1BA7" w:rsidP="00DF1BA7">
            <w:pPr>
              <w:pStyle w:val="TableParagraph"/>
              <w:tabs>
                <w:tab w:val="left" w:pos="941"/>
              </w:tabs>
              <w:spacing w:before="1" w:line="295" w:lineRule="auto"/>
              <w:ind w:left="405" w:right="199"/>
              <w:rPr>
                <w:rFonts w:ascii="Times New Roman" w:hAnsi="Times New Roman" w:cs="Times New Roman"/>
                <w:sz w:val="16"/>
                <w:szCs w:val="16"/>
                <w:lang w:val="en-US"/>
              </w:rPr>
            </w:pPr>
            <w:r w:rsidRPr="00D65A97">
              <w:rPr>
                <w:rFonts w:ascii="Times New Roman" w:hAnsi="Times New Roman" w:cs="Times New Roman"/>
                <w:b/>
                <w:sz w:val="16"/>
                <w:szCs w:val="16"/>
                <w:lang w:val="en-US"/>
              </w:rPr>
              <w:t>2.4.25.</w:t>
            </w:r>
            <w:r w:rsidRPr="00DF1BA7">
              <w:rPr>
                <w:rFonts w:ascii="Times New Roman" w:hAnsi="Times New Roman" w:cs="Times New Roman"/>
                <w:sz w:val="16"/>
                <w:szCs w:val="16"/>
                <w:lang w:val="en-US"/>
              </w:rPr>
              <w:t xml:space="preserve"> </w:t>
            </w:r>
            <w:r>
              <w:rPr>
                <w:rFonts w:ascii="Times New Roman" w:hAnsi="Times New Roman" w:cs="Times New Roman"/>
                <w:sz w:val="16"/>
                <w:szCs w:val="16"/>
                <w:lang w:val="en-US"/>
              </w:rPr>
              <w:t>Serve</w:t>
            </w:r>
            <w:r w:rsidRPr="00DF1BA7">
              <w:rPr>
                <w:rFonts w:ascii="Times New Roman" w:hAnsi="Times New Roman" w:cs="Times New Roman"/>
                <w:sz w:val="16"/>
                <w:szCs w:val="16"/>
                <w:lang w:val="en-US"/>
              </w:rPr>
              <w:t xml:space="preserve"> for at least three years in the manner determined by the Government of the Republic of Kazakhstan, in accordance with paragraph 17 of Article 47 of the Law of the Republic of Kazakhstan "On Education" and the obligation assumed </w:t>
            </w:r>
            <w:r>
              <w:rPr>
                <w:rFonts w:ascii="Times New Roman" w:hAnsi="Times New Roman" w:cs="Times New Roman"/>
                <w:sz w:val="16"/>
                <w:szCs w:val="16"/>
                <w:lang w:val="en-US"/>
              </w:rPr>
              <w:t>pursuant to</w:t>
            </w:r>
            <w:r w:rsidRPr="00DF1BA7">
              <w:rPr>
                <w:rFonts w:ascii="Times New Roman" w:hAnsi="Times New Roman" w:cs="Times New Roman"/>
                <w:sz w:val="16"/>
                <w:szCs w:val="16"/>
                <w:lang w:val="en-US"/>
              </w:rPr>
              <w:t xml:space="preserve"> Appendix 2 to this Agreement.</w:t>
            </w:r>
          </w:p>
          <w:p w14:paraId="460B6304" w14:textId="77777777" w:rsidR="00DF1BA7" w:rsidRPr="00DF1BA7" w:rsidRDefault="00DF1BA7" w:rsidP="00DF1BA7">
            <w:pPr>
              <w:pStyle w:val="TableParagraph"/>
              <w:tabs>
                <w:tab w:val="left" w:pos="941"/>
              </w:tabs>
              <w:spacing w:before="1" w:line="295" w:lineRule="auto"/>
              <w:ind w:left="405" w:right="199"/>
              <w:rPr>
                <w:rFonts w:ascii="Times New Roman" w:hAnsi="Times New Roman" w:cs="Times New Roman"/>
                <w:sz w:val="16"/>
                <w:szCs w:val="16"/>
                <w:lang w:val="en-US"/>
              </w:rPr>
            </w:pPr>
          </w:p>
          <w:p w14:paraId="3DE25B75" w14:textId="77777777" w:rsidR="00F50F73" w:rsidRPr="00DF1BA7" w:rsidRDefault="00DF1BA7" w:rsidP="00DF1BA7">
            <w:pPr>
              <w:pStyle w:val="TableParagraph"/>
              <w:tabs>
                <w:tab w:val="left" w:pos="941"/>
              </w:tabs>
              <w:spacing w:before="1" w:line="295" w:lineRule="auto"/>
              <w:ind w:left="405" w:right="199"/>
              <w:rPr>
                <w:rFonts w:ascii="Times New Roman" w:hAnsi="Times New Roman" w:cs="Times New Roman"/>
                <w:sz w:val="16"/>
                <w:szCs w:val="16"/>
                <w:lang w:val="en-US"/>
              </w:rPr>
            </w:pPr>
            <w:r w:rsidRPr="00D65A97">
              <w:rPr>
                <w:rFonts w:ascii="Times New Roman" w:hAnsi="Times New Roman" w:cs="Times New Roman"/>
                <w:b/>
                <w:sz w:val="16"/>
                <w:szCs w:val="16"/>
                <w:lang w:val="en-US"/>
              </w:rPr>
              <w:t>2.4</w:t>
            </w:r>
            <w:r w:rsidR="00D65A97" w:rsidRPr="00D65A97">
              <w:rPr>
                <w:rFonts w:ascii="Times New Roman" w:hAnsi="Times New Roman" w:cs="Times New Roman"/>
                <w:b/>
                <w:sz w:val="16"/>
                <w:szCs w:val="16"/>
                <w:lang w:val="en-US"/>
              </w:rPr>
              <w:t>.26</w:t>
            </w:r>
            <w:r w:rsidR="00D65A97">
              <w:rPr>
                <w:rFonts w:ascii="Times New Roman" w:hAnsi="Times New Roman" w:cs="Times New Roman"/>
                <w:sz w:val="16"/>
                <w:szCs w:val="16"/>
                <w:lang w:val="en-US"/>
              </w:rPr>
              <w:t xml:space="preserve"> Upon completion of studies</w:t>
            </w:r>
            <w:r>
              <w:rPr>
                <w:rFonts w:ascii="Times New Roman" w:hAnsi="Times New Roman" w:cs="Times New Roman"/>
                <w:sz w:val="16"/>
                <w:szCs w:val="16"/>
                <w:lang w:val="en-US"/>
              </w:rPr>
              <w:t xml:space="preserve"> arrive at the place of </w:t>
            </w:r>
            <w:r w:rsidR="00DD45C0">
              <w:rPr>
                <w:rFonts w:ascii="Times New Roman" w:hAnsi="Times New Roman" w:cs="Times New Roman"/>
                <w:sz w:val="16"/>
                <w:szCs w:val="16"/>
                <w:lang w:val="en-US"/>
              </w:rPr>
              <w:t xml:space="preserve">working </w:t>
            </w:r>
            <w:r>
              <w:rPr>
                <w:rFonts w:ascii="Times New Roman" w:hAnsi="Times New Roman" w:cs="Times New Roman"/>
                <w:sz w:val="16"/>
                <w:szCs w:val="16"/>
                <w:lang w:val="en-US"/>
              </w:rPr>
              <w:t>prior to September</w:t>
            </w:r>
            <w:r w:rsidR="00D65A97">
              <w:rPr>
                <w:rFonts w:ascii="Times New Roman" w:hAnsi="Times New Roman" w:cs="Times New Roman"/>
                <w:sz w:val="16"/>
                <w:szCs w:val="16"/>
                <w:lang w:val="en-US"/>
              </w:rPr>
              <w:t xml:space="preserve"> 1</w:t>
            </w:r>
            <w:r w:rsidRPr="00DF1BA7">
              <w:rPr>
                <w:rFonts w:ascii="Times New Roman" w:hAnsi="Times New Roman" w:cs="Times New Roman"/>
                <w:sz w:val="16"/>
                <w:szCs w:val="16"/>
                <w:lang w:val="en-US"/>
              </w:rPr>
              <w:t xml:space="preserve"> of the c</w:t>
            </w:r>
            <w:r>
              <w:rPr>
                <w:rFonts w:ascii="Times New Roman" w:hAnsi="Times New Roman" w:cs="Times New Roman"/>
                <w:sz w:val="16"/>
                <w:szCs w:val="16"/>
                <w:lang w:val="en-US"/>
              </w:rPr>
              <w:t>urrent year of graduating</w:t>
            </w:r>
            <w:r w:rsidRPr="00DF1BA7">
              <w:rPr>
                <w:rFonts w:ascii="Times New Roman" w:hAnsi="Times New Roman" w:cs="Times New Roman"/>
                <w:sz w:val="16"/>
                <w:szCs w:val="16"/>
                <w:lang w:val="en-US"/>
              </w:rPr>
              <w:t>.</w:t>
            </w:r>
          </w:p>
          <w:p w14:paraId="2FDB6A87" w14:textId="77777777" w:rsidR="00F50F73" w:rsidRPr="00DF1BA7" w:rsidRDefault="00F50F73">
            <w:pPr>
              <w:pStyle w:val="TableParagraph"/>
              <w:spacing w:before="6"/>
              <w:jc w:val="left"/>
              <w:rPr>
                <w:rFonts w:ascii="Times New Roman" w:hAnsi="Times New Roman" w:cs="Times New Roman"/>
                <w:b/>
                <w:sz w:val="16"/>
                <w:szCs w:val="16"/>
                <w:lang w:val="en-US"/>
              </w:rPr>
            </w:pPr>
          </w:p>
          <w:p w14:paraId="0F927A6A" w14:textId="77777777" w:rsidR="00F50F73" w:rsidRPr="00D65A97" w:rsidRDefault="00D65A97" w:rsidP="00D65A97">
            <w:pPr>
              <w:pStyle w:val="TableParagraph"/>
              <w:tabs>
                <w:tab w:val="left" w:pos="941"/>
              </w:tabs>
              <w:spacing w:line="292" w:lineRule="auto"/>
              <w:ind w:left="405" w:right="197"/>
              <w:rPr>
                <w:rFonts w:ascii="Times New Roman" w:hAnsi="Times New Roman" w:cs="Times New Roman"/>
                <w:sz w:val="16"/>
                <w:szCs w:val="16"/>
                <w:lang w:val="en-US"/>
              </w:rPr>
            </w:pPr>
            <w:r>
              <w:rPr>
                <w:rFonts w:ascii="Times New Roman" w:hAnsi="Times New Roman" w:cs="Times New Roman"/>
                <w:b/>
                <w:sz w:val="16"/>
                <w:szCs w:val="16"/>
                <w:lang w:val="en-US"/>
              </w:rPr>
              <w:t>2.4.27</w:t>
            </w:r>
            <w:r w:rsidRPr="00D65A97">
              <w:rPr>
                <w:rFonts w:ascii="Times New Roman" w:hAnsi="Times New Roman" w:cs="Times New Roman"/>
                <w:b/>
                <w:sz w:val="16"/>
                <w:szCs w:val="16"/>
                <w:lang w:val="en-US"/>
              </w:rPr>
              <w:t>.</w:t>
            </w:r>
            <w:r w:rsidRPr="00D65A97">
              <w:rPr>
                <w:rFonts w:ascii="Times New Roman" w:hAnsi="Times New Roman" w:cs="Times New Roman"/>
                <w:sz w:val="16"/>
                <w:szCs w:val="16"/>
                <w:lang w:val="en-US"/>
              </w:rPr>
              <w:t xml:space="preserve"> By Septembe</w:t>
            </w:r>
            <w:r>
              <w:rPr>
                <w:rFonts w:ascii="Times New Roman" w:hAnsi="Times New Roman" w:cs="Times New Roman"/>
                <w:sz w:val="16"/>
                <w:szCs w:val="16"/>
                <w:lang w:val="en-US"/>
              </w:rPr>
              <w:t>r 5 of the current year of graduating</w:t>
            </w:r>
            <w:r w:rsidRPr="00D65A97">
              <w:rPr>
                <w:rFonts w:ascii="Times New Roman" w:hAnsi="Times New Roman" w:cs="Times New Roman"/>
                <w:sz w:val="16"/>
                <w:szCs w:val="16"/>
                <w:lang w:val="en-US"/>
              </w:rPr>
              <w:t>, inform the authorized agent of the authorized body in t</w:t>
            </w:r>
            <w:r>
              <w:rPr>
                <w:rFonts w:ascii="Times New Roman" w:hAnsi="Times New Roman" w:cs="Times New Roman"/>
                <w:sz w:val="16"/>
                <w:szCs w:val="16"/>
                <w:lang w:val="en-US"/>
              </w:rPr>
              <w:t>he field of education about</w:t>
            </w:r>
            <w:r w:rsidRPr="00D65A97">
              <w:rPr>
                <w:rFonts w:ascii="Times New Roman" w:hAnsi="Times New Roman" w:cs="Times New Roman"/>
                <w:sz w:val="16"/>
                <w:szCs w:val="16"/>
                <w:lang w:val="en-US"/>
              </w:rPr>
              <w:t xml:space="preserve"> arrival by</w:t>
            </w:r>
            <w:r w:rsidR="00DD45C0" w:rsidRPr="00DD45C0">
              <w:rPr>
                <w:rFonts w:ascii="Times New Roman" w:hAnsi="Times New Roman" w:cs="Times New Roman"/>
                <w:sz w:val="16"/>
                <w:szCs w:val="16"/>
                <w:lang w:val="en-US"/>
              </w:rPr>
              <w:t xml:space="preserve"> </w:t>
            </w:r>
            <w:r w:rsidR="00DD45C0">
              <w:rPr>
                <w:rFonts w:ascii="Times New Roman" w:hAnsi="Times New Roman" w:cs="Times New Roman"/>
                <w:sz w:val="16"/>
                <w:szCs w:val="16"/>
                <w:lang w:val="en-US"/>
              </w:rPr>
              <w:t>means of</w:t>
            </w:r>
            <w:r w:rsidRPr="00D65A97">
              <w:rPr>
                <w:rFonts w:ascii="Times New Roman" w:hAnsi="Times New Roman" w:cs="Times New Roman"/>
                <w:sz w:val="16"/>
                <w:szCs w:val="16"/>
                <w:lang w:val="en-US"/>
              </w:rPr>
              <w:t xml:space="preserve"> sending a certified copy of the order for employment. Failure to provide the specif</w:t>
            </w:r>
            <w:r>
              <w:rPr>
                <w:rFonts w:ascii="Times New Roman" w:hAnsi="Times New Roman" w:cs="Times New Roman"/>
                <w:sz w:val="16"/>
                <w:szCs w:val="16"/>
                <w:lang w:val="en-US"/>
              </w:rPr>
              <w:t>ied document is deemed</w:t>
            </w:r>
            <w:r w:rsidRPr="00D65A97">
              <w:rPr>
                <w:rFonts w:ascii="Times New Roman" w:hAnsi="Times New Roman" w:cs="Times New Roman"/>
                <w:sz w:val="16"/>
                <w:szCs w:val="16"/>
                <w:lang w:val="en-US"/>
              </w:rPr>
              <w:t xml:space="preserve"> as non-arrival at the place of work.</w:t>
            </w:r>
          </w:p>
          <w:p w14:paraId="016EDEEC" w14:textId="77777777" w:rsidR="00F50F73" w:rsidRPr="00D65A97" w:rsidRDefault="00F50F73">
            <w:pPr>
              <w:pStyle w:val="TableParagraph"/>
              <w:spacing w:before="10"/>
              <w:jc w:val="left"/>
              <w:rPr>
                <w:rFonts w:ascii="Times New Roman" w:hAnsi="Times New Roman" w:cs="Times New Roman"/>
                <w:b/>
                <w:sz w:val="16"/>
                <w:szCs w:val="16"/>
                <w:lang w:val="en-US"/>
              </w:rPr>
            </w:pPr>
          </w:p>
          <w:p w14:paraId="156AAFDF" w14:textId="77777777" w:rsidR="00D65A97" w:rsidRPr="000F1B17" w:rsidRDefault="00D65A97" w:rsidP="00D65A97">
            <w:pPr>
              <w:pStyle w:val="TableParagraph"/>
              <w:spacing w:line="220" w:lineRule="atLeast"/>
              <w:ind w:left="405" w:right="200"/>
              <w:rPr>
                <w:rFonts w:ascii="Times New Roman" w:hAnsi="Times New Roman" w:cs="Times New Roman"/>
                <w:sz w:val="16"/>
                <w:szCs w:val="16"/>
                <w:lang w:val="kk-KZ"/>
              </w:rPr>
            </w:pPr>
            <w:r w:rsidRPr="00D65A97">
              <w:rPr>
                <w:lang w:val="en-US"/>
              </w:rPr>
              <w:t xml:space="preserve"> </w:t>
            </w:r>
            <w:r w:rsidRPr="00D65A97">
              <w:rPr>
                <w:rFonts w:ascii="Times New Roman" w:hAnsi="Times New Roman" w:cs="Times New Roman"/>
                <w:b/>
                <w:sz w:val="16"/>
                <w:szCs w:val="16"/>
                <w:lang w:val="en-US"/>
              </w:rPr>
              <w:t>2.4.28</w:t>
            </w:r>
            <w:r>
              <w:rPr>
                <w:rFonts w:ascii="Times New Roman" w:hAnsi="Times New Roman" w:cs="Times New Roman"/>
                <w:sz w:val="16"/>
                <w:szCs w:val="16"/>
                <w:lang w:val="en-US"/>
              </w:rPr>
              <w:t xml:space="preserve">. In the event </w:t>
            </w:r>
            <w:r w:rsidR="00997FFE">
              <w:rPr>
                <w:rFonts w:ascii="Times New Roman" w:hAnsi="Times New Roman" w:cs="Times New Roman"/>
                <w:sz w:val="16"/>
                <w:szCs w:val="16"/>
                <w:lang w:val="en-US"/>
              </w:rPr>
              <w:t>of refusal of</w:t>
            </w:r>
            <w:r>
              <w:rPr>
                <w:rFonts w:ascii="Times New Roman" w:hAnsi="Times New Roman" w:cs="Times New Roman"/>
                <w:sz w:val="16"/>
                <w:szCs w:val="16"/>
                <w:lang w:val="en-US"/>
              </w:rPr>
              <w:t xml:space="preserve"> employ</w:t>
            </w:r>
            <w:r w:rsidR="00997FFE">
              <w:rPr>
                <w:rFonts w:ascii="Times New Roman" w:hAnsi="Times New Roman" w:cs="Times New Roman"/>
                <w:sz w:val="16"/>
                <w:szCs w:val="16"/>
                <w:lang w:val="en-US"/>
              </w:rPr>
              <w:t>ment</w:t>
            </w:r>
            <w:r w:rsidRPr="00D65A97">
              <w:rPr>
                <w:rFonts w:ascii="Times New Roman" w:hAnsi="Times New Roman" w:cs="Times New Roman"/>
                <w:sz w:val="16"/>
                <w:szCs w:val="16"/>
                <w:lang w:val="en-US"/>
              </w:rPr>
              <w:t xml:space="preserve"> at the </w:t>
            </w:r>
            <w:r w:rsidR="00997FFE">
              <w:rPr>
                <w:rFonts w:ascii="Times New Roman" w:hAnsi="Times New Roman" w:cs="Times New Roman"/>
                <w:sz w:val="16"/>
                <w:szCs w:val="16"/>
                <w:lang w:val="en-US"/>
              </w:rPr>
              <w:t>a</w:t>
            </w:r>
            <w:r w:rsidR="000F1B17">
              <w:rPr>
                <w:rFonts w:ascii="Times New Roman" w:hAnsi="Times New Roman" w:cs="Times New Roman"/>
                <w:sz w:val="16"/>
                <w:szCs w:val="16"/>
                <w:lang w:val="en-US"/>
              </w:rPr>
              <w:t>ssigned</w:t>
            </w:r>
            <w:r w:rsidR="00997FFE">
              <w:rPr>
                <w:rFonts w:ascii="Times New Roman" w:hAnsi="Times New Roman" w:cs="Times New Roman"/>
                <w:sz w:val="16"/>
                <w:szCs w:val="16"/>
                <w:lang w:val="en-US"/>
              </w:rPr>
              <w:t xml:space="preserve"> place</w:t>
            </w:r>
            <w:r w:rsidR="000F1B17">
              <w:rPr>
                <w:rFonts w:ascii="Times New Roman" w:hAnsi="Times New Roman" w:cs="Times New Roman"/>
                <w:sz w:val="16"/>
                <w:szCs w:val="16"/>
                <w:lang w:val="en-US"/>
              </w:rPr>
              <w:t>,</w:t>
            </w:r>
            <w:r w:rsidRPr="00D65A97">
              <w:rPr>
                <w:rFonts w:ascii="Times New Roman" w:hAnsi="Times New Roman" w:cs="Times New Roman"/>
                <w:sz w:val="16"/>
                <w:szCs w:val="16"/>
                <w:lang w:val="en-US"/>
              </w:rPr>
              <w:t xml:space="preserve"> apply with a written application to the</w:t>
            </w:r>
            <w:r w:rsidR="00997FFE">
              <w:rPr>
                <w:rFonts w:ascii="Times New Roman" w:hAnsi="Times New Roman" w:cs="Times New Roman"/>
                <w:sz w:val="16"/>
                <w:szCs w:val="16"/>
                <w:lang w:val="kk-KZ"/>
              </w:rPr>
              <w:t xml:space="preserve"> </w:t>
            </w:r>
            <w:r w:rsidR="00997FFE">
              <w:rPr>
                <w:rFonts w:ascii="Times New Roman" w:hAnsi="Times New Roman" w:cs="Times New Roman"/>
                <w:sz w:val="16"/>
                <w:szCs w:val="16"/>
                <w:lang w:val="en-US"/>
              </w:rPr>
              <w:t>Appointment Committee</w:t>
            </w:r>
            <w:r w:rsidRPr="00D65A97">
              <w:rPr>
                <w:rFonts w:ascii="Times New Roman" w:hAnsi="Times New Roman" w:cs="Times New Roman"/>
                <w:sz w:val="16"/>
                <w:szCs w:val="16"/>
                <w:lang w:val="en-US"/>
              </w:rPr>
              <w:t xml:space="preserve"> </w:t>
            </w:r>
            <w:r w:rsidR="000F1B17">
              <w:rPr>
                <w:rFonts w:ascii="Times New Roman" w:hAnsi="Times New Roman" w:cs="Times New Roman"/>
                <w:sz w:val="16"/>
                <w:szCs w:val="16"/>
                <w:lang w:val="en-US"/>
              </w:rPr>
              <w:t>for re-assignment</w:t>
            </w:r>
            <w:r w:rsidRPr="00D65A97">
              <w:rPr>
                <w:rFonts w:ascii="Times New Roman" w:hAnsi="Times New Roman" w:cs="Times New Roman"/>
                <w:sz w:val="16"/>
                <w:szCs w:val="16"/>
                <w:lang w:val="en-US"/>
              </w:rPr>
              <w:t xml:space="preserve"> to work.</w:t>
            </w:r>
          </w:p>
          <w:p w14:paraId="38E9B0F7" w14:textId="77777777" w:rsidR="00D65A97" w:rsidRPr="00D65A97" w:rsidRDefault="00D65A97" w:rsidP="00D65A97">
            <w:pPr>
              <w:pStyle w:val="TableParagraph"/>
              <w:spacing w:line="220" w:lineRule="atLeast"/>
              <w:ind w:left="405" w:right="200"/>
              <w:rPr>
                <w:rFonts w:ascii="Times New Roman" w:hAnsi="Times New Roman" w:cs="Times New Roman"/>
                <w:sz w:val="16"/>
                <w:szCs w:val="16"/>
                <w:lang w:val="en-US"/>
              </w:rPr>
            </w:pPr>
          </w:p>
          <w:p w14:paraId="7836C67C" w14:textId="77777777" w:rsidR="00F50F73" w:rsidRPr="00D65A97" w:rsidRDefault="000F1B17" w:rsidP="00570386">
            <w:pPr>
              <w:pStyle w:val="TableParagraph"/>
              <w:spacing w:line="220" w:lineRule="atLeast"/>
              <w:ind w:left="405" w:right="200"/>
              <w:rPr>
                <w:rFonts w:ascii="Times New Roman" w:hAnsi="Times New Roman" w:cs="Times New Roman"/>
                <w:sz w:val="16"/>
                <w:szCs w:val="16"/>
                <w:lang w:val="en-US"/>
              </w:rPr>
            </w:pPr>
            <w:r w:rsidRPr="00641B9B">
              <w:rPr>
                <w:rFonts w:ascii="Times New Roman" w:hAnsi="Times New Roman" w:cs="Times New Roman"/>
                <w:b/>
                <w:sz w:val="16"/>
                <w:szCs w:val="16"/>
                <w:lang w:val="en-US"/>
              </w:rPr>
              <w:t>2.4.29</w:t>
            </w:r>
            <w:r w:rsidR="00D65A97" w:rsidRPr="00641B9B">
              <w:rPr>
                <w:rFonts w:ascii="Times New Roman" w:hAnsi="Times New Roman" w:cs="Times New Roman"/>
                <w:b/>
                <w:sz w:val="16"/>
                <w:szCs w:val="16"/>
                <w:lang w:val="en-US"/>
              </w:rPr>
              <w:t>.</w:t>
            </w:r>
            <w:r w:rsidR="00D65A97" w:rsidRPr="00D65A97">
              <w:rPr>
                <w:rFonts w:ascii="Times New Roman" w:hAnsi="Times New Roman" w:cs="Times New Roman"/>
                <w:sz w:val="16"/>
                <w:szCs w:val="16"/>
                <w:lang w:val="en-US"/>
              </w:rPr>
              <w:t xml:space="preserve"> In the event of non-fulfillment of obligations to work,</w:t>
            </w:r>
            <w:r w:rsidR="00570386">
              <w:rPr>
                <w:rFonts w:ascii="Times New Roman" w:hAnsi="Times New Roman" w:cs="Times New Roman"/>
                <w:sz w:val="16"/>
                <w:szCs w:val="16"/>
                <w:lang w:val="kk-KZ"/>
              </w:rPr>
              <w:t xml:space="preserve"> </w:t>
            </w:r>
            <w:r w:rsidR="00D65A97" w:rsidRPr="00D65A97">
              <w:rPr>
                <w:rFonts w:ascii="Times New Roman" w:hAnsi="Times New Roman" w:cs="Times New Roman"/>
                <w:sz w:val="16"/>
                <w:szCs w:val="16"/>
                <w:lang w:val="en-US"/>
              </w:rPr>
              <w:t>reimburse in full</w:t>
            </w:r>
            <w:r w:rsidR="00DD45C0">
              <w:rPr>
                <w:rFonts w:ascii="Times New Roman" w:hAnsi="Times New Roman" w:cs="Times New Roman"/>
                <w:sz w:val="16"/>
                <w:szCs w:val="16"/>
                <w:lang w:val="en-US"/>
              </w:rPr>
              <w:t xml:space="preserve"> </w:t>
            </w:r>
            <w:r w:rsidR="00D65A97" w:rsidRPr="00D65A97">
              <w:rPr>
                <w:rFonts w:ascii="Times New Roman" w:hAnsi="Times New Roman" w:cs="Times New Roman"/>
                <w:sz w:val="16"/>
                <w:szCs w:val="16"/>
                <w:lang w:val="en-US"/>
              </w:rPr>
              <w:t xml:space="preserve">the </w:t>
            </w:r>
            <w:r>
              <w:rPr>
                <w:rFonts w:ascii="Times New Roman" w:hAnsi="Times New Roman" w:cs="Times New Roman"/>
                <w:sz w:val="16"/>
                <w:szCs w:val="16"/>
                <w:lang w:val="en-US"/>
              </w:rPr>
              <w:t>expenses</w:t>
            </w:r>
            <w:r w:rsidRPr="00D65A97">
              <w:rPr>
                <w:rFonts w:ascii="Times New Roman" w:hAnsi="Times New Roman" w:cs="Times New Roman"/>
                <w:sz w:val="16"/>
                <w:szCs w:val="16"/>
                <w:lang w:val="en-US"/>
              </w:rPr>
              <w:t xml:space="preserve"> with </w:t>
            </w:r>
            <w:r>
              <w:rPr>
                <w:rFonts w:ascii="Times New Roman" w:hAnsi="Times New Roman" w:cs="Times New Roman"/>
                <w:sz w:val="16"/>
                <w:szCs w:val="16"/>
                <w:lang w:val="en-US"/>
              </w:rPr>
              <w:t xml:space="preserve">regard of education incurred </w:t>
            </w:r>
            <w:r w:rsidR="00641B9B">
              <w:rPr>
                <w:rFonts w:ascii="Times New Roman" w:hAnsi="Times New Roman" w:cs="Times New Roman"/>
                <w:sz w:val="16"/>
                <w:szCs w:val="16"/>
                <w:lang w:val="en-US"/>
              </w:rPr>
              <w:t>against</w:t>
            </w:r>
            <w:r>
              <w:rPr>
                <w:rFonts w:ascii="Times New Roman" w:hAnsi="Times New Roman" w:cs="Times New Roman"/>
                <w:sz w:val="16"/>
                <w:szCs w:val="16"/>
                <w:lang w:val="en-US"/>
              </w:rPr>
              <w:t xml:space="preserve"> </w:t>
            </w:r>
            <w:r w:rsidR="00D65A97" w:rsidRPr="00D65A97">
              <w:rPr>
                <w:rFonts w:ascii="Times New Roman" w:hAnsi="Times New Roman" w:cs="Times New Roman"/>
                <w:sz w:val="16"/>
                <w:szCs w:val="16"/>
                <w:lang w:val="en-US"/>
              </w:rPr>
              <w:t>budgetary funds</w:t>
            </w:r>
            <w:r w:rsidR="00641B9B">
              <w:rPr>
                <w:rFonts w:ascii="Times New Roman" w:hAnsi="Times New Roman" w:cs="Times New Roman"/>
                <w:sz w:val="16"/>
                <w:szCs w:val="16"/>
                <w:lang w:val="en-US"/>
              </w:rPr>
              <w:t>.</w:t>
            </w:r>
            <w:r w:rsidR="00D65A97" w:rsidRPr="00D65A97">
              <w:rPr>
                <w:rFonts w:ascii="Times New Roman" w:hAnsi="Times New Roman" w:cs="Times New Roman"/>
                <w:sz w:val="16"/>
                <w:szCs w:val="16"/>
                <w:lang w:val="en-US"/>
              </w:rPr>
              <w:t xml:space="preserve"> </w:t>
            </w:r>
          </w:p>
        </w:tc>
      </w:tr>
    </w:tbl>
    <w:p w14:paraId="339217ED" w14:textId="77777777" w:rsidR="00F50F73" w:rsidRPr="00D65A97" w:rsidRDefault="00F50F73">
      <w:pPr>
        <w:pStyle w:val="BodyText"/>
        <w:rPr>
          <w:rFonts w:ascii="Times New Roman" w:hAnsi="Times New Roman" w:cs="Times New Roman"/>
          <w:b/>
          <w:sz w:val="16"/>
          <w:szCs w:val="16"/>
          <w:lang w:val="en-US"/>
        </w:rPr>
      </w:pPr>
    </w:p>
    <w:p w14:paraId="06ACA8FB" w14:textId="77777777" w:rsidR="00F50F73" w:rsidRPr="00641B9B" w:rsidRDefault="00641B9B" w:rsidP="00725359">
      <w:pPr>
        <w:pStyle w:val="ListParagraph"/>
        <w:numPr>
          <w:ilvl w:val="1"/>
          <w:numId w:val="30"/>
        </w:numPr>
        <w:tabs>
          <w:tab w:val="left" w:pos="1590"/>
        </w:tabs>
        <w:spacing w:before="95"/>
        <w:ind w:left="1589" w:hanging="354"/>
        <w:jc w:val="left"/>
        <w:rPr>
          <w:rFonts w:ascii="Times New Roman" w:hAnsi="Times New Roman" w:cs="Times New Roman"/>
          <w:b/>
          <w:sz w:val="16"/>
          <w:szCs w:val="16"/>
          <w:lang w:val="en-US"/>
        </w:rPr>
      </w:pPr>
      <w:r>
        <w:rPr>
          <w:rFonts w:ascii="Times New Roman" w:hAnsi="Times New Roman" w:cs="Times New Roman"/>
          <w:b/>
          <w:sz w:val="16"/>
          <w:szCs w:val="16"/>
          <w:lang w:val="en-US"/>
        </w:rPr>
        <w:t>The Student is entitled to</w:t>
      </w:r>
      <w:r w:rsidR="00725359" w:rsidRPr="00641B9B">
        <w:rPr>
          <w:rFonts w:ascii="Times New Roman" w:hAnsi="Times New Roman" w:cs="Times New Roman"/>
          <w:b/>
          <w:sz w:val="16"/>
          <w:szCs w:val="16"/>
          <w:lang w:val="en-US"/>
        </w:rPr>
        <w:t>:</w:t>
      </w:r>
    </w:p>
    <w:p w14:paraId="28DB5C68" w14:textId="77777777" w:rsidR="00F50F73" w:rsidRPr="00641B9B" w:rsidRDefault="00F50F73">
      <w:pPr>
        <w:pStyle w:val="BodyText"/>
        <w:spacing w:before="10"/>
        <w:rPr>
          <w:rFonts w:ascii="Times New Roman" w:hAnsi="Times New Roman" w:cs="Times New Roman"/>
          <w:b/>
          <w:sz w:val="16"/>
          <w:szCs w:val="16"/>
          <w:lang w:val="en-US"/>
        </w:rPr>
      </w:pPr>
    </w:p>
    <w:tbl>
      <w:tblPr>
        <w:tblStyle w:val="TableNormal1"/>
        <w:tblW w:w="0" w:type="auto"/>
        <w:tblInd w:w="1039" w:type="dxa"/>
        <w:tblLayout w:type="fixed"/>
        <w:tblLook w:val="01E0" w:firstRow="1" w:lastRow="1" w:firstColumn="1" w:lastColumn="1" w:noHBand="0" w:noVBand="0"/>
      </w:tblPr>
      <w:tblGrid>
        <w:gridCol w:w="5041"/>
        <w:gridCol w:w="5095"/>
      </w:tblGrid>
      <w:tr w:rsidR="00F50F73" w:rsidRPr="00AE429B" w14:paraId="659384E7" w14:textId="77777777">
        <w:trPr>
          <w:trHeight w:val="1509"/>
        </w:trPr>
        <w:tc>
          <w:tcPr>
            <w:tcW w:w="5041" w:type="dxa"/>
          </w:tcPr>
          <w:p w14:paraId="0274D69B" w14:textId="77777777" w:rsidR="00641B9B" w:rsidRPr="00641B9B" w:rsidRDefault="00641B9B" w:rsidP="00641B9B">
            <w:pPr>
              <w:pStyle w:val="TableParagraph"/>
              <w:spacing w:line="292" w:lineRule="auto"/>
              <w:ind w:left="200" w:right="404"/>
              <w:rPr>
                <w:rFonts w:ascii="Times New Roman" w:hAnsi="Times New Roman" w:cs="Times New Roman"/>
                <w:sz w:val="16"/>
                <w:szCs w:val="16"/>
                <w:lang w:val="en-US"/>
              </w:rPr>
            </w:pPr>
            <w:r w:rsidRPr="00641B9B">
              <w:rPr>
                <w:rFonts w:ascii="Times New Roman" w:hAnsi="Times New Roman" w:cs="Times New Roman"/>
                <w:b/>
                <w:sz w:val="16"/>
                <w:szCs w:val="16"/>
                <w:lang w:val="en-US"/>
              </w:rPr>
              <w:t xml:space="preserve">2.5.1. </w:t>
            </w:r>
            <w:r w:rsidRPr="00641B9B">
              <w:rPr>
                <w:rFonts w:ascii="Times New Roman" w:hAnsi="Times New Roman" w:cs="Times New Roman"/>
                <w:sz w:val="16"/>
                <w:szCs w:val="16"/>
                <w:lang w:val="en-US"/>
              </w:rPr>
              <w:t>Pursuant</w:t>
            </w:r>
            <w:r>
              <w:rPr>
                <w:rFonts w:ascii="Times New Roman" w:hAnsi="Times New Roman" w:cs="Times New Roman"/>
                <w:b/>
                <w:sz w:val="16"/>
                <w:szCs w:val="16"/>
                <w:lang w:val="en-US"/>
              </w:rPr>
              <w:t xml:space="preserve"> </w:t>
            </w:r>
            <w:r w:rsidRPr="00641B9B">
              <w:rPr>
                <w:rFonts w:ascii="Times New Roman" w:hAnsi="Times New Roman" w:cs="Times New Roman"/>
                <w:sz w:val="16"/>
                <w:szCs w:val="16"/>
                <w:lang w:val="en-US"/>
              </w:rPr>
              <w:t>to the rules of the Academ</w:t>
            </w:r>
            <w:r>
              <w:rPr>
                <w:rFonts w:ascii="Times New Roman" w:hAnsi="Times New Roman" w:cs="Times New Roman"/>
                <w:sz w:val="16"/>
                <w:szCs w:val="16"/>
                <w:lang w:val="en-US"/>
              </w:rPr>
              <w:t xml:space="preserve">ic Policy of the University, be </w:t>
            </w:r>
            <w:r w:rsidR="00126EE3" w:rsidRPr="00641B9B">
              <w:rPr>
                <w:rFonts w:ascii="Times New Roman" w:hAnsi="Times New Roman" w:cs="Times New Roman"/>
                <w:sz w:val="16"/>
                <w:szCs w:val="16"/>
                <w:lang w:val="en-US"/>
              </w:rPr>
              <w:t>transfer</w:t>
            </w:r>
            <w:r w:rsidR="00126EE3">
              <w:rPr>
                <w:rFonts w:ascii="Times New Roman" w:hAnsi="Times New Roman" w:cs="Times New Roman"/>
                <w:sz w:val="16"/>
                <w:szCs w:val="16"/>
                <w:lang w:val="en-US"/>
              </w:rPr>
              <w:t>red</w:t>
            </w:r>
            <w:r w:rsidRPr="00641B9B">
              <w:rPr>
                <w:rFonts w:ascii="Times New Roman" w:hAnsi="Times New Roman" w:cs="Times New Roman"/>
                <w:sz w:val="16"/>
                <w:szCs w:val="16"/>
                <w:lang w:val="en-US"/>
              </w:rPr>
              <w:t xml:space="preserve"> to another educational organization, from one </w:t>
            </w:r>
            <w:r w:rsidR="00126EE3">
              <w:rPr>
                <w:rFonts w:ascii="Times New Roman" w:hAnsi="Times New Roman" w:cs="Times New Roman"/>
                <w:sz w:val="16"/>
                <w:szCs w:val="16"/>
                <w:lang w:val="en-US"/>
              </w:rPr>
              <w:t xml:space="preserve">language department to another, </w:t>
            </w:r>
            <w:r w:rsidRPr="00641B9B">
              <w:rPr>
                <w:rFonts w:ascii="Times New Roman" w:hAnsi="Times New Roman" w:cs="Times New Roman"/>
                <w:sz w:val="16"/>
                <w:szCs w:val="16"/>
                <w:lang w:val="en-US"/>
              </w:rPr>
              <w:t xml:space="preserve">from one educational program (specialty) to another within the same area of training </w:t>
            </w:r>
            <w:r>
              <w:rPr>
                <w:rFonts w:ascii="Times New Roman" w:hAnsi="Times New Roman" w:cs="Times New Roman"/>
                <w:sz w:val="16"/>
                <w:szCs w:val="16"/>
                <w:lang w:val="en-US"/>
              </w:rPr>
              <w:t>specified</w:t>
            </w:r>
            <w:r w:rsidRPr="00641B9B">
              <w:rPr>
                <w:rFonts w:ascii="Times New Roman" w:hAnsi="Times New Roman" w:cs="Times New Roman"/>
                <w:sz w:val="16"/>
                <w:szCs w:val="16"/>
                <w:lang w:val="en-US"/>
              </w:rPr>
              <w:t xml:space="preserve"> in the grant </w:t>
            </w:r>
            <w:r w:rsidR="00570386">
              <w:rPr>
                <w:rFonts w:ascii="Times New Roman" w:hAnsi="Times New Roman" w:cs="Times New Roman"/>
                <w:sz w:val="16"/>
                <w:szCs w:val="16"/>
                <w:lang w:val="en-US"/>
              </w:rPr>
              <w:t>certificate, on</w:t>
            </w:r>
            <w:r>
              <w:rPr>
                <w:rFonts w:ascii="Times New Roman" w:hAnsi="Times New Roman" w:cs="Times New Roman"/>
                <w:sz w:val="16"/>
                <w:szCs w:val="16"/>
                <w:lang w:val="en-US"/>
              </w:rPr>
              <w:t xml:space="preserve"> </w:t>
            </w:r>
            <w:r w:rsidR="00570386">
              <w:rPr>
                <w:rFonts w:ascii="Times New Roman" w:hAnsi="Times New Roman" w:cs="Times New Roman"/>
                <w:sz w:val="16"/>
                <w:szCs w:val="16"/>
                <w:lang w:val="en-US"/>
              </w:rPr>
              <w:t xml:space="preserve">the basis of </w:t>
            </w:r>
            <w:r>
              <w:rPr>
                <w:rFonts w:ascii="Times New Roman" w:hAnsi="Times New Roman" w:cs="Times New Roman"/>
                <w:sz w:val="16"/>
                <w:szCs w:val="16"/>
                <w:lang w:val="en-US"/>
              </w:rPr>
              <w:t>an application in person.</w:t>
            </w:r>
          </w:p>
          <w:p w14:paraId="57599D19" w14:textId="77777777" w:rsidR="00F50F73" w:rsidRPr="00126EE3" w:rsidRDefault="00F50F73">
            <w:pPr>
              <w:pStyle w:val="TableParagraph"/>
              <w:spacing w:line="162" w:lineRule="exact"/>
              <w:ind w:left="200"/>
              <w:jc w:val="left"/>
              <w:rPr>
                <w:rFonts w:ascii="Times New Roman" w:hAnsi="Times New Roman" w:cs="Times New Roman"/>
                <w:sz w:val="16"/>
                <w:szCs w:val="16"/>
                <w:lang w:val="en-US"/>
              </w:rPr>
            </w:pPr>
          </w:p>
        </w:tc>
        <w:tc>
          <w:tcPr>
            <w:tcW w:w="5095" w:type="dxa"/>
          </w:tcPr>
          <w:p w14:paraId="23ECA90B" w14:textId="77777777" w:rsidR="00DD45C0" w:rsidRPr="00570386" w:rsidRDefault="0098228A" w:rsidP="0098228A">
            <w:pPr>
              <w:pStyle w:val="TableParagraph"/>
              <w:tabs>
                <w:tab w:val="left" w:pos="853"/>
              </w:tabs>
              <w:spacing w:line="295" w:lineRule="auto"/>
              <w:ind w:left="406" w:right="198"/>
              <w:rPr>
                <w:rFonts w:ascii="Times New Roman" w:hAnsi="Times New Roman" w:cs="Times New Roman"/>
                <w:sz w:val="16"/>
                <w:szCs w:val="16"/>
                <w:lang w:val="en-US"/>
              </w:rPr>
            </w:pPr>
            <w:r w:rsidRPr="0098228A">
              <w:rPr>
                <w:rFonts w:ascii="Times New Roman" w:hAnsi="Times New Roman" w:cs="Times New Roman"/>
                <w:b/>
                <w:sz w:val="16"/>
                <w:szCs w:val="16"/>
                <w:lang w:val="en-US"/>
              </w:rPr>
              <w:t>2</w:t>
            </w:r>
            <w:r w:rsidR="00DD45C0" w:rsidRPr="00570386">
              <w:rPr>
                <w:rFonts w:ascii="Times New Roman" w:hAnsi="Times New Roman" w:cs="Times New Roman"/>
                <w:b/>
                <w:sz w:val="16"/>
                <w:szCs w:val="16"/>
                <w:lang w:val="en-US"/>
              </w:rPr>
              <w:t>.5.2</w:t>
            </w:r>
            <w:r w:rsidR="007861FE">
              <w:rPr>
                <w:rFonts w:ascii="Times New Roman" w:hAnsi="Times New Roman" w:cs="Times New Roman"/>
                <w:b/>
                <w:sz w:val="16"/>
                <w:szCs w:val="16"/>
                <w:lang w:val="en-US"/>
              </w:rPr>
              <w:t xml:space="preserve"> </w:t>
            </w:r>
            <w:r w:rsidR="007861FE">
              <w:rPr>
                <w:rFonts w:ascii="Times New Roman" w:hAnsi="Times New Roman" w:cs="Times New Roman"/>
                <w:sz w:val="16"/>
                <w:szCs w:val="16"/>
                <w:lang w:val="en-US"/>
              </w:rPr>
              <w:t xml:space="preserve">Receive </w:t>
            </w:r>
            <w:r w:rsidR="00DD45C0" w:rsidRPr="00570386">
              <w:rPr>
                <w:rFonts w:ascii="Times New Roman" w:hAnsi="Times New Roman" w:cs="Times New Roman"/>
                <w:sz w:val="16"/>
                <w:szCs w:val="16"/>
                <w:lang w:val="en-US"/>
              </w:rPr>
              <w:t>add</w:t>
            </w:r>
            <w:r w:rsidR="00570386">
              <w:rPr>
                <w:rFonts w:ascii="Times New Roman" w:hAnsi="Times New Roman" w:cs="Times New Roman"/>
                <w:sz w:val="16"/>
                <w:szCs w:val="16"/>
                <w:lang w:val="en-US"/>
              </w:rPr>
              <w:t>itional educational services on the basis of</w:t>
            </w:r>
            <w:r w:rsidR="007861FE">
              <w:rPr>
                <w:rFonts w:ascii="Times New Roman" w:hAnsi="Times New Roman" w:cs="Times New Roman"/>
                <w:sz w:val="16"/>
                <w:szCs w:val="16"/>
                <w:lang w:val="en-US"/>
              </w:rPr>
              <w:t xml:space="preserve"> additional payment</w:t>
            </w:r>
            <w:r w:rsidR="00DD45C0" w:rsidRPr="00570386">
              <w:rPr>
                <w:rFonts w:ascii="Times New Roman" w:hAnsi="Times New Roman" w:cs="Times New Roman"/>
                <w:sz w:val="16"/>
                <w:szCs w:val="16"/>
                <w:lang w:val="en-US"/>
              </w:rPr>
              <w:t>.</w:t>
            </w:r>
          </w:p>
          <w:p w14:paraId="491DD71F" w14:textId="77777777" w:rsidR="00DD45C0" w:rsidRPr="00570386" w:rsidRDefault="00DD45C0" w:rsidP="0098228A">
            <w:pPr>
              <w:pStyle w:val="TableParagraph"/>
              <w:tabs>
                <w:tab w:val="left" w:pos="853"/>
              </w:tabs>
              <w:spacing w:line="295" w:lineRule="auto"/>
              <w:ind w:left="406" w:right="198"/>
              <w:rPr>
                <w:rFonts w:ascii="Times New Roman" w:hAnsi="Times New Roman" w:cs="Times New Roman"/>
                <w:sz w:val="16"/>
                <w:szCs w:val="16"/>
                <w:lang w:val="en-US"/>
              </w:rPr>
            </w:pPr>
          </w:p>
          <w:p w14:paraId="18D2AF15" w14:textId="77777777" w:rsidR="00F50F73" w:rsidRPr="00DD45C0" w:rsidRDefault="0098228A" w:rsidP="0098228A">
            <w:pPr>
              <w:pStyle w:val="TableParagraph"/>
              <w:tabs>
                <w:tab w:val="left" w:pos="853"/>
              </w:tabs>
              <w:spacing w:line="295" w:lineRule="auto"/>
              <w:ind w:left="406" w:right="198"/>
              <w:rPr>
                <w:rFonts w:ascii="Times New Roman" w:hAnsi="Times New Roman" w:cs="Times New Roman"/>
                <w:sz w:val="16"/>
                <w:szCs w:val="16"/>
                <w:lang w:val="en-US"/>
              </w:rPr>
            </w:pPr>
            <w:r w:rsidRPr="0098228A">
              <w:rPr>
                <w:rFonts w:ascii="Times New Roman" w:hAnsi="Times New Roman" w:cs="Times New Roman"/>
                <w:b/>
                <w:sz w:val="16"/>
                <w:szCs w:val="16"/>
                <w:lang w:val="en-US"/>
              </w:rPr>
              <w:t>2.5.3</w:t>
            </w:r>
            <w:r>
              <w:rPr>
                <w:rFonts w:ascii="Times New Roman" w:hAnsi="Times New Roman" w:cs="Times New Roman"/>
                <w:sz w:val="16"/>
                <w:szCs w:val="16"/>
                <w:lang w:val="en-US"/>
              </w:rPr>
              <w:t>. F</w:t>
            </w:r>
            <w:r w:rsidR="00DD45C0" w:rsidRPr="00DD45C0">
              <w:rPr>
                <w:rFonts w:ascii="Times New Roman" w:hAnsi="Times New Roman" w:cs="Times New Roman"/>
                <w:sz w:val="16"/>
                <w:szCs w:val="16"/>
                <w:lang w:val="en-US"/>
              </w:rPr>
              <w:t xml:space="preserve">ree access and use of the fund of </w:t>
            </w:r>
            <w:r>
              <w:rPr>
                <w:rFonts w:ascii="Times New Roman" w:hAnsi="Times New Roman" w:cs="Times New Roman"/>
                <w:sz w:val="16"/>
                <w:szCs w:val="16"/>
                <w:lang w:val="en-US"/>
              </w:rPr>
              <w:t>academic</w:t>
            </w:r>
            <w:r w:rsidR="00DD45C0" w:rsidRPr="00DD45C0">
              <w:rPr>
                <w:rFonts w:ascii="Times New Roman" w:hAnsi="Times New Roman" w:cs="Times New Roman"/>
                <w:sz w:val="16"/>
                <w:szCs w:val="16"/>
                <w:lang w:val="en-US"/>
              </w:rPr>
              <w:t xml:space="preserve"> and methodical literature on the basis of the library and reading rooms of the University, subject to payment</w:t>
            </w:r>
          </w:p>
        </w:tc>
      </w:tr>
    </w:tbl>
    <w:p w14:paraId="675E8EAC" w14:textId="77777777" w:rsidR="00F50F73" w:rsidRPr="00DD45C0" w:rsidRDefault="00F50F73">
      <w:pPr>
        <w:spacing w:line="295" w:lineRule="auto"/>
        <w:jc w:val="both"/>
        <w:rPr>
          <w:rFonts w:ascii="Times New Roman" w:hAnsi="Times New Roman" w:cs="Times New Roman"/>
          <w:sz w:val="16"/>
          <w:szCs w:val="16"/>
          <w:lang w:val="en-US"/>
        </w:rPr>
        <w:sectPr w:rsidR="00F50F73" w:rsidRPr="00DD45C0">
          <w:pgSz w:w="11910" w:h="16840"/>
          <w:pgMar w:top="1640" w:right="140" w:bottom="2120" w:left="180" w:header="794" w:footer="860" w:gutter="0"/>
          <w:cols w:space="720"/>
        </w:sectPr>
      </w:pPr>
    </w:p>
    <w:p w14:paraId="319446E2" w14:textId="77777777" w:rsidR="00F50F73" w:rsidRPr="00DD45C0" w:rsidRDefault="00F50F73">
      <w:pPr>
        <w:pStyle w:val="BodyText"/>
        <w:rPr>
          <w:rFonts w:ascii="Times New Roman" w:hAnsi="Times New Roman" w:cs="Times New Roman"/>
          <w:b/>
          <w:sz w:val="16"/>
          <w:szCs w:val="16"/>
          <w:lang w:val="en-US"/>
        </w:rPr>
      </w:pPr>
    </w:p>
    <w:p w14:paraId="2070233F" w14:textId="77777777" w:rsidR="00F50F73" w:rsidRPr="00DD45C0" w:rsidRDefault="00F50F73">
      <w:pPr>
        <w:pStyle w:val="BodyText"/>
        <w:spacing w:before="3"/>
        <w:rPr>
          <w:rFonts w:ascii="Times New Roman" w:hAnsi="Times New Roman" w:cs="Times New Roman"/>
          <w:b/>
          <w:sz w:val="16"/>
          <w:szCs w:val="16"/>
          <w:lang w:val="en-US"/>
        </w:rPr>
      </w:pPr>
    </w:p>
    <w:tbl>
      <w:tblPr>
        <w:tblStyle w:val="TableNormal1"/>
        <w:tblW w:w="0" w:type="auto"/>
        <w:tblInd w:w="1039" w:type="dxa"/>
        <w:tblLayout w:type="fixed"/>
        <w:tblLook w:val="01E0" w:firstRow="1" w:lastRow="1" w:firstColumn="1" w:lastColumn="1" w:noHBand="0" w:noVBand="0"/>
      </w:tblPr>
      <w:tblGrid>
        <w:gridCol w:w="5036"/>
        <w:gridCol w:w="5089"/>
      </w:tblGrid>
      <w:tr w:rsidR="00F50F73" w:rsidRPr="00AE429B" w14:paraId="2D373C44" w14:textId="77777777">
        <w:trPr>
          <w:trHeight w:val="4298"/>
        </w:trPr>
        <w:tc>
          <w:tcPr>
            <w:tcW w:w="5036" w:type="dxa"/>
          </w:tcPr>
          <w:p w14:paraId="0904E4E2" w14:textId="4BD27900" w:rsidR="00F50F73" w:rsidRPr="0098228A" w:rsidRDefault="0098228A">
            <w:pPr>
              <w:pStyle w:val="TableParagraph"/>
              <w:spacing w:line="295" w:lineRule="auto"/>
              <w:ind w:left="200" w:right="405"/>
              <w:rPr>
                <w:rFonts w:ascii="Times New Roman" w:hAnsi="Times New Roman" w:cs="Times New Roman"/>
                <w:sz w:val="16"/>
                <w:szCs w:val="16"/>
                <w:lang w:val="en-US"/>
              </w:rPr>
            </w:pPr>
            <w:r w:rsidRPr="0098228A">
              <w:rPr>
                <w:rFonts w:ascii="Times New Roman" w:hAnsi="Times New Roman" w:cs="Times New Roman"/>
                <w:sz w:val="16"/>
                <w:szCs w:val="16"/>
                <w:lang w:val="en-US"/>
              </w:rPr>
              <w:t>returnable guaranteed deposit, in the amount establishe</w:t>
            </w:r>
            <w:r w:rsidR="007861FE">
              <w:rPr>
                <w:rFonts w:ascii="Times New Roman" w:hAnsi="Times New Roman" w:cs="Times New Roman"/>
                <w:sz w:val="16"/>
                <w:szCs w:val="16"/>
                <w:lang w:val="en-US"/>
              </w:rPr>
              <w:t>d by the Register of the cost for</w:t>
            </w:r>
            <w:r w:rsidRPr="0098228A">
              <w:rPr>
                <w:rFonts w:ascii="Times New Roman" w:hAnsi="Times New Roman" w:cs="Times New Roman"/>
                <w:sz w:val="16"/>
                <w:szCs w:val="16"/>
                <w:lang w:val="en-US"/>
              </w:rPr>
              <w:t xml:space="preserve"> educational services of the University</w:t>
            </w:r>
            <w:r w:rsidR="007D691A">
              <w:rPr>
                <w:rFonts w:ascii="Times New Roman" w:hAnsi="Times New Roman" w:cs="Times New Roman"/>
                <w:sz w:val="16"/>
                <w:szCs w:val="16"/>
                <w:lang w:val="en-US"/>
              </w:rPr>
              <w:t>.</w:t>
            </w:r>
          </w:p>
          <w:p w14:paraId="1BCD6009" w14:textId="77777777" w:rsidR="00F50F73" w:rsidRPr="0098228A" w:rsidRDefault="00F50F73">
            <w:pPr>
              <w:pStyle w:val="TableParagraph"/>
              <w:spacing w:before="7"/>
              <w:jc w:val="left"/>
              <w:rPr>
                <w:rFonts w:ascii="Times New Roman" w:hAnsi="Times New Roman" w:cs="Times New Roman"/>
                <w:b/>
                <w:sz w:val="16"/>
                <w:szCs w:val="16"/>
                <w:lang w:val="en-US"/>
              </w:rPr>
            </w:pPr>
          </w:p>
          <w:p w14:paraId="30E9FA02" w14:textId="3858551A" w:rsidR="0098228A" w:rsidRPr="0098228A" w:rsidRDefault="0098228A" w:rsidP="0098228A">
            <w:pPr>
              <w:pStyle w:val="TableParagraph"/>
              <w:tabs>
                <w:tab w:val="left" w:pos="647"/>
              </w:tabs>
              <w:spacing w:line="297" w:lineRule="auto"/>
              <w:ind w:left="200" w:right="405"/>
              <w:rPr>
                <w:rFonts w:ascii="Times New Roman" w:hAnsi="Times New Roman" w:cs="Times New Roman"/>
                <w:sz w:val="16"/>
                <w:szCs w:val="16"/>
                <w:lang w:val="en-US"/>
              </w:rPr>
            </w:pPr>
            <w:r w:rsidRPr="0098228A">
              <w:rPr>
                <w:rFonts w:ascii="Times New Roman" w:hAnsi="Times New Roman" w:cs="Times New Roman"/>
                <w:b/>
                <w:sz w:val="16"/>
                <w:szCs w:val="16"/>
                <w:lang w:val="en-US"/>
              </w:rPr>
              <w:t>2.5.4.</w:t>
            </w:r>
            <w:r>
              <w:rPr>
                <w:rFonts w:ascii="Times New Roman" w:hAnsi="Times New Roman" w:cs="Times New Roman"/>
                <w:sz w:val="16"/>
                <w:szCs w:val="16"/>
                <w:lang w:val="en-US"/>
              </w:rPr>
              <w:t xml:space="preserve"> </w:t>
            </w:r>
            <w:r w:rsidR="007D691A">
              <w:rPr>
                <w:rFonts w:ascii="Times New Roman" w:hAnsi="Times New Roman" w:cs="Times New Roman"/>
                <w:sz w:val="16"/>
                <w:szCs w:val="16"/>
                <w:lang w:val="en-US"/>
              </w:rPr>
              <w:t>Obtain</w:t>
            </w:r>
            <w:r>
              <w:rPr>
                <w:rFonts w:ascii="Times New Roman" w:hAnsi="Times New Roman" w:cs="Times New Roman"/>
                <w:sz w:val="16"/>
                <w:szCs w:val="16"/>
                <w:lang w:val="en-US"/>
              </w:rPr>
              <w:t xml:space="preserve"> credits</w:t>
            </w:r>
            <w:r w:rsidRPr="0098228A">
              <w:rPr>
                <w:rFonts w:ascii="Times New Roman" w:hAnsi="Times New Roman" w:cs="Times New Roman"/>
                <w:sz w:val="16"/>
                <w:szCs w:val="16"/>
                <w:lang w:val="en-US"/>
              </w:rPr>
              <w:t xml:space="preserve"> </w:t>
            </w:r>
            <w:r>
              <w:rPr>
                <w:rFonts w:ascii="Times New Roman" w:hAnsi="Times New Roman" w:cs="Times New Roman"/>
                <w:sz w:val="16"/>
                <w:szCs w:val="16"/>
                <w:lang w:val="en-US"/>
              </w:rPr>
              <w:t>pursuant to</w:t>
            </w:r>
            <w:r w:rsidRPr="0098228A">
              <w:rPr>
                <w:rFonts w:ascii="Times New Roman" w:hAnsi="Times New Roman" w:cs="Times New Roman"/>
                <w:sz w:val="16"/>
                <w:szCs w:val="16"/>
                <w:lang w:val="en-US"/>
              </w:rPr>
              <w:t xml:space="preserve"> the rules established by the Ministry of Education and Science of the Republic of Kazakhstan and the University in other educ</w:t>
            </w:r>
            <w:r>
              <w:rPr>
                <w:rFonts w:ascii="Times New Roman" w:hAnsi="Times New Roman" w:cs="Times New Roman"/>
                <w:sz w:val="16"/>
                <w:szCs w:val="16"/>
                <w:lang w:val="en-US"/>
              </w:rPr>
              <w:t>ational organizations, inclusive</w:t>
            </w:r>
            <w:r w:rsidRPr="0098228A">
              <w:rPr>
                <w:rFonts w:ascii="Times New Roman" w:hAnsi="Times New Roman" w:cs="Times New Roman"/>
                <w:sz w:val="16"/>
                <w:szCs w:val="16"/>
                <w:lang w:val="en-US"/>
              </w:rPr>
              <w:t xml:space="preserve"> academic mobility programs.</w:t>
            </w:r>
          </w:p>
          <w:p w14:paraId="1B28F62C" w14:textId="77777777" w:rsidR="0098228A" w:rsidRPr="0098228A" w:rsidRDefault="0098228A" w:rsidP="0098228A">
            <w:pPr>
              <w:pStyle w:val="TableParagraph"/>
              <w:tabs>
                <w:tab w:val="left" w:pos="647"/>
              </w:tabs>
              <w:spacing w:line="297" w:lineRule="auto"/>
              <w:ind w:left="200" w:right="405"/>
              <w:rPr>
                <w:rFonts w:ascii="Times New Roman" w:hAnsi="Times New Roman" w:cs="Times New Roman"/>
                <w:sz w:val="16"/>
                <w:szCs w:val="16"/>
                <w:lang w:val="en-US"/>
              </w:rPr>
            </w:pPr>
          </w:p>
          <w:p w14:paraId="0D78A87D" w14:textId="77777777" w:rsidR="00F50F73" w:rsidRDefault="0098228A" w:rsidP="0098228A">
            <w:pPr>
              <w:pStyle w:val="TableParagraph"/>
              <w:tabs>
                <w:tab w:val="left" w:pos="647"/>
              </w:tabs>
              <w:spacing w:line="297" w:lineRule="auto"/>
              <w:ind w:left="200" w:right="405"/>
              <w:rPr>
                <w:rFonts w:ascii="Times New Roman" w:hAnsi="Times New Roman" w:cs="Times New Roman"/>
                <w:sz w:val="16"/>
                <w:szCs w:val="16"/>
                <w:lang w:val="en-US"/>
              </w:rPr>
            </w:pPr>
            <w:r w:rsidRPr="0098228A">
              <w:rPr>
                <w:rFonts w:ascii="Times New Roman" w:hAnsi="Times New Roman" w:cs="Times New Roman"/>
                <w:b/>
                <w:sz w:val="16"/>
                <w:szCs w:val="16"/>
                <w:lang w:val="en-US"/>
              </w:rPr>
              <w:t>2.5.5.</w:t>
            </w:r>
            <w:r w:rsidRPr="0098228A">
              <w:rPr>
                <w:rFonts w:ascii="Times New Roman" w:hAnsi="Times New Roman" w:cs="Times New Roman"/>
                <w:sz w:val="16"/>
                <w:szCs w:val="16"/>
                <w:lang w:val="en-US"/>
              </w:rPr>
              <w:t xml:space="preserve"> Participate in the self-governing bodies of the University</w:t>
            </w:r>
            <w:r w:rsidR="00545FBE">
              <w:rPr>
                <w:rFonts w:ascii="Times New Roman" w:hAnsi="Times New Roman" w:cs="Times New Roman"/>
                <w:sz w:val="16"/>
                <w:szCs w:val="16"/>
                <w:lang w:val="en-US"/>
              </w:rPr>
              <w:t>.</w:t>
            </w:r>
          </w:p>
          <w:p w14:paraId="68E48738" w14:textId="77777777" w:rsidR="0098228A" w:rsidRPr="0098228A" w:rsidRDefault="00545FBE" w:rsidP="0098228A">
            <w:pPr>
              <w:pStyle w:val="TableParagraph"/>
              <w:tabs>
                <w:tab w:val="left" w:pos="647"/>
              </w:tabs>
              <w:spacing w:before="139" w:line="220" w:lineRule="atLeast"/>
              <w:ind w:left="200" w:right="405"/>
              <w:rPr>
                <w:rFonts w:ascii="Times New Roman" w:hAnsi="Times New Roman" w:cs="Times New Roman"/>
                <w:sz w:val="16"/>
                <w:szCs w:val="16"/>
                <w:lang w:val="en-US"/>
              </w:rPr>
            </w:pPr>
            <w:r>
              <w:rPr>
                <w:rFonts w:ascii="Times New Roman" w:hAnsi="Times New Roman" w:cs="Times New Roman"/>
                <w:b/>
                <w:sz w:val="16"/>
                <w:szCs w:val="16"/>
                <w:lang w:val="en-US"/>
              </w:rPr>
              <w:t>2.5.6</w:t>
            </w:r>
            <w:r w:rsidR="0098228A" w:rsidRPr="0098228A">
              <w:rPr>
                <w:rFonts w:ascii="Times New Roman" w:hAnsi="Times New Roman" w:cs="Times New Roman"/>
                <w:sz w:val="16"/>
                <w:szCs w:val="16"/>
                <w:lang w:val="en-US"/>
              </w:rPr>
              <w:t>. Create a fund within the framework of self-go</w:t>
            </w:r>
            <w:r>
              <w:rPr>
                <w:rFonts w:ascii="Times New Roman" w:hAnsi="Times New Roman" w:cs="Times New Roman"/>
                <w:sz w:val="16"/>
                <w:szCs w:val="16"/>
                <w:lang w:val="en-US"/>
              </w:rPr>
              <w:t>vernment bodies to collect monies</w:t>
            </w:r>
            <w:r w:rsidR="0098228A" w:rsidRPr="0098228A">
              <w:rPr>
                <w:rFonts w:ascii="Times New Roman" w:hAnsi="Times New Roman" w:cs="Times New Roman"/>
                <w:sz w:val="16"/>
                <w:szCs w:val="16"/>
                <w:lang w:val="en-US"/>
              </w:rPr>
              <w:t xml:space="preserve"> in order to finance individual projects at the discretion of s</w:t>
            </w:r>
            <w:r>
              <w:rPr>
                <w:rFonts w:ascii="Times New Roman" w:hAnsi="Times New Roman" w:cs="Times New Roman"/>
                <w:sz w:val="16"/>
                <w:szCs w:val="16"/>
                <w:lang w:val="en-US"/>
              </w:rPr>
              <w:t>elf-government bodies, inclusive of</w:t>
            </w:r>
            <w:r w:rsidR="0098228A" w:rsidRPr="0098228A">
              <w:rPr>
                <w:rFonts w:ascii="Times New Roman" w:hAnsi="Times New Roman" w:cs="Times New Roman"/>
                <w:sz w:val="16"/>
                <w:szCs w:val="16"/>
                <w:lang w:val="en-US"/>
              </w:rPr>
              <w:t xml:space="preserve"> participation in sports and other public events.</w:t>
            </w:r>
          </w:p>
          <w:p w14:paraId="222457F2" w14:textId="77777777" w:rsidR="00F50F73" w:rsidRPr="0098228A" w:rsidRDefault="00545FBE" w:rsidP="00545FBE">
            <w:pPr>
              <w:pStyle w:val="TableParagraph"/>
              <w:tabs>
                <w:tab w:val="left" w:pos="647"/>
              </w:tabs>
              <w:spacing w:before="139" w:line="220" w:lineRule="atLeast"/>
              <w:ind w:left="200" w:right="405"/>
              <w:rPr>
                <w:rFonts w:ascii="Times New Roman" w:hAnsi="Times New Roman" w:cs="Times New Roman"/>
                <w:sz w:val="16"/>
                <w:szCs w:val="16"/>
                <w:lang w:val="en-US"/>
              </w:rPr>
            </w:pPr>
            <w:r>
              <w:rPr>
                <w:rFonts w:ascii="Times New Roman" w:hAnsi="Times New Roman" w:cs="Times New Roman"/>
                <w:b/>
                <w:sz w:val="16"/>
                <w:szCs w:val="16"/>
                <w:lang w:val="en-US"/>
              </w:rPr>
              <w:t>2.5.7</w:t>
            </w:r>
            <w:r>
              <w:rPr>
                <w:rFonts w:ascii="Times New Roman" w:hAnsi="Times New Roman" w:cs="Times New Roman"/>
                <w:sz w:val="16"/>
                <w:szCs w:val="16"/>
                <w:lang w:val="en-US"/>
              </w:rPr>
              <w:t>. Contribute monies to the</w:t>
            </w:r>
            <w:r w:rsidR="0098228A" w:rsidRPr="0098228A">
              <w:rPr>
                <w:rFonts w:ascii="Times New Roman" w:hAnsi="Times New Roman" w:cs="Times New Roman"/>
                <w:sz w:val="16"/>
                <w:szCs w:val="16"/>
                <w:lang w:val="en-US"/>
              </w:rPr>
              <w:t xml:space="preserve"> fund created by self-government bodies on a voluntary basis</w:t>
            </w:r>
            <w:r>
              <w:rPr>
                <w:rFonts w:ascii="Times New Roman" w:hAnsi="Times New Roman" w:cs="Times New Roman"/>
                <w:sz w:val="16"/>
                <w:szCs w:val="16"/>
                <w:lang w:val="en-US"/>
              </w:rPr>
              <w:t>.</w:t>
            </w:r>
          </w:p>
        </w:tc>
        <w:tc>
          <w:tcPr>
            <w:tcW w:w="5089" w:type="dxa"/>
          </w:tcPr>
          <w:p w14:paraId="674EA844" w14:textId="77777777" w:rsidR="00545FBE" w:rsidRPr="00545FBE" w:rsidRDefault="007861FE" w:rsidP="00545FBE">
            <w:pPr>
              <w:pStyle w:val="TableParagraph"/>
              <w:tabs>
                <w:tab w:val="left" w:pos="853"/>
              </w:tabs>
              <w:spacing w:line="292" w:lineRule="auto"/>
              <w:ind w:left="406" w:right="197"/>
              <w:rPr>
                <w:rFonts w:ascii="Times New Roman" w:hAnsi="Times New Roman" w:cs="Times New Roman"/>
                <w:sz w:val="16"/>
                <w:szCs w:val="16"/>
                <w:lang w:val="en-US"/>
              </w:rPr>
            </w:pPr>
            <w:r>
              <w:rPr>
                <w:rFonts w:ascii="Times New Roman" w:hAnsi="Times New Roman" w:cs="Times New Roman"/>
                <w:b/>
                <w:sz w:val="16"/>
                <w:szCs w:val="16"/>
                <w:lang w:val="en-US"/>
              </w:rPr>
              <w:t xml:space="preserve">2.5.8 </w:t>
            </w:r>
            <w:r w:rsidR="00545FBE">
              <w:rPr>
                <w:rFonts w:ascii="Times New Roman" w:hAnsi="Times New Roman" w:cs="Times New Roman"/>
                <w:sz w:val="16"/>
                <w:szCs w:val="16"/>
                <w:lang w:val="en-US"/>
              </w:rPr>
              <w:t>Upon written request</w:t>
            </w:r>
            <w:r>
              <w:rPr>
                <w:rFonts w:ascii="Times New Roman" w:hAnsi="Times New Roman" w:cs="Times New Roman"/>
                <w:sz w:val="16"/>
                <w:szCs w:val="16"/>
                <w:lang w:val="en-US"/>
              </w:rPr>
              <w:t>,</w:t>
            </w:r>
            <w:r w:rsidR="00545FBE">
              <w:rPr>
                <w:rFonts w:ascii="Times New Roman" w:hAnsi="Times New Roman" w:cs="Times New Roman"/>
                <w:sz w:val="16"/>
                <w:szCs w:val="16"/>
                <w:lang w:val="en-US"/>
              </w:rPr>
              <w:t xml:space="preserve"> take </w:t>
            </w:r>
            <w:r w:rsidR="00545FBE" w:rsidRPr="00545FBE">
              <w:rPr>
                <w:rFonts w:ascii="Times New Roman" w:hAnsi="Times New Roman" w:cs="Times New Roman"/>
                <w:sz w:val="16"/>
                <w:szCs w:val="16"/>
                <w:lang w:val="en-US"/>
              </w:rPr>
              <w:t>advice on academic issues.</w:t>
            </w:r>
          </w:p>
          <w:p w14:paraId="4F9A323C" w14:textId="77777777" w:rsidR="00545FBE" w:rsidRPr="00545FBE" w:rsidRDefault="00545FBE" w:rsidP="00545FBE">
            <w:pPr>
              <w:pStyle w:val="TableParagraph"/>
              <w:tabs>
                <w:tab w:val="left" w:pos="853"/>
              </w:tabs>
              <w:spacing w:line="292" w:lineRule="auto"/>
              <w:ind w:left="406" w:right="197"/>
              <w:rPr>
                <w:rFonts w:ascii="Times New Roman" w:hAnsi="Times New Roman" w:cs="Times New Roman"/>
                <w:sz w:val="16"/>
                <w:szCs w:val="16"/>
                <w:lang w:val="en-US"/>
              </w:rPr>
            </w:pPr>
          </w:p>
          <w:p w14:paraId="69861976" w14:textId="2FC58C34" w:rsidR="00F50F73" w:rsidRPr="00545FBE" w:rsidRDefault="00545FBE" w:rsidP="00545FBE">
            <w:pPr>
              <w:pStyle w:val="TableParagraph"/>
              <w:tabs>
                <w:tab w:val="left" w:pos="853"/>
              </w:tabs>
              <w:spacing w:line="292" w:lineRule="auto"/>
              <w:ind w:left="406" w:right="197"/>
              <w:rPr>
                <w:rFonts w:ascii="Times New Roman" w:hAnsi="Times New Roman" w:cs="Times New Roman"/>
                <w:sz w:val="16"/>
                <w:szCs w:val="16"/>
                <w:lang w:val="en-US"/>
              </w:rPr>
            </w:pPr>
            <w:r w:rsidRPr="00DB64DB">
              <w:rPr>
                <w:rFonts w:ascii="Times New Roman" w:hAnsi="Times New Roman" w:cs="Times New Roman"/>
                <w:b/>
                <w:sz w:val="16"/>
                <w:szCs w:val="16"/>
                <w:lang w:val="en-US"/>
              </w:rPr>
              <w:t>2.5.9.</w:t>
            </w:r>
            <w:r w:rsidRPr="00DB64DB">
              <w:rPr>
                <w:rFonts w:ascii="Times New Roman" w:hAnsi="Times New Roman" w:cs="Times New Roman"/>
                <w:sz w:val="16"/>
                <w:szCs w:val="16"/>
                <w:lang w:val="en-US"/>
              </w:rPr>
              <w:t xml:space="preserve"> </w:t>
            </w:r>
            <w:r w:rsidRPr="00545FBE">
              <w:rPr>
                <w:rFonts w:ascii="Times New Roman" w:hAnsi="Times New Roman" w:cs="Times New Roman"/>
                <w:sz w:val="16"/>
                <w:szCs w:val="16"/>
                <w:lang w:val="en-US"/>
              </w:rPr>
              <w:t>Not later t</w:t>
            </w:r>
            <w:r>
              <w:rPr>
                <w:rFonts w:ascii="Times New Roman" w:hAnsi="Times New Roman" w:cs="Times New Roman"/>
                <w:sz w:val="16"/>
                <w:szCs w:val="16"/>
                <w:lang w:val="en-US"/>
              </w:rPr>
              <w:t>han 5 (Five) working days, prior the commencement</w:t>
            </w:r>
            <w:r w:rsidRPr="00545FBE">
              <w:rPr>
                <w:rFonts w:ascii="Times New Roman" w:hAnsi="Times New Roman" w:cs="Times New Roman"/>
                <w:sz w:val="16"/>
                <w:szCs w:val="16"/>
                <w:lang w:val="en-US"/>
              </w:rPr>
              <w:t xml:space="preserve"> of the academic period, submit to the Academic Q</w:t>
            </w:r>
            <w:r>
              <w:rPr>
                <w:rFonts w:ascii="Times New Roman" w:hAnsi="Times New Roman" w:cs="Times New Roman"/>
                <w:sz w:val="16"/>
                <w:szCs w:val="16"/>
                <w:lang w:val="en-US"/>
              </w:rPr>
              <w:t>uality Committee of the respective</w:t>
            </w:r>
            <w:r w:rsidRPr="00545FBE">
              <w:rPr>
                <w:rFonts w:ascii="Times New Roman" w:hAnsi="Times New Roman" w:cs="Times New Roman"/>
                <w:sz w:val="16"/>
                <w:szCs w:val="16"/>
                <w:lang w:val="en-US"/>
              </w:rPr>
              <w:t xml:space="preserve"> Higher School an application for the impossibility of registration for the next ac</w:t>
            </w:r>
            <w:r w:rsidR="009145B6">
              <w:rPr>
                <w:rFonts w:ascii="Times New Roman" w:hAnsi="Times New Roman" w:cs="Times New Roman"/>
                <w:sz w:val="16"/>
                <w:szCs w:val="16"/>
                <w:lang w:val="en-US"/>
              </w:rPr>
              <w:t>ademic period, indicating an important</w:t>
            </w:r>
            <w:r w:rsidRPr="00545FBE">
              <w:rPr>
                <w:rFonts w:ascii="Times New Roman" w:hAnsi="Times New Roman" w:cs="Times New Roman"/>
                <w:sz w:val="16"/>
                <w:szCs w:val="16"/>
                <w:lang w:val="en-US"/>
              </w:rPr>
              <w:t xml:space="preserve"> reason.</w:t>
            </w:r>
          </w:p>
          <w:p w14:paraId="588BB2C3" w14:textId="77777777" w:rsidR="00F50F73" w:rsidRPr="009145B6" w:rsidRDefault="00F50F73">
            <w:pPr>
              <w:pStyle w:val="TableParagraph"/>
              <w:spacing w:before="11"/>
              <w:jc w:val="left"/>
              <w:rPr>
                <w:rFonts w:ascii="Times New Roman" w:hAnsi="Times New Roman" w:cs="Times New Roman"/>
                <w:b/>
                <w:sz w:val="16"/>
                <w:szCs w:val="16"/>
                <w:lang w:val="en-US"/>
              </w:rPr>
            </w:pPr>
          </w:p>
          <w:p w14:paraId="0255B617" w14:textId="46D7D755" w:rsidR="00F50F73" w:rsidRPr="009145B6" w:rsidRDefault="009145B6" w:rsidP="00DB64DB">
            <w:pPr>
              <w:pStyle w:val="TableParagraph"/>
              <w:tabs>
                <w:tab w:val="left" w:pos="942"/>
              </w:tabs>
              <w:spacing w:line="292" w:lineRule="auto"/>
              <w:ind w:left="406" w:right="196"/>
              <w:rPr>
                <w:rFonts w:ascii="Times New Roman" w:hAnsi="Times New Roman" w:cs="Times New Roman"/>
                <w:sz w:val="16"/>
                <w:szCs w:val="16"/>
                <w:lang w:val="en-US"/>
              </w:rPr>
            </w:pPr>
            <w:r w:rsidRPr="00DB64DB">
              <w:rPr>
                <w:rFonts w:ascii="Times New Roman" w:hAnsi="Times New Roman" w:cs="Times New Roman"/>
                <w:b/>
                <w:sz w:val="16"/>
                <w:szCs w:val="16"/>
                <w:lang w:val="en-US"/>
              </w:rPr>
              <w:t>2</w:t>
            </w:r>
            <w:r w:rsidR="00DB64DB">
              <w:rPr>
                <w:rFonts w:ascii="Times New Roman" w:hAnsi="Times New Roman" w:cs="Times New Roman"/>
                <w:b/>
                <w:sz w:val="16"/>
                <w:szCs w:val="16"/>
                <w:lang w:val="en-US"/>
              </w:rPr>
              <w:t>.5.10</w:t>
            </w:r>
            <w:r w:rsidRPr="00DB64DB">
              <w:rPr>
                <w:rFonts w:ascii="Times New Roman" w:hAnsi="Times New Roman" w:cs="Times New Roman"/>
                <w:b/>
                <w:sz w:val="16"/>
                <w:szCs w:val="16"/>
                <w:lang w:val="en-US"/>
              </w:rPr>
              <w:t>.</w:t>
            </w:r>
            <w:r w:rsidRPr="009145B6">
              <w:rPr>
                <w:rFonts w:ascii="Times New Roman" w:hAnsi="Times New Roman" w:cs="Times New Roman"/>
                <w:sz w:val="16"/>
                <w:szCs w:val="16"/>
                <w:lang w:val="en-US"/>
              </w:rPr>
              <w:t xml:space="preserve"> In case of termination of this Agreement at the initiative of the Student or the Universi</w:t>
            </w:r>
            <w:r>
              <w:rPr>
                <w:rFonts w:ascii="Times New Roman" w:hAnsi="Times New Roman" w:cs="Times New Roman"/>
                <w:sz w:val="16"/>
                <w:szCs w:val="16"/>
                <w:lang w:val="en-US"/>
              </w:rPr>
              <w:t xml:space="preserve">ty, the Student is </w:t>
            </w:r>
            <w:r w:rsidR="007861FE">
              <w:rPr>
                <w:rFonts w:ascii="Times New Roman" w:hAnsi="Times New Roman" w:cs="Times New Roman"/>
                <w:sz w:val="16"/>
                <w:szCs w:val="16"/>
                <w:lang w:val="en-US"/>
              </w:rPr>
              <w:t xml:space="preserve">entitled for </w:t>
            </w:r>
            <w:r w:rsidR="007D691A">
              <w:rPr>
                <w:rFonts w:ascii="Times New Roman" w:hAnsi="Times New Roman" w:cs="Times New Roman"/>
                <w:sz w:val="16"/>
                <w:szCs w:val="16"/>
                <w:lang w:val="en-US"/>
              </w:rPr>
              <w:t>reinstatement</w:t>
            </w:r>
            <w:r>
              <w:rPr>
                <w:rFonts w:ascii="Times New Roman" w:hAnsi="Times New Roman" w:cs="Times New Roman"/>
                <w:sz w:val="16"/>
                <w:szCs w:val="16"/>
                <w:lang w:val="en-US"/>
              </w:rPr>
              <w:t xml:space="preserve"> to study </w:t>
            </w:r>
            <w:r w:rsidRPr="009145B6">
              <w:rPr>
                <w:rFonts w:ascii="Times New Roman" w:hAnsi="Times New Roman" w:cs="Times New Roman"/>
                <w:sz w:val="16"/>
                <w:szCs w:val="16"/>
                <w:lang w:val="en-US"/>
              </w:rPr>
              <w:t xml:space="preserve">on a paid basis </w:t>
            </w:r>
            <w:r>
              <w:rPr>
                <w:rFonts w:ascii="Times New Roman" w:hAnsi="Times New Roman" w:cs="Times New Roman"/>
                <w:sz w:val="16"/>
                <w:szCs w:val="16"/>
                <w:lang w:val="en-US"/>
              </w:rPr>
              <w:t>pursuant to</w:t>
            </w:r>
            <w:r w:rsidRPr="009145B6">
              <w:rPr>
                <w:rFonts w:ascii="Times New Roman" w:hAnsi="Times New Roman" w:cs="Times New Roman"/>
                <w:sz w:val="16"/>
                <w:szCs w:val="16"/>
                <w:lang w:val="en-US"/>
              </w:rPr>
              <w:t xml:space="preserve"> the Register of </w:t>
            </w:r>
            <w:r w:rsidR="007D691A">
              <w:rPr>
                <w:rFonts w:ascii="Times New Roman" w:hAnsi="Times New Roman" w:cs="Times New Roman"/>
                <w:sz w:val="16"/>
                <w:szCs w:val="16"/>
                <w:lang w:val="en-US"/>
              </w:rPr>
              <w:t xml:space="preserve">the </w:t>
            </w:r>
            <w:r w:rsidRPr="009145B6">
              <w:rPr>
                <w:rFonts w:ascii="Times New Roman" w:hAnsi="Times New Roman" w:cs="Times New Roman"/>
                <w:sz w:val="16"/>
                <w:szCs w:val="16"/>
                <w:lang w:val="en-US"/>
              </w:rPr>
              <w:t>C</w:t>
            </w:r>
            <w:r>
              <w:rPr>
                <w:rFonts w:ascii="Times New Roman" w:hAnsi="Times New Roman" w:cs="Times New Roman"/>
                <w:sz w:val="16"/>
                <w:szCs w:val="16"/>
                <w:lang w:val="en-US"/>
              </w:rPr>
              <w:t>ost for the year of re</w:t>
            </w:r>
            <w:r w:rsidR="007D691A">
              <w:rPr>
                <w:rFonts w:ascii="Times New Roman" w:hAnsi="Times New Roman" w:cs="Times New Roman"/>
                <w:sz w:val="16"/>
                <w:szCs w:val="16"/>
                <w:lang w:val="en-US"/>
              </w:rPr>
              <w:t>instatement</w:t>
            </w:r>
            <w:r w:rsidRPr="009145B6">
              <w:rPr>
                <w:rFonts w:ascii="Times New Roman" w:hAnsi="Times New Roman" w:cs="Times New Roman"/>
                <w:sz w:val="16"/>
                <w:szCs w:val="16"/>
                <w:lang w:val="en-US"/>
              </w:rPr>
              <w:t xml:space="preserve">. </w:t>
            </w:r>
            <w:r>
              <w:rPr>
                <w:rFonts w:ascii="Times New Roman" w:hAnsi="Times New Roman" w:cs="Times New Roman"/>
                <w:sz w:val="16"/>
                <w:szCs w:val="16"/>
                <w:lang w:val="en-US"/>
              </w:rPr>
              <w:t>The terms for working specified in paragraphs 2.4.25.- 2.4.28 hereof are subject to performance</w:t>
            </w:r>
            <w:r w:rsidRPr="009145B6">
              <w:rPr>
                <w:rFonts w:ascii="Times New Roman" w:hAnsi="Times New Roman" w:cs="Times New Roman"/>
                <w:sz w:val="16"/>
                <w:szCs w:val="16"/>
                <w:lang w:val="en-US"/>
              </w:rPr>
              <w:t xml:space="preserve"> by the Stu</w:t>
            </w:r>
            <w:r>
              <w:rPr>
                <w:rFonts w:ascii="Times New Roman" w:hAnsi="Times New Roman" w:cs="Times New Roman"/>
                <w:sz w:val="16"/>
                <w:szCs w:val="16"/>
                <w:lang w:val="en-US"/>
              </w:rPr>
              <w:t>dent upon completion of study and defense</w:t>
            </w:r>
            <w:r w:rsidRPr="009145B6">
              <w:rPr>
                <w:rFonts w:ascii="Times New Roman" w:hAnsi="Times New Roman" w:cs="Times New Roman"/>
                <w:sz w:val="16"/>
                <w:szCs w:val="16"/>
                <w:lang w:val="en-US"/>
              </w:rPr>
              <w:t>.</w:t>
            </w:r>
          </w:p>
        </w:tc>
      </w:tr>
    </w:tbl>
    <w:p w14:paraId="3B0FC11E" w14:textId="77777777" w:rsidR="00F50F73" w:rsidRPr="009145B6" w:rsidRDefault="00F50F73">
      <w:pPr>
        <w:pStyle w:val="BodyText"/>
        <w:rPr>
          <w:rFonts w:ascii="Times New Roman" w:hAnsi="Times New Roman" w:cs="Times New Roman"/>
          <w:b/>
          <w:sz w:val="16"/>
          <w:szCs w:val="16"/>
          <w:lang w:val="en-US"/>
        </w:rPr>
      </w:pPr>
    </w:p>
    <w:p w14:paraId="66706028" w14:textId="77777777" w:rsidR="00F50F73" w:rsidRPr="009145B6" w:rsidRDefault="00F50F73">
      <w:pPr>
        <w:pStyle w:val="BodyText"/>
        <w:rPr>
          <w:rFonts w:ascii="Times New Roman" w:hAnsi="Times New Roman" w:cs="Times New Roman"/>
          <w:b/>
          <w:sz w:val="16"/>
          <w:szCs w:val="16"/>
          <w:lang w:val="en-US"/>
        </w:rPr>
      </w:pPr>
    </w:p>
    <w:p w14:paraId="0025CA95" w14:textId="77777777" w:rsidR="00F50F73" w:rsidRPr="009145B6" w:rsidRDefault="00F50F73">
      <w:pPr>
        <w:pStyle w:val="BodyText"/>
        <w:rPr>
          <w:rFonts w:ascii="Times New Roman" w:hAnsi="Times New Roman" w:cs="Times New Roman"/>
          <w:b/>
          <w:sz w:val="16"/>
          <w:szCs w:val="16"/>
          <w:lang w:val="en-US"/>
        </w:rPr>
      </w:pPr>
    </w:p>
    <w:p w14:paraId="44D966C2" w14:textId="77777777" w:rsidR="00F50F73" w:rsidRPr="009145B6" w:rsidRDefault="00F411E7" w:rsidP="007D691A">
      <w:pPr>
        <w:pStyle w:val="Heading1"/>
        <w:numPr>
          <w:ilvl w:val="0"/>
          <w:numId w:val="30"/>
        </w:numPr>
        <w:tabs>
          <w:tab w:val="left" w:pos="1439"/>
        </w:tabs>
        <w:spacing w:before="94"/>
        <w:ind w:left="1418" w:hanging="203"/>
        <w:rPr>
          <w:rFonts w:ascii="Times New Roman" w:hAnsi="Times New Roman" w:cs="Times New Roman"/>
          <w:color w:val="C00000"/>
          <w:sz w:val="16"/>
          <w:szCs w:val="16"/>
          <w:lang w:val="en-US"/>
        </w:rPr>
      </w:pPr>
      <w:r>
        <w:rPr>
          <w:rFonts w:ascii="Times New Roman" w:hAnsi="Times New Roman" w:cs="Times New Roman"/>
          <w:color w:val="C00000"/>
          <w:sz w:val="16"/>
          <w:szCs w:val="16"/>
          <w:lang w:val="en-US"/>
        </w:rPr>
        <w:t>LIABILITY OF THE PARTIES</w:t>
      </w:r>
    </w:p>
    <w:p w14:paraId="6347F5E5" w14:textId="77777777" w:rsidR="00F50F73" w:rsidRPr="009145B6" w:rsidRDefault="00F50F73">
      <w:pPr>
        <w:pStyle w:val="BodyText"/>
        <w:spacing w:before="2"/>
        <w:rPr>
          <w:rFonts w:ascii="Times New Roman" w:hAnsi="Times New Roman" w:cs="Times New Roman"/>
          <w:b/>
          <w:sz w:val="16"/>
          <w:szCs w:val="16"/>
          <w:lang w:val="en-US"/>
        </w:rPr>
      </w:pPr>
    </w:p>
    <w:tbl>
      <w:tblPr>
        <w:tblStyle w:val="TableNormal1"/>
        <w:tblW w:w="0" w:type="auto"/>
        <w:tblInd w:w="1039" w:type="dxa"/>
        <w:tblLayout w:type="fixed"/>
        <w:tblLook w:val="01E0" w:firstRow="1" w:lastRow="1" w:firstColumn="1" w:lastColumn="1" w:noHBand="0" w:noVBand="0"/>
      </w:tblPr>
      <w:tblGrid>
        <w:gridCol w:w="5037"/>
        <w:gridCol w:w="5090"/>
      </w:tblGrid>
      <w:tr w:rsidR="00F50F73" w:rsidRPr="00AE429B" w14:paraId="4394F523" w14:textId="77777777">
        <w:trPr>
          <w:trHeight w:val="5643"/>
        </w:trPr>
        <w:tc>
          <w:tcPr>
            <w:tcW w:w="5037" w:type="dxa"/>
          </w:tcPr>
          <w:p w14:paraId="5AB13D1D" w14:textId="77777777" w:rsidR="00F411E7" w:rsidRDefault="00F411E7" w:rsidP="00F411E7">
            <w:pPr>
              <w:pStyle w:val="ListParagraph"/>
              <w:rPr>
                <w:rFonts w:ascii="Times New Roman" w:hAnsi="Times New Roman" w:cs="Times New Roman"/>
                <w:sz w:val="16"/>
                <w:szCs w:val="16"/>
              </w:rPr>
            </w:pPr>
          </w:p>
          <w:p w14:paraId="5C826317" w14:textId="77777777" w:rsidR="00F411E7" w:rsidRPr="00F411E7" w:rsidRDefault="00F411E7" w:rsidP="00F411E7">
            <w:pPr>
              <w:pStyle w:val="TableParagraph"/>
              <w:tabs>
                <w:tab w:val="left" w:pos="515"/>
              </w:tabs>
              <w:spacing w:line="295" w:lineRule="auto"/>
              <w:ind w:left="200" w:right="403"/>
              <w:rPr>
                <w:rFonts w:ascii="Times New Roman" w:hAnsi="Times New Roman" w:cs="Times New Roman"/>
                <w:sz w:val="16"/>
                <w:szCs w:val="16"/>
                <w:lang w:val="en-US"/>
              </w:rPr>
            </w:pPr>
            <w:r w:rsidRPr="00580502">
              <w:rPr>
                <w:rFonts w:ascii="Times New Roman" w:hAnsi="Times New Roman" w:cs="Times New Roman"/>
                <w:sz w:val="16"/>
                <w:szCs w:val="16"/>
                <w:lang w:val="en-US"/>
              </w:rPr>
              <w:t xml:space="preserve"> </w:t>
            </w:r>
            <w:r w:rsidRPr="00B3410C">
              <w:rPr>
                <w:rFonts w:ascii="Times New Roman" w:hAnsi="Times New Roman" w:cs="Times New Roman"/>
                <w:b/>
                <w:sz w:val="16"/>
                <w:szCs w:val="16"/>
                <w:lang w:val="en-US"/>
              </w:rPr>
              <w:t>3.1</w:t>
            </w:r>
            <w:r w:rsidRPr="00F411E7">
              <w:rPr>
                <w:rFonts w:ascii="Times New Roman" w:hAnsi="Times New Roman" w:cs="Times New Roman"/>
                <w:sz w:val="16"/>
                <w:szCs w:val="16"/>
                <w:lang w:val="en-US"/>
              </w:rPr>
              <w:t xml:space="preserve">. </w:t>
            </w:r>
            <w:r w:rsidR="00580502">
              <w:rPr>
                <w:rFonts w:ascii="Times New Roman" w:hAnsi="Times New Roman" w:cs="Times New Roman"/>
                <w:sz w:val="16"/>
                <w:szCs w:val="16"/>
                <w:lang w:val="en-US"/>
              </w:rPr>
              <w:t>In the event of the</w:t>
            </w:r>
            <w:r w:rsidRPr="00F411E7">
              <w:rPr>
                <w:rFonts w:ascii="Times New Roman" w:hAnsi="Times New Roman" w:cs="Times New Roman"/>
                <w:sz w:val="16"/>
                <w:szCs w:val="16"/>
                <w:lang w:val="en-US"/>
              </w:rPr>
              <w:t xml:space="preserve"> student</w:t>
            </w:r>
            <w:r w:rsidR="00580502">
              <w:rPr>
                <w:rFonts w:ascii="Times New Roman" w:hAnsi="Times New Roman" w:cs="Times New Roman"/>
                <w:sz w:val="16"/>
                <w:szCs w:val="16"/>
                <w:lang w:val="en-US"/>
              </w:rPr>
              <w:t>, receiving educational services on the basis of the state educational order is expelled and readmitted for recourse</w:t>
            </w:r>
            <w:r w:rsidRPr="00F411E7">
              <w:rPr>
                <w:rFonts w:ascii="Times New Roman" w:hAnsi="Times New Roman" w:cs="Times New Roman"/>
                <w:sz w:val="16"/>
                <w:szCs w:val="16"/>
                <w:lang w:val="en-US"/>
              </w:rPr>
              <w:t xml:space="preserve">, </w:t>
            </w:r>
            <w:r w:rsidR="00580502">
              <w:rPr>
                <w:rFonts w:ascii="Times New Roman" w:hAnsi="Times New Roman" w:cs="Times New Roman"/>
                <w:sz w:val="16"/>
                <w:szCs w:val="16"/>
                <w:lang w:val="en-US"/>
              </w:rPr>
              <w:t>he /she loses the</w:t>
            </w:r>
            <w:r w:rsidRPr="00F411E7">
              <w:rPr>
                <w:rFonts w:ascii="Times New Roman" w:hAnsi="Times New Roman" w:cs="Times New Roman"/>
                <w:sz w:val="16"/>
                <w:szCs w:val="16"/>
                <w:lang w:val="en-US"/>
              </w:rPr>
              <w:t xml:space="preserve"> state educational grant for a further period of study.</w:t>
            </w:r>
          </w:p>
          <w:p w14:paraId="1120563B" w14:textId="77777777" w:rsidR="00F411E7" w:rsidRPr="00580502" w:rsidRDefault="00F411E7" w:rsidP="00F411E7">
            <w:pPr>
              <w:pStyle w:val="TableParagraph"/>
              <w:tabs>
                <w:tab w:val="left" w:pos="515"/>
              </w:tabs>
              <w:spacing w:line="295" w:lineRule="auto"/>
              <w:ind w:left="200" w:right="403"/>
              <w:rPr>
                <w:rFonts w:ascii="Times New Roman" w:hAnsi="Times New Roman" w:cs="Times New Roman"/>
                <w:sz w:val="16"/>
                <w:szCs w:val="16"/>
                <w:lang w:val="en-US"/>
              </w:rPr>
            </w:pPr>
          </w:p>
          <w:p w14:paraId="2098C5FD" w14:textId="77777777" w:rsidR="00F50F73" w:rsidRPr="00F411E7" w:rsidRDefault="00580502" w:rsidP="00F411E7">
            <w:pPr>
              <w:pStyle w:val="TableParagraph"/>
              <w:tabs>
                <w:tab w:val="left" w:pos="515"/>
              </w:tabs>
              <w:spacing w:line="295" w:lineRule="auto"/>
              <w:ind w:left="200" w:right="403"/>
              <w:rPr>
                <w:rFonts w:ascii="Times New Roman" w:hAnsi="Times New Roman" w:cs="Times New Roman"/>
                <w:sz w:val="16"/>
                <w:szCs w:val="16"/>
                <w:lang w:val="en-US"/>
              </w:rPr>
            </w:pPr>
            <w:r w:rsidRPr="00B3410C">
              <w:rPr>
                <w:rFonts w:ascii="Times New Roman" w:hAnsi="Times New Roman" w:cs="Times New Roman"/>
                <w:b/>
                <w:sz w:val="16"/>
                <w:szCs w:val="16"/>
                <w:lang w:val="en-US"/>
              </w:rPr>
              <w:t>3.2.</w:t>
            </w:r>
            <w:r>
              <w:rPr>
                <w:rFonts w:ascii="Times New Roman" w:hAnsi="Times New Roman" w:cs="Times New Roman"/>
                <w:sz w:val="16"/>
                <w:szCs w:val="16"/>
                <w:lang w:val="en-US"/>
              </w:rPr>
              <w:t xml:space="preserve"> Based upon</w:t>
            </w:r>
            <w:r w:rsidR="00F411E7" w:rsidRPr="00F411E7">
              <w:rPr>
                <w:rFonts w:ascii="Times New Roman" w:hAnsi="Times New Roman" w:cs="Times New Roman"/>
                <w:sz w:val="16"/>
                <w:szCs w:val="16"/>
                <w:lang w:val="en-US"/>
              </w:rPr>
              <w:t xml:space="preserve"> clause 3.1, the Student, in case of con</w:t>
            </w:r>
            <w:r>
              <w:rPr>
                <w:rFonts w:ascii="Times New Roman" w:hAnsi="Times New Roman" w:cs="Times New Roman"/>
                <w:sz w:val="16"/>
                <w:szCs w:val="16"/>
                <w:lang w:val="en-US"/>
              </w:rPr>
              <w:t>tinuing education shall</w:t>
            </w:r>
            <w:r w:rsidR="00F411E7" w:rsidRPr="00F411E7">
              <w:rPr>
                <w:rFonts w:ascii="Times New Roman" w:hAnsi="Times New Roman" w:cs="Times New Roman"/>
                <w:sz w:val="16"/>
                <w:szCs w:val="16"/>
                <w:lang w:val="en-US"/>
              </w:rPr>
              <w:t xml:space="preserve"> renegotiate this Agreement for an Agreement </w:t>
            </w:r>
            <w:r>
              <w:rPr>
                <w:rFonts w:ascii="Times New Roman" w:hAnsi="Times New Roman" w:cs="Times New Roman"/>
                <w:sz w:val="16"/>
                <w:szCs w:val="16"/>
                <w:lang w:val="en-US"/>
              </w:rPr>
              <w:t>for educational services on a paid basis.</w:t>
            </w:r>
          </w:p>
          <w:p w14:paraId="1FF0495D" w14:textId="77777777" w:rsidR="00F411E7" w:rsidRPr="00F411E7" w:rsidRDefault="00F411E7" w:rsidP="00F411E7">
            <w:pPr>
              <w:pStyle w:val="ListParagraph"/>
              <w:rPr>
                <w:rFonts w:ascii="Times New Roman" w:hAnsi="Times New Roman" w:cs="Times New Roman"/>
                <w:sz w:val="16"/>
                <w:szCs w:val="16"/>
                <w:lang w:val="en-US"/>
              </w:rPr>
            </w:pPr>
          </w:p>
          <w:p w14:paraId="603B2F14" w14:textId="5010EAF9" w:rsidR="00F50F73" w:rsidRPr="00B3410C" w:rsidRDefault="00B3410C" w:rsidP="00B3410C">
            <w:pPr>
              <w:pStyle w:val="TableParagraph"/>
              <w:tabs>
                <w:tab w:val="left" w:pos="512"/>
              </w:tabs>
              <w:spacing w:line="292" w:lineRule="auto"/>
              <w:ind w:left="200" w:right="404"/>
              <w:rPr>
                <w:rFonts w:ascii="Times New Roman" w:hAnsi="Times New Roman" w:cs="Times New Roman"/>
                <w:sz w:val="16"/>
                <w:szCs w:val="16"/>
                <w:lang w:val="en-US"/>
              </w:rPr>
            </w:pPr>
            <w:r w:rsidRPr="00B3410C">
              <w:rPr>
                <w:rFonts w:ascii="Times New Roman" w:hAnsi="Times New Roman" w:cs="Times New Roman"/>
                <w:b/>
                <w:sz w:val="16"/>
                <w:szCs w:val="16"/>
                <w:lang w:val="en-US"/>
              </w:rPr>
              <w:t>3.3.</w:t>
            </w:r>
            <w:r w:rsidRPr="00B3410C">
              <w:rPr>
                <w:rFonts w:ascii="Times New Roman" w:hAnsi="Times New Roman" w:cs="Times New Roman"/>
                <w:sz w:val="16"/>
                <w:szCs w:val="16"/>
                <w:lang w:val="en-US"/>
              </w:rPr>
              <w:t xml:space="preserve"> In the event of a financial debt for additional educational and other non-educational services of the University, provided for by internal regulations, the University blocks automated information system</w:t>
            </w:r>
            <w:r w:rsidR="007861FE">
              <w:rPr>
                <w:rFonts w:ascii="Times New Roman" w:hAnsi="Times New Roman" w:cs="Times New Roman"/>
                <w:sz w:val="16"/>
                <w:szCs w:val="16"/>
                <w:lang w:val="en-US"/>
              </w:rPr>
              <w:t>s and the Student fails</w:t>
            </w:r>
            <w:r w:rsidRPr="00B3410C">
              <w:rPr>
                <w:rFonts w:ascii="Times New Roman" w:hAnsi="Times New Roman" w:cs="Times New Roman"/>
                <w:sz w:val="16"/>
                <w:szCs w:val="16"/>
                <w:lang w:val="en-US"/>
              </w:rPr>
              <w:t xml:space="preserve"> to pa</w:t>
            </w:r>
            <w:r>
              <w:rPr>
                <w:rFonts w:ascii="Times New Roman" w:hAnsi="Times New Roman" w:cs="Times New Roman"/>
                <w:sz w:val="16"/>
                <w:szCs w:val="16"/>
                <w:lang w:val="en-US"/>
              </w:rPr>
              <w:t xml:space="preserve">ss all types of </w:t>
            </w:r>
            <w:r w:rsidR="00446C21">
              <w:rPr>
                <w:rFonts w:ascii="Times New Roman" w:hAnsi="Times New Roman" w:cs="Times New Roman"/>
                <w:sz w:val="16"/>
                <w:szCs w:val="16"/>
                <w:lang w:val="en-US"/>
              </w:rPr>
              <w:t>assessment</w:t>
            </w:r>
            <w:r>
              <w:rPr>
                <w:rFonts w:ascii="Times New Roman" w:hAnsi="Times New Roman" w:cs="Times New Roman"/>
                <w:sz w:val="16"/>
                <w:szCs w:val="16"/>
                <w:lang w:val="en-US"/>
              </w:rPr>
              <w:t xml:space="preserve"> (midterm</w:t>
            </w:r>
            <w:r w:rsidRPr="00B3410C">
              <w:rPr>
                <w:rFonts w:ascii="Times New Roman" w:hAnsi="Times New Roman" w:cs="Times New Roman"/>
                <w:sz w:val="16"/>
                <w:szCs w:val="16"/>
                <w:lang w:val="en-US"/>
              </w:rPr>
              <w:t xml:space="preserve"> and final) and is subject to expulsion from the University.</w:t>
            </w:r>
            <w:r>
              <w:rPr>
                <w:rFonts w:ascii="Times New Roman" w:hAnsi="Times New Roman" w:cs="Times New Roman"/>
                <w:sz w:val="16"/>
                <w:szCs w:val="16"/>
                <w:lang w:val="en-US"/>
              </w:rPr>
              <w:t xml:space="preserve"> The resulting debt is repaid</w:t>
            </w:r>
            <w:r w:rsidRPr="00B3410C">
              <w:rPr>
                <w:rFonts w:ascii="Times New Roman" w:hAnsi="Times New Roman" w:cs="Times New Roman"/>
                <w:sz w:val="16"/>
                <w:szCs w:val="16"/>
                <w:lang w:val="en-US"/>
              </w:rPr>
              <w:t xml:space="preserve"> in accordance with the procedure established by the legislation of the Republic of Kazakhstan</w:t>
            </w:r>
            <w:r w:rsidR="00446C21">
              <w:rPr>
                <w:rFonts w:ascii="Times New Roman" w:hAnsi="Times New Roman" w:cs="Times New Roman"/>
                <w:sz w:val="16"/>
                <w:szCs w:val="16"/>
                <w:lang w:val="en-US"/>
              </w:rPr>
              <w:t>.</w:t>
            </w:r>
          </w:p>
          <w:p w14:paraId="5989F83E" w14:textId="77777777" w:rsidR="00F50F73" w:rsidRPr="00B3410C" w:rsidRDefault="00F50F73">
            <w:pPr>
              <w:pStyle w:val="TableParagraph"/>
              <w:spacing w:before="2"/>
              <w:jc w:val="left"/>
              <w:rPr>
                <w:rFonts w:ascii="Times New Roman" w:hAnsi="Times New Roman" w:cs="Times New Roman"/>
                <w:b/>
                <w:sz w:val="16"/>
                <w:szCs w:val="16"/>
                <w:lang w:val="en-US"/>
              </w:rPr>
            </w:pPr>
          </w:p>
          <w:p w14:paraId="1D054488" w14:textId="77777777" w:rsidR="00F50F73" w:rsidRPr="00B3410C" w:rsidRDefault="00B3410C" w:rsidP="00B3410C">
            <w:pPr>
              <w:pStyle w:val="TableParagraph"/>
              <w:tabs>
                <w:tab w:val="left" w:pos="515"/>
              </w:tabs>
              <w:spacing w:line="292" w:lineRule="auto"/>
              <w:ind w:left="200" w:right="405"/>
              <w:rPr>
                <w:rFonts w:ascii="Times New Roman" w:hAnsi="Times New Roman" w:cs="Times New Roman"/>
                <w:sz w:val="16"/>
                <w:szCs w:val="16"/>
                <w:lang w:val="en-US"/>
              </w:rPr>
            </w:pPr>
            <w:r w:rsidRPr="00B3410C">
              <w:rPr>
                <w:rFonts w:ascii="Times New Roman" w:hAnsi="Times New Roman" w:cs="Times New Roman"/>
                <w:b/>
                <w:w w:val="95"/>
                <w:sz w:val="16"/>
                <w:szCs w:val="16"/>
                <w:lang w:val="en-US"/>
              </w:rPr>
              <w:t>3.4</w:t>
            </w:r>
            <w:r w:rsidRPr="00B3410C">
              <w:rPr>
                <w:rFonts w:ascii="Times New Roman" w:hAnsi="Times New Roman" w:cs="Times New Roman"/>
                <w:w w:val="95"/>
                <w:sz w:val="16"/>
                <w:szCs w:val="16"/>
                <w:lang w:val="en-US"/>
              </w:rPr>
              <w:t xml:space="preserve">. For non-performance or improper performance by the Parties of their obligations, in cases not provided for by this Agreement, the Parties shall be liable </w:t>
            </w:r>
            <w:r>
              <w:rPr>
                <w:rFonts w:ascii="Times New Roman" w:hAnsi="Times New Roman" w:cs="Times New Roman"/>
                <w:w w:val="95"/>
                <w:sz w:val="16"/>
                <w:szCs w:val="16"/>
                <w:lang w:val="en-US"/>
              </w:rPr>
              <w:t>pursuant to</w:t>
            </w:r>
            <w:r w:rsidRPr="00B3410C">
              <w:rPr>
                <w:rFonts w:ascii="Times New Roman" w:hAnsi="Times New Roman" w:cs="Times New Roman"/>
                <w:w w:val="95"/>
                <w:sz w:val="16"/>
                <w:szCs w:val="16"/>
                <w:lang w:val="en-US"/>
              </w:rPr>
              <w:t xml:space="preserve"> the current</w:t>
            </w:r>
            <w:r>
              <w:rPr>
                <w:rFonts w:ascii="Times New Roman" w:hAnsi="Times New Roman" w:cs="Times New Roman"/>
                <w:w w:val="95"/>
                <w:sz w:val="16"/>
                <w:szCs w:val="16"/>
                <w:lang w:val="en-US"/>
              </w:rPr>
              <w:t xml:space="preserve"> </w:t>
            </w:r>
            <w:r w:rsidRPr="00B3410C">
              <w:rPr>
                <w:rFonts w:ascii="Times New Roman" w:hAnsi="Times New Roman" w:cs="Times New Roman"/>
                <w:w w:val="95"/>
                <w:sz w:val="16"/>
                <w:szCs w:val="16"/>
                <w:lang w:val="en-US"/>
              </w:rPr>
              <w:t>legislation of the Republic of Kazakhstan.</w:t>
            </w:r>
          </w:p>
        </w:tc>
        <w:tc>
          <w:tcPr>
            <w:tcW w:w="5090" w:type="dxa"/>
          </w:tcPr>
          <w:p w14:paraId="6E22DF5C" w14:textId="77777777" w:rsidR="00B3410C" w:rsidRPr="00E03A21" w:rsidRDefault="00B3410C" w:rsidP="00B3410C">
            <w:pPr>
              <w:pStyle w:val="ListParagraph"/>
              <w:rPr>
                <w:rFonts w:ascii="Times New Roman" w:hAnsi="Times New Roman" w:cs="Times New Roman"/>
                <w:sz w:val="16"/>
                <w:szCs w:val="16"/>
                <w:lang w:val="en-US"/>
              </w:rPr>
            </w:pPr>
          </w:p>
          <w:p w14:paraId="4ADFB0FA" w14:textId="77777777" w:rsidR="00B3410C" w:rsidRPr="00B3410C" w:rsidRDefault="00B3410C" w:rsidP="00B3410C">
            <w:pPr>
              <w:pStyle w:val="TableParagraph"/>
              <w:tabs>
                <w:tab w:val="left" w:pos="720"/>
              </w:tabs>
              <w:spacing w:before="1" w:line="295" w:lineRule="auto"/>
              <w:ind w:left="405" w:right="197"/>
              <w:rPr>
                <w:rFonts w:ascii="Times New Roman" w:hAnsi="Times New Roman" w:cs="Times New Roman"/>
                <w:sz w:val="16"/>
                <w:szCs w:val="16"/>
                <w:lang w:val="en-US"/>
              </w:rPr>
            </w:pPr>
            <w:r w:rsidRPr="00B3410C">
              <w:rPr>
                <w:rFonts w:ascii="Times New Roman" w:hAnsi="Times New Roman" w:cs="Times New Roman"/>
                <w:b/>
                <w:sz w:val="16"/>
                <w:szCs w:val="16"/>
                <w:lang w:val="en-US"/>
              </w:rPr>
              <w:t>3.5.</w:t>
            </w:r>
            <w:r w:rsidRPr="00B3410C">
              <w:rPr>
                <w:rFonts w:ascii="Times New Roman" w:hAnsi="Times New Roman" w:cs="Times New Roman"/>
                <w:sz w:val="16"/>
                <w:szCs w:val="16"/>
                <w:lang w:val="en-US"/>
              </w:rPr>
              <w:t xml:space="preserve"> T</w:t>
            </w:r>
            <w:r>
              <w:rPr>
                <w:rFonts w:ascii="Times New Roman" w:hAnsi="Times New Roman" w:cs="Times New Roman"/>
                <w:sz w:val="16"/>
                <w:szCs w:val="16"/>
                <w:lang w:val="en-US"/>
              </w:rPr>
              <w:t>he University is not liable</w:t>
            </w:r>
            <w:r w:rsidRPr="00B3410C">
              <w:rPr>
                <w:rFonts w:ascii="Times New Roman" w:hAnsi="Times New Roman" w:cs="Times New Roman"/>
                <w:sz w:val="16"/>
                <w:szCs w:val="16"/>
                <w:lang w:val="en-US"/>
              </w:rPr>
              <w:t xml:space="preserve"> for the consequences of providing inc</w:t>
            </w:r>
            <w:r w:rsidR="007861FE">
              <w:rPr>
                <w:rFonts w:ascii="Times New Roman" w:hAnsi="Times New Roman" w:cs="Times New Roman"/>
                <w:sz w:val="16"/>
                <w:szCs w:val="16"/>
                <w:lang w:val="en-US"/>
              </w:rPr>
              <w:t>orrect and untrue information by the Student</w:t>
            </w:r>
            <w:r w:rsidRPr="00B3410C">
              <w:rPr>
                <w:rFonts w:ascii="Times New Roman" w:hAnsi="Times New Roman" w:cs="Times New Roman"/>
                <w:sz w:val="16"/>
                <w:szCs w:val="16"/>
                <w:lang w:val="en-US"/>
              </w:rPr>
              <w:t xml:space="preserve"> about the place of residence, telephone, marital status and other information.</w:t>
            </w:r>
          </w:p>
          <w:p w14:paraId="029537AC" w14:textId="77777777" w:rsidR="00B3410C" w:rsidRPr="00B3410C" w:rsidRDefault="00B3410C" w:rsidP="00B3410C">
            <w:pPr>
              <w:pStyle w:val="TableParagraph"/>
              <w:tabs>
                <w:tab w:val="left" w:pos="720"/>
              </w:tabs>
              <w:spacing w:before="1" w:line="295" w:lineRule="auto"/>
              <w:ind w:left="405" w:right="197"/>
              <w:rPr>
                <w:rFonts w:ascii="Times New Roman" w:hAnsi="Times New Roman" w:cs="Times New Roman"/>
                <w:sz w:val="16"/>
                <w:szCs w:val="16"/>
                <w:lang w:val="en-US"/>
              </w:rPr>
            </w:pPr>
          </w:p>
          <w:p w14:paraId="31857496" w14:textId="77777777" w:rsidR="00F50F73" w:rsidRPr="00B3410C" w:rsidRDefault="00B3410C" w:rsidP="00B3410C">
            <w:pPr>
              <w:pStyle w:val="TableParagraph"/>
              <w:tabs>
                <w:tab w:val="left" w:pos="720"/>
              </w:tabs>
              <w:spacing w:before="1" w:line="295" w:lineRule="auto"/>
              <w:ind w:left="405" w:right="197"/>
              <w:rPr>
                <w:rFonts w:ascii="Times New Roman" w:hAnsi="Times New Roman" w:cs="Times New Roman"/>
                <w:sz w:val="16"/>
                <w:szCs w:val="16"/>
                <w:lang w:val="en-US"/>
              </w:rPr>
            </w:pPr>
            <w:r w:rsidRPr="0030601F">
              <w:rPr>
                <w:rFonts w:ascii="Times New Roman" w:hAnsi="Times New Roman" w:cs="Times New Roman"/>
                <w:b/>
                <w:sz w:val="16"/>
                <w:szCs w:val="16"/>
                <w:lang w:val="en-US"/>
              </w:rPr>
              <w:t>3.6.</w:t>
            </w:r>
            <w:r w:rsidRPr="00B3410C">
              <w:rPr>
                <w:rFonts w:ascii="Times New Roman" w:hAnsi="Times New Roman" w:cs="Times New Roman"/>
                <w:sz w:val="16"/>
                <w:szCs w:val="16"/>
                <w:lang w:val="en-US"/>
              </w:rPr>
              <w:t xml:space="preserve"> </w:t>
            </w:r>
            <w:r w:rsidR="0030601F">
              <w:rPr>
                <w:rFonts w:ascii="Times New Roman" w:hAnsi="Times New Roman" w:cs="Times New Roman"/>
                <w:sz w:val="16"/>
                <w:szCs w:val="16"/>
                <w:lang w:val="en-US"/>
              </w:rPr>
              <w:t>The student is fully liable</w:t>
            </w:r>
            <w:r w:rsidRPr="00B3410C">
              <w:rPr>
                <w:rFonts w:ascii="Times New Roman" w:hAnsi="Times New Roman" w:cs="Times New Roman"/>
                <w:sz w:val="16"/>
                <w:szCs w:val="16"/>
                <w:lang w:val="en-US"/>
              </w:rPr>
              <w:t xml:space="preserve"> for the consequences of providing incorrect and untrue information about his place of residence, phone number, marital status, etc.</w:t>
            </w:r>
          </w:p>
          <w:p w14:paraId="67D673B0" w14:textId="77777777" w:rsidR="00F50F73" w:rsidRPr="00B3410C" w:rsidRDefault="00F50F73">
            <w:pPr>
              <w:pStyle w:val="TableParagraph"/>
              <w:spacing w:before="3"/>
              <w:jc w:val="left"/>
              <w:rPr>
                <w:rFonts w:ascii="Times New Roman" w:hAnsi="Times New Roman" w:cs="Times New Roman"/>
                <w:b/>
                <w:sz w:val="16"/>
                <w:szCs w:val="16"/>
                <w:lang w:val="en-US"/>
              </w:rPr>
            </w:pPr>
          </w:p>
          <w:p w14:paraId="29210593" w14:textId="77777777" w:rsidR="00F50F73" w:rsidRPr="00E03A21" w:rsidRDefault="00F50F73">
            <w:pPr>
              <w:pStyle w:val="TableParagraph"/>
              <w:spacing w:before="7"/>
              <w:jc w:val="left"/>
              <w:rPr>
                <w:rFonts w:ascii="Times New Roman" w:hAnsi="Times New Roman" w:cs="Times New Roman"/>
                <w:b/>
                <w:sz w:val="16"/>
                <w:szCs w:val="16"/>
                <w:lang w:val="en-US"/>
              </w:rPr>
            </w:pPr>
          </w:p>
          <w:p w14:paraId="72DF9BAF" w14:textId="77777777" w:rsidR="0030601F" w:rsidRPr="0030601F" w:rsidRDefault="0030601F" w:rsidP="0030601F">
            <w:pPr>
              <w:pStyle w:val="TableParagraph"/>
              <w:spacing w:line="292" w:lineRule="auto"/>
              <w:ind w:left="405" w:right="201"/>
              <w:rPr>
                <w:rFonts w:ascii="Times New Roman" w:hAnsi="Times New Roman" w:cs="Times New Roman"/>
                <w:sz w:val="16"/>
                <w:szCs w:val="16"/>
                <w:lang w:val="en-US"/>
              </w:rPr>
            </w:pPr>
            <w:r w:rsidRPr="0030601F">
              <w:rPr>
                <w:rFonts w:ascii="Times New Roman" w:hAnsi="Times New Roman" w:cs="Times New Roman"/>
                <w:b/>
                <w:sz w:val="16"/>
                <w:szCs w:val="16"/>
                <w:lang w:val="en-US"/>
              </w:rPr>
              <w:t>3.7.</w:t>
            </w:r>
            <w:r w:rsidRPr="0030601F">
              <w:rPr>
                <w:rFonts w:ascii="Times New Roman" w:hAnsi="Times New Roman" w:cs="Times New Roman"/>
                <w:sz w:val="16"/>
                <w:szCs w:val="16"/>
                <w:lang w:val="en-US"/>
              </w:rPr>
              <w:t xml:space="preserve"> The student fully compensate</w:t>
            </w:r>
            <w:r>
              <w:rPr>
                <w:rFonts w:ascii="Times New Roman" w:hAnsi="Times New Roman" w:cs="Times New Roman"/>
                <w:sz w:val="16"/>
                <w:szCs w:val="16"/>
                <w:lang w:val="en-US"/>
              </w:rPr>
              <w:t xml:space="preserve">s </w:t>
            </w:r>
            <w:r w:rsidRPr="0030601F">
              <w:rPr>
                <w:rFonts w:ascii="Times New Roman" w:hAnsi="Times New Roman" w:cs="Times New Roman"/>
                <w:sz w:val="16"/>
                <w:szCs w:val="16"/>
                <w:lang w:val="en-US"/>
              </w:rPr>
              <w:t>the damage caused and is subject to expuls</w:t>
            </w:r>
            <w:r>
              <w:rPr>
                <w:rFonts w:ascii="Times New Roman" w:hAnsi="Times New Roman" w:cs="Times New Roman"/>
                <w:sz w:val="16"/>
                <w:szCs w:val="16"/>
                <w:lang w:val="en-US"/>
              </w:rPr>
              <w:t>ion from the University when committing</w:t>
            </w:r>
            <w:r w:rsidRPr="0030601F">
              <w:rPr>
                <w:rFonts w:ascii="Times New Roman" w:hAnsi="Times New Roman" w:cs="Times New Roman"/>
                <w:sz w:val="16"/>
                <w:szCs w:val="16"/>
                <w:lang w:val="en-US"/>
              </w:rPr>
              <w:t xml:space="preserve"> the actions specified in paragraphs 2.2.1., 2.2.7., 2.4.11, 2.4.15, 2.4.16 and</w:t>
            </w:r>
          </w:p>
          <w:p w14:paraId="07648D20" w14:textId="77777777" w:rsidR="0030601F" w:rsidRPr="0030601F" w:rsidRDefault="0030601F" w:rsidP="0030601F">
            <w:pPr>
              <w:pStyle w:val="TableParagraph"/>
              <w:spacing w:line="292" w:lineRule="auto"/>
              <w:ind w:left="405" w:right="201"/>
              <w:rPr>
                <w:rFonts w:ascii="Times New Roman" w:hAnsi="Times New Roman" w:cs="Times New Roman"/>
                <w:sz w:val="16"/>
                <w:szCs w:val="16"/>
                <w:lang w:val="en-US"/>
              </w:rPr>
            </w:pPr>
            <w:r w:rsidRPr="0030601F">
              <w:rPr>
                <w:rFonts w:ascii="Times New Roman" w:hAnsi="Times New Roman" w:cs="Times New Roman"/>
                <w:sz w:val="16"/>
                <w:szCs w:val="16"/>
                <w:lang w:val="en-US"/>
              </w:rPr>
              <w:t xml:space="preserve">2.4.19 of this Agreement. </w:t>
            </w:r>
            <w:r>
              <w:rPr>
                <w:rFonts w:ascii="Times New Roman" w:hAnsi="Times New Roman" w:cs="Times New Roman"/>
                <w:sz w:val="16"/>
                <w:szCs w:val="16"/>
                <w:lang w:val="en-US"/>
              </w:rPr>
              <w:t>T</w:t>
            </w:r>
            <w:r w:rsidRPr="0030601F">
              <w:rPr>
                <w:rFonts w:ascii="Times New Roman" w:hAnsi="Times New Roman" w:cs="Times New Roman"/>
                <w:sz w:val="16"/>
                <w:szCs w:val="16"/>
                <w:lang w:val="en-US"/>
              </w:rPr>
              <w:t xml:space="preserve">he University </w:t>
            </w:r>
            <w:r>
              <w:rPr>
                <w:rFonts w:ascii="Times New Roman" w:hAnsi="Times New Roman" w:cs="Times New Roman"/>
                <w:sz w:val="16"/>
                <w:szCs w:val="16"/>
                <w:lang w:val="en-US"/>
              </w:rPr>
              <w:t>is entitled</w:t>
            </w:r>
            <w:r w:rsidR="00437392">
              <w:rPr>
                <w:rFonts w:ascii="Times New Roman" w:hAnsi="Times New Roman" w:cs="Times New Roman"/>
                <w:sz w:val="16"/>
                <w:szCs w:val="16"/>
                <w:lang w:val="en-US"/>
              </w:rPr>
              <w:t xml:space="preserve"> for compensation for damage caused</w:t>
            </w:r>
            <w:r>
              <w:rPr>
                <w:rFonts w:ascii="Times New Roman" w:hAnsi="Times New Roman" w:cs="Times New Roman"/>
                <w:sz w:val="16"/>
                <w:szCs w:val="16"/>
                <w:lang w:val="en-US"/>
              </w:rPr>
              <w:t>, inclusive of</w:t>
            </w:r>
            <w:r w:rsidRPr="0030601F">
              <w:rPr>
                <w:rFonts w:ascii="Times New Roman" w:hAnsi="Times New Roman" w:cs="Times New Roman"/>
                <w:sz w:val="16"/>
                <w:szCs w:val="16"/>
                <w:lang w:val="en-US"/>
              </w:rPr>
              <w:t xml:space="preserve"> the i</w:t>
            </w:r>
            <w:r>
              <w:rPr>
                <w:rFonts w:ascii="Times New Roman" w:hAnsi="Times New Roman" w:cs="Times New Roman"/>
                <w:sz w:val="16"/>
                <w:szCs w:val="16"/>
                <w:lang w:val="en-US"/>
              </w:rPr>
              <w:t>mage and business reputation, in</w:t>
            </w:r>
            <w:r w:rsidRPr="0030601F">
              <w:rPr>
                <w:rFonts w:ascii="Times New Roman" w:hAnsi="Times New Roman" w:cs="Times New Roman"/>
                <w:sz w:val="16"/>
                <w:szCs w:val="16"/>
                <w:lang w:val="en-US"/>
              </w:rPr>
              <w:t xml:space="preserve"> court.</w:t>
            </w:r>
          </w:p>
          <w:p w14:paraId="3786C48A" w14:textId="77777777" w:rsidR="0030601F" w:rsidRPr="0030601F" w:rsidRDefault="0030601F" w:rsidP="0030601F">
            <w:pPr>
              <w:pStyle w:val="TableParagraph"/>
              <w:spacing w:line="292" w:lineRule="auto"/>
              <w:ind w:left="405" w:right="201"/>
              <w:rPr>
                <w:rFonts w:ascii="Times New Roman" w:hAnsi="Times New Roman" w:cs="Times New Roman"/>
                <w:sz w:val="16"/>
                <w:szCs w:val="16"/>
                <w:lang w:val="en-US"/>
              </w:rPr>
            </w:pPr>
          </w:p>
          <w:p w14:paraId="482EB9A6" w14:textId="77777777" w:rsidR="00F50F73" w:rsidRPr="0030601F" w:rsidRDefault="0030601F" w:rsidP="0030601F">
            <w:pPr>
              <w:pStyle w:val="TableParagraph"/>
              <w:spacing w:line="292" w:lineRule="auto"/>
              <w:ind w:left="405" w:right="201"/>
              <w:rPr>
                <w:rFonts w:ascii="Times New Roman" w:hAnsi="Times New Roman" w:cs="Times New Roman"/>
                <w:sz w:val="16"/>
                <w:szCs w:val="16"/>
                <w:lang w:val="en-US"/>
              </w:rPr>
            </w:pPr>
            <w:r w:rsidRPr="0030601F">
              <w:rPr>
                <w:rFonts w:ascii="Times New Roman" w:hAnsi="Times New Roman" w:cs="Times New Roman"/>
                <w:b/>
                <w:sz w:val="16"/>
                <w:szCs w:val="16"/>
                <w:lang w:val="en-US"/>
              </w:rPr>
              <w:t>3.8</w:t>
            </w:r>
            <w:r w:rsidRPr="0030601F">
              <w:rPr>
                <w:rFonts w:ascii="Times New Roman" w:hAnsi="Times New Roman" w:cs="Times New Roman"/>
                <w:sz w:val="16"/>
                <w:szCs w:val="16"/>
                <w:lang w:val="en-US"/>
              </w:rPr>
              <w:t>. In case of refusal and / or evasion of obligations provided for in paragraphs 2</w:t>
            </w:r>
            <w:r>
              <w:rPr>
                <w:rFonts w:ascii="Times New Roman" w:hAnsi="Times New Roman" w:cs="Times New Roman"/>
                <w:sz w:val="16"/>
                <w:szCs w:val="16"/>
                <w:lang w:val="en-US"/>
              </w:rPr>
              <w:t>.4.25, 2.4.26, 2.4.27, 2.4.28., the S</w:t>
            </w:r>
            <w:r w:rsidRPr="0030601F">
              <w:rPr>
                <w:rFonts w:ascii="Times New Roman" w:hAnsi="Times New Roman" w:cs="Times New Roman"/>
                <w:sz w:val="16"/>
                <w:szCs w:val="16"/>
                <w:lang w:val="en-US"/>
              </w:rPr>
              <w:t>tudent assumes all proce</w:t>
            </w:r>
            <w:r>
              <w:rPr>
                <w:rFonts w:ascii="Times New Roman" w:hAnsi="Times New Roman" w:cs="Times New Roman"/>
                <w:sz w:val="16"/>
                <w:szCs w:val="16"/>
                <w:lang w:val="en-US"/>
              </w:rPr>
              <w:t>dural and other costs</w:t>
            </w:r>
            <w:r w:rsidRPr="0030601F">
              <w:rPr>
                <w:rFonts w:ascii="Times New Roman" w:hAnsi="Times New Roman" w:cs="Times New Roman"/>
                <w:sz w:val="16"/>
                <w:szCs w:val="16"/>
                <w:lang w:val="en-US"/>
              </w:rPr>
              <w:t xml:space="preserve"> with </w:t>
            </w:r>
            <w:r>
              <w:rPr>
                <w:rFonts w:ascii="Times New Roman" w:hAnsi="Times New Roman" w:cs="Times New Roman"/>
                <w:sz w:val="16"/>
                <w:szCs w:val="16"/>
                <w:lang w:val="en-US"/>
              </w:rPr>
              <w:t xml:space="preserve">regard of </w:t>
            </w:r>
            <w:r w:rsidRPr="0030601F">
              <w:rPr>
                <w:rFonts w:ascii="Times New Roman" w:hAnsi="Times New Roman" w:cs="Times New Roman"/>
                <w:sz w:val="16"/>
                <w:szCs w:val="16"/>
                <w:lang w:val="en-US"/>
              </w:rPr>
              <w:t>the settlement of the dispute with the authorized agent of the authorized b</w:t>
            </w:r>
            <w:r w:rsidR="007662FF">
              <w:rPr>
                <w:rFonts w:ascii="Times New Roman" w:hAnsi="Times New Roman" w:cs="Times New Roman"/>
                <w:sz w:val="16"/>
                <w:szCs w:val="16"/>
                <w:lang w:val="en-US"/>
              </w:rPr>
              <w:t>ody in the field of education</w:t>
            </w:r>
            <w:r w:rsidRPr="0030601F">
              <w:rPr>
                <w:rFonts w:ascii="Times New Roman" w:hAnsi="Times New Roman" w:cs="Times New Roman"/>
                <w:sz w:val="16"/>
                <w:szCs w:val="16"/>
                <w:lang w:val="en-US"/>
              </w:rPr>
              <w:t xml:space="preserve"> JSC "Financial Center".</w:t>
            </w:r>
          </w:p>
        </w:tc>
      </w:tr>
    </w:tbl>
    <w:p w14:paraId="448D25C4" w14:textId="77777777" w:rsidR="00F50F73" w:rsidRPr="0030601F" w:rsidRDefault="00F50F73">
      <w:pPr>
        <w:pStyle w:val="BodyText"/>
        <w:spacing w:before="1"/>
        <w:rPr>
          <w:rFonts w:ascii="Times New Roman" w:hAnsi="Times New Roman" w:cs="Times New Roman"/>
          <w:b/>
          <w:sz w:val="16"/>
          <w:szCs w:val="16"/>
          <w:lang w:val="en-US"/>
        </w:rPr>
      </w:pPr>
    </w:p>
    <w:p w14:paraId="75EEB92D" w14:textId="77777777" w:rsidR="00F50F73" w:rsidRPr="001F712B" w:rsidRDefault="007662FF" w:rsidP="00446C21">
      <w:pPr>
        <w:pStyle w:val="ListParagraph"/>
        <w:numPr>
          <w:ilvl w:val="0"/>
          <w:numId w:val="30"/>
        </w:numPr>
        <w:tabs>
          <w:tab w:val="left" w:pos="1439"/>
        </w:tabs>
        <w:ind w:left="1418" w:hanging="203"/>
        <w:jc w:val="left"/>
        <w:rPr>
          <w:rFonts w:ascii="Times New Roman" w:hAnsi="Times New Roman" w:cs="Times New Roman"/>
          <w:b/>
          <w:color w:val="C00000"/>
          <w:sz w:val="16"/>
          <w:szCs w:val="16"/>
        </w:rPr>
      </w:pPr>
      <w:r>
        <w:rPr>
          <w:rFonts w:ascii="Times New Roman" w:hAnsi="Times New Roman" w:cs="Times New Roman"/>
          <w:b/>
          <w:color w:val="C00000"/>
          <w:sz w:val="16"/>
          <w:szCs w:val="16"/>
          <w:lang w:val="en-US"/>
        </w:rPr>
        <w:t>DIPUTE SETLEMENT</w:t>
      </w:r>
    </w:p>
    <w:p w14:paraId="6242DF8B" w14:textId="77777777" w:rsidR="00F50F73" w:rsidRPr="001F712B" w:rsidRDefault="00F50F73">
      <w:pPr>
        <w:pStyle w:val="BodyText"/>
        <w:spacing w:before="11"/>
        <w:rPr>
          <w:rFonts w:ascii="Times New Roman" w:hAnsi="Times New Roman" w:cs="Times New Roman"/>
          <w:b/>
          <w:sz w:val="16"/>
          <w:szCs w:val="16"/>
        </w:rPr>
      </w:pPr>
    </w:p>
    <w:tbl>
      <w:tblPr>
        <w:tblStyle w:val="TableNormal1"/>
        <w:tblW w:w="0" w:type="auto"/>
        <w:tblInd w:w="1039" w:type="dxa"/>
        <w:tblLayout w:type="fixed"/>
        <w:tblLook w:val="01E0" w:firstRow="1" w:lastRow="1" w:firstColumn="1" w:lastColumn="1" w:noHBand="0" w:noVBand="0"/>
      </w:tblPr>
      <w:tblGrid>
        <w:gridCol w:w="4970"/>
        <w:gridCol w:w="5020"/>
      </w:tblGrid>
      <w:tr w:rsidR="00F50F73" w:rsidRPr="00AE429B" w14:paraId="78617F36" w14:textId="77777777">
        <w:trPr>
          <w:trHeight w:val="1067"/>
        </w:trPr>
        <w:tc>
          <w:tcPr>
            <w:tcW w:w="4970" w:type="dxa"/>
          </w:tcPr>
          <w:p w14:paraId="3A86BC6D" w14:textId="77777777" w:rsidR="00F50F73" w:rsidRPr="00E86F64" w:rsidRDefault="00725359" w:rsidP="007662FF">
            <w:pPr>
              <w:pStyle w:val="TableParagraph"/>
              <w:spacing w:line="295" w:lineRule="auto"/>
              <w:ind w:left="200" w:right="400"/>
              <w:rPr>
                <w:rFonts w:ascii="Times New Roman" w:hAnsi="Times New Roman" w:cs="Times New Roman"/>
                <w:sz w:val="16"/>
                <w:szCs w:val="16"/>
              </w:rPr>
            </w:pPr>
            <w:r w:rsidRPr="007662FF">
              <w:rPr>
                <w:rFonts w:ascii="Times New Roman" w:hAnsi="Times New Roman" w:cs="Times New Roman"/>
                <w:b/>
                <w:sz w:val="16"/>
                <w:szCs w:val="16"/>
                <w:lang w:val="en-US"/>
              </w:rPr>
              <w:t>4.1.</w:t>
            </w:r>
            <w:r w:rsidR="007662FF" w:rsidRPr="007662FF">
              <w:rPr>
                <w:lang w:val="en-US"/>
              </w:rPr>
              <w:t xml:space="preserve"> </w:t>
            </w:r>
            <w:r w:rsidR="007662FF" w:rsidRPr="007662FF">
              <w:rPr>
                <w:rFonts w:ascii="Times New Roman" w:hAnsi="Times New Roman" w:cs="Times New Roman"/>
                <w:sz w:val="16"/>
                <w:szCs w:val="16"/>
                <w:lang w:val="en-US"/>
              </w:rPr>
              <w:t>Disagreements and disputes</w:t>
            </w:r>
            <w:r w:rsidR="007662FF">
              <w:rPr>
                <w:rFonts w:ascii="Times New Roman" w:hAnsi="Times New Roman" w:cs="Times New Roman"/>
                <w:sz w:val="16"/>
                <w:szCs w:val="16"/>
                <w:lang w:val="en-US"/>
              </w:rPr>
              <w:t>,</w:t>
            </w:r>
            <w:r w:rsidR="007662FF" w:rsidRPr="007662FF">
              <w:rPr>
                <w:rFonts w:ascii="Times New Roman" w:hAnsi="Times New Roman" w:cs="Times New Roman"/>
                <w:sz w:val="16"/>
                <w:szCs w:val="16"/>
                <w:lang w:val="en-US"/>
              </w:rPr>
              <w:t xml:space="preserve"> arising in the course of the </w:t>
            </w:r>
            <w:r w:rsidR="007662FF">
              <w:rPr>
                <w:rFonts w:ascii="Times New Roman" w:hAnsi="Times New Roman" w:cs="Times New Roman"/>
                <w:sz w:val="16"/>
                <w:szCs w:val="16"/>
                <w:lang w:val="en-US"/>
              </w:rPr>
              <w:t>performance</w:t>
            </w:r>
            <w:r w:rsidR="007662FF" w:rsidRPr="007662FF">
              <w:rPr>
                <w:rFonts w:ascii="Times New Roman" w:hAnsi="Times New Roman" w:cs="Times New Roman"/>
                <w:sz w:val="16"/>
                <w:szCs w:val="16"/>
                <w:lang w:val="en-US"/>
              </w:rPr>
              <w:t xml:space="preserve"> </w:t>
            </w:r>
            <w:r w:rsidR="007662FF">
              <w:rPr>
                <w:rFonts w:ascii="Times New Roman" w:hAnsi="Times New Roman" w:cs="Times New Roman"/>
                <w:sz w:val="16"/>
                <w:szCs w:val="16"/>
                <w:lang w:val="en-US"/>
              </w:rPr>
              <w:t>of this Agreement, are solved</w:t>
            </w:r>
            <w:r w:rsidR="007662FF" w:rsidRPr="007662FF">
              <w:rPr>
                <w:rFonts w:ascii="Times New Roman" w:hAnsi="Times New Roman" w:cs="Times New Roman"/>
                <w:sz w:val="16"/>
                <w:szCs w:val="16"/>
                <w:lang w:val="en-US"/>
              </w:rPr>
              <w:t xml:space="preserve"> directly by the parties on a preliminary basis in order to develop mutually acceptable solutions. </w:t>
            </w:r>
          </w:p>
        </w:tc>
        <w:tc>
          <w:tcPr>
            <w:tcW w:w="5020" w:type="dxa"/>
          </w:tcPr>
          <w:p w14:paraId="5DF76EC6" w14:textId="77777777" w:rsidR="00F50F73" w:rsidRPr="007662FF" w:rsidRDefault="00725359" w:rsidP="007662FF">
            <w:pPr>
              <w:pStyle w:val="TableParagraph"/>
              <w:spacing w:line="292" w:lineRule="auto"/>
              <w:ind w:left="402" w:right="197"/>
              <w:rPr>
                <w:rFonts w:ascii="Times New Roman" w:hAnsi="Times New Roman" w:cs="Times New Roman"/>
                <w:sz w:val="16"/>
                <w:szCs w:val="16"/>
                <w:lang w:val="en-US"/>
              </w:rPr>
            </w:pPr>
            <w:r w:rsidRPr="007662FF">
              <w:rPr>
                <w:rFonts w:ascii="Times New Roman" w:hAnsi="Times New Roman" w:cs="Times New Roman"/>
                <w:b/>
                <w:sz w:val="16"/>
                <w:szCs w:val="16"/>
                <w:lang w:val="en-US"/>
              </w:rPr>
              <w:t xml:space="preserve">4.2. </w:t>
            </w:r>
            <w:r w:rsidR="007662FF">
              <w:rPr>
                <w:rFonts w:ascii="Times New Roman" w:hAnsi="Times New Roman" w:cs="Times New Roman"/>
                <w:sz w:val="16"/>
                <w:szCs w:val="16"/>
                <w:lang w:val="en-US"/>
              </w:rPr>
              <w:t xml:space="preserve">Issues failed to be </w:t>
            </w:r>
            <w:r w:rsidR="007662FF" w:rsidRPr="007662FF">
              <w:rPr>
                <w:rFonts w:ascii="Times New Roman" w:hAnsi="Times New Roman" w:cs="Times New Roman"/>
                <w:sz w:val="16"/>
                <w:szCs w:val="16"/>
                <w:lang w:val="en-US"/>
              </w:rPr>
              <w:t>resolved by the parties through negotiations, development of mutually acceptable solutions are resolved in accordance with the current legislation of the Republic of Kazakhstan, at the place</w:t>
            </w:r>
            <w:r w:rsidR="007662FF">
              <w:rPr>
                <w:rFonts w:ascii="Times New Roman" w:hAnsi="Times New Roman" w:cs="Times New Roman"/>
                <w:sz w:val="16"/>
                <w:szCs w:val="16"/>
                <w:lang w:val="en-US"/>
              </w:rPr>
              <w:t xml:space="preserve"> </w:t>
            </w:r>
            <w:r w:rsidR="007662FF" w:rsidRPr="007662FF">
              <w:rPr>
                <w:rFonts w:ascii="Times New Roman" w:hAnsi="Times New Roman" w:cs="Times New Roman"/>
                <w:sz w:val="16"/>
                <w:szCs w:val="16"/>
                <w:lang w:val="en-US"/>
              </w:rPr>
              <w:t>performance hereof</w:t>
            </w:r>
            <w:r w:rsidR="007662FF">
              <w:rPr>
                <w:rFonts w:ascii="Times New Roman" w:hAnsi="Times New Roman" w:cs="Times New Roman"/>
                <w:sz w:val="16"/>
                <w:szCs w:val="16"/>
                <w:lang w:val="en-US"/>
              </w:rPr>
              <w:t>.</w:t>
            </w:r>
          </w:p>
        </w:tc>
      </w:tr>
    </w:tbl>
    <w:p w14:paraId="4F5A404A" w14:textId="77777777" w:rsidR="00F50F73" w:rsidRPr="007662FF" w:rsidRDefault="00F50F73">
      <w:pPr>
        <w:spacing w:line="162" w:lineRule="exact"/>
        <w:rPr>
          <w:rFonts w:ascii="Times New Roman" w:hAnsi="Times New Roman" w:cs="Times New Roman"/>
          <w:sz w:val="16"/>
          <w:szCs w:val="16"/>
          <w:lang w:val="en-US"/>
        </w:rPr>
        <w:sectPr w:rsidR="00F50F73" w:rsidRPr="007662FF">
          <w:pgSz w:w="11910" w:h="16840"/>
          <w:pgMar w:top="1640" w:right="140" w:bottom="1800" w:left="180" w:header="794" w:footer="860" w:gutter="0"/>
          <w:cols w:space="720"/>
        </w:sectPr>
      </w:pPr>
    </w:p>
    <w:p w14:paraId="54613285" w14:textId="77777777" w:rsidR="00F50F73" w:rsidRPr="007662FF" w:rsidRDefault="00F50F73">
      <w:pPr>
        <w:pStyle w:val="BodyText"/>
        <w:rPr>
          <w:rFonts w:ascii="Times New Roman" w:hAnsi="Times New Roman" w:cs="Times New Roman"/>
          <w:b/>
          <w:sz w:val="16"/>
          <w:szCs w:val="16"/>
          <w:lang w:val="en-US"/>
        </w:rPr>
      </w:pPr>
    </w:p>
    <w:p w14:paraId="2FDBF7C7" w14:textId="77777777" w:rsidR="00F50F73" w:rsidRPr="007662FF" w:rsidRDefault="00F50F73">
      <w:pPr>
        <w:pStyle w:val="BodyText"/>
        <w:spacing w:before="11"/>
        <w:rPr>
          <w:rFonts w:ascii="Times New Roman" w:hAnsi="Times New Roman" w:cs="Times New Roman"/>
          <w:b/>
          <w:sz w:val="16"/>
          <w:szCs w:val="16"/>
          <w:lang w:val="en-US"/>
        </w:rPr>
      </w:pPr>
    </w:p>
    <w:p w14:paraId="24BD5081" w14:textId="77777777" w:rsidR="00F50F73" w:rsidRPr="001F712B" w:rsidRDefault="007662FF" w:rsidP="00E86F64">
      <w:pPr>
        <w:pStyle w:val="Heading1"/>
        <w:numPr>
          <w:ilvl w:val="0"/>
          <w:numId w:val="30"/>
        </w:numPr>
        <w:tabs>
          <w:tab w:val="left" w:pos="1439"/>
        </w:tabs>
        <w:ind w:left="1418" w:hanging="203"/>
        <w:rPr>
          <w:rFonts w:ascii="Times New Roman" w:hAnsi="Times New Roman" w:cs="Times New Roman"/>
          <w:color w:val="C00000"/>
          <w:sz w:val="16"/>
          <w:szCs w:val="16"/>
        </w:rPr>
      </w:pPr>
      <w:r>
        <w:rPr>
          <w:rFonts w:ascii="Times New Roman" w:hAnsi="Times New Roman" w:cs="Times New Roman"/>
          <w:color w:val="C00000"/>
          <w:sz w:val="16"/>
          <w:szCs w:val="16"/>
          <w:lang w:val="en-US"/>
        </w:rPr>
        <w:t>SPECIAL CASES</w:t>
      </w:r>
    </w:p>
    <w:p w14:paraId="0DC63C15" w14:textId="77777777" w:rsidR="00F50F73" w:rsidRPr="001F712B" w:rsidRDefault="00F50F73">
      <w:pPr>
        <w:pStyle w:val="BodyText"/>
        <w:spacing w:before="2"/>
        <w:rPr>
          <w:rFonts w:ascii="Times New Roman" w:hAnsi="Times New Roman" w:cs="Times New Roman"/>
          <w:b/>
          <w:sz w:val="16"/>
          <w:szCs w:val="16"/>
        </w:rPr>
      </w:pPr>
    </w:p>
    <w:tbl>
      <w:tblPr>
        <w:tblStyle w:val="TableNormal1"/>
        <w:tblW w:w="0" w:type="auto"/>
        <w:tblInd w:w="1039" w:type="dxa"/>
        <w:tblLayout w:type="fixed"/>
        <w:tblLook w:val="01E0" w:firstRow="1" w:lastRow="1" w:firstColumn="1" w:lastColumn="1" w:noHBand="0" w:noVBand="0"/>
      </w:tblPr>
      <w:tblGrid>
        <w:gridCol w:w="4971"/>
        <w:gridCol w:w="5018"/>
      </w:tblGrid>
      <w:tr w:rsidR="00F50F73" w:rsidRPr="00AE429B" w14:paraId="204D0BEC" w14:textId="77777777">
        <w:trPr>
          <w:trHeight w:val="2810"/>
        </w:trPr>
        <w:tc>
          <w:tcPr>
            <w:tcW w:w="4971" w:type="dxa"/>
          </w:tcPr>
          <w:p w14:paraId="08FBB598" w14:textId="77777777" w:rsidR="00F50F73" w:rsidRPr="007662FF" w:rsidRDefault="007662FF" w:rsidP="007662FF">
            <w:pPr>
              <w:pStyle w:val="TableParagraph"/>
              <w:tabs>
                <w:tab w:val="left" w:pos="512"/>
              </w:tabs>
              <w:spacing w:line="292" w:lineRule="auto"/>
              <w:ind w:left="200" w:right="401"/>
              <w:rPr>
                <w:rFonts w:ascii="Times New Roman" w:hAnsi="Times New Roman" w:cs="Times New Roman"/>
                <w:sz w:val="16"/>
                <w:szCs w:val="16"/>
                <w:lang w:val="en-US"/>
              </w:rPr>
            </w:pPr>
            <w:r w:rsidRPr="0092202D">
              <w:rPr>
                <w:rFonts w:ascii="Times New Roman" w:hAnsi="Times New Roman" w:cs="Times New Roman"/>
                <w:b/>
                <w:bCs/>
                <w:sz w:val="16"/>
                <w:szCs w:val="16"/>
                <w:lang w:val="en-US"/>
              </w:rPr>
              <w:t>5.1.</w:t>
            </w:r>
            <w:r>
              <w:rPr>
                <w:rFonts w:ascii="Times New Roman" w:hAnsi="Times New Roman" w:cs="Times New Roman"/>
                <w:sz w:val="16"/>
                <w:szCs w:val="16"/>
                <w:lang w:val="en-US"/>
              </w:rPr>
              <w:t xml:space="preserve"> In the event</w:t>
            </w:r>
            <w:r w:rsidR="00CA7F05">
              <w:rPr>
                <w:rFonts w:ascii="Times New Roman" w:hAnsi="Times New Roman" w:cs="Times New Roman"/>
                <w:sz w:val="16"/>
                <w:szCs w:val="16"/>
                <w:lang w:val="en-US"/>
              </w:rPr>
              <w:t xml:space="preserve"> of termination of activity by the University based on </w:t>
            </w:r>
            <w:r w:rsidRPr="007662FF">
              <w:rPr>
                <w:rFonts w:ascii="Times New Roman" w:hAnsi="Times New Roman" w:cs="Times New Roman"/>
                <w:sz w:val="16"/>
                <w:szCs w:val="16"/>
                <w:lang w:val="en-US"/>
              </w:rPr>
              <w:t xml:space="preserve">the </w:t>
            </w:r>
            <w:r w:rsidR="00CA7F05">
              <w:rPr>
                <w:rFonts w:ascii="Times New Roman" w:hAnsi="Times New Roman" w:cs="Times New Roman"/>
                <w:sz w:val="16"/>
                <w:szCs w:val="16"/>
                <w:lang w:val="en-US"/>
              </w:rPr>
              <w:t xml:space="preserve">process of liquidation or cessation of educational </w:t>
            </w:r>
            <w:r w:rsidR="00081C6B">
              <w:rPr>
                <w:rFonts w:ascii="Times New Roman" w:hAnsi="Times New Roman" w:cs="Times New Roman"/>
                <w:sz w:val="16"/>
                <w:szCs w:val="16"/>
                <w:lang w:val="en-US"/>
              </w:rPr>
              <w:t>activities</w:t>
            </w:r>
            <w:r w:rsidR="00081C6B" w:rsidRPr="007662FF">
              <w:rPr>
                <w:rFonts w:ascii="Times New Roman" w:hAnsi="Times New Roman" w:cs="Times New Roman"/>
                <w:sz w:val="16"/>
                <w:szCs w:val="16"/>
                <w:lang w:val="en-US"/>
              </w:rPr>
              <w:t xml:space="preserve"> with</w:t>
            </w:r>
            <w:r w:rsidR="00CA7F05">
              <w:rPr>
                <w:rFonts w:ascii="Times New Roman" w:hAnsi="Times New Roman" w:cs="Times New Roman"/>
                <w:sz w:val="16"/>
                <w:szCs w:val="16"/>
                <w:lang w:val="en-US"/>
              </w:rPr>
              <w:t xml:space="preserve"> regard of </w:t>
            </w:r>
            <w:r w:rsidRPr="007662FF">
              <w:rPr>
                <w:rFonts w:ascii="Times New Roman" w:hAnsi="Times New Roman" w:cs="Times New Roman"/>
                <w:sz w:val="16"/>
                <w:szCs w:val="16"/>
                <w:lang w:val="en-US"/>
              </w:rPr>
              <w:t xml:space="preserve">the revocation of the license, the University </w:t>
            </w:r>
            <w:r w:rsidR="00CA7F05">
              <w:rPr>
                <w:rFonts w:ascii="Times New Roman" w:hAnsi="Times New Roman" w:cs="Times New Roman"/>
                <w:sz w:val="16"/>
                <w:szCs w:val="16"/>
                <w:lang w:val="en-US"/>
              </w:rPr>
              <w:t>shall</w:t>
            </w:r>
            <w:r w:rsidRPr="007662FF">
              <w:rPr>
                <w:rFonts w:ascii="Times New Roman" w:hAnsi="Times New Roman" w:cs="Times New Roman"/>
                <w:sz w:val="16"/>
                <w:szCs w:val="16"/>
                <w:lang w:val="en-US"/>
              </w:rPr>
              <w:t xml:space="preserve"> </w:t>
            </w:r>
            <w:r w:rsidR="00CA7F05">
              <w:rPr>
                <w:rFonts w:ascii="Times New Roman" w:hAnsi="Times New Roman" w:cs="Times New Roman"/>
                <w:sz w:val="16"/>
                <w:szCs w:val="16"/>
                <w:lang w:val="en-US"/>
              </w:rPr>
              <w:t xml:space="preserve">take measures to complete the </w:t>
            </w:r>
            <w:r w:rsidRPr="007662FF">
              <w:rPr>
                <w:rFonts w:ascii="Times New Roman" w:hAnsi="Times New Roman" w:cs="Times New Roman"/>
                <w:sz w:val="16"/>
                <w:szCs w:val="16"/>
                <w:lang w:val="en-US"/>
              </w:rPr>
              <w:t xml:space="preserve">academic year </w:t>
            </w:r>
            <w:r w:rsidR="00CA7F05">
              <w:rPr>
                <w:rFonts w:ascii="Times New Roman" w:hAnsi="Times New Roman" w:cs="Times New Roman"/>
                <w:sz w:val="16"/>
                <w:szCs w:val="16"/>
                <w:lang w:val="en-US"/>
              </w:rPr>
              <w:t xml:space="preserve">of the Student </w:t>
            </w:r>
            <w:r w:rsidRPr="007662FF">
              <w:rPr>
                <w:rFonts w:ascii="Times New Roman" w:hAnsi="Times New Roman" w:cs="Times New Roman"/>
                <w:sz w:val="16"/>
                <w:szCs w:val="16"/>
                <w:lang w:val="en-US"/>
              </w:rPr>
              <w:t>in other educational organizations.</w:t>
            </w:r>
          </w:p>
          <w:p w14:paraId="3B723208" w14:textId="77777777" w:rsidR="00F50F73" w:rsidRPr="007662FF" w:rsidRDefault="00F50F73">
            <w:pPr>
              <w:pStyle w:val="TableParagraph"/>
              <w:spacing w:before="6"/>
              <w:jc w:val="left"/>
              <w:rPr>
                <w:rFonts w:ascii="Times New Roman" w:hAnsi="Times New Roman" w:cs="Times New Roman"/>
                <w:b/>
                <w:sz w:val="16"/>
                <w:szCs w:val="16"/>
                <w:lang w:val="en-US"/>
              </w:rPr>
            </w:pPr>
          </w:p>
          <w:p w14:paraId="26F61E05" w14:textId="4961D1DE" w:rsidR="00F50F73" w:rsidRPr="00CA7F05" w:rsidRDefault="00081C6B" w:rsidP="00081C6B">
            <w:pPr>
              <w:pStyle w:val="TableParagraph"/>
              <w:tabs>
                <w:tab w:val="left" w:pos="515"/>
              </w:tabs>
              <w:spacing w:line="292" w:lineRule="auto"/>
              <w:ind w:left="200" w:right="399"/>
              <w:rPr>
                <w:rFonts w:ascii="Times New Roman" w:hAnsi="Times New Roman" w:cs="Times New Roman"/>
                <w:sz w:val="16"/>
                <w:szCs w:val="16"/>
                <w:lang w:val="en-US"/>
              </w:rPr>
            </w:pPr>
            <w:r w:rsidRPr="0092202D">
              <w:rPr>
                <w:rFonts w:ascii="Times New Roman" w:hAnsi="Times New Roman" w:cs="Times New Roman"/>
                <w:b/>
                <w:bCs/>
                <w:sz w:val="16"/>
                <w:szCs w:val="16"/>
                <w:lang w:val="en-US"/>
              </w:rPr>
              <w:t>5.2</w:t>
            </w:r>
            <w:r w:rsidR="00CA7F05" w:rsidRPr="0092202D">
              <w:rPr>
                <w:rFonts w:ascii="Times New Roman" w:hAnsi="Times New Roman" w:cs="Times New Roman"/>
                <w:b/>
                <w:bCs/>
                <w:sz w:val="16"/>
                <w:szCs w:val="16"/>
                <w:lang w:val="en-US"/>
              </w:rPr>
              <w:t>.</w:t>
            </w:r>
            <w:r w:rsidR="00CA7F05" w:rsidRPr="00081C6B">
              <w:rPr>
                <w:rFonts w:ascii="Times New Roman" w:hAnsi="Times New Roman" w:cs="Times New Roman"/>
                <w:sz w:val="16"/>
                <w:szCs w:val="16"/>
                <w:lang w:val="en-US"/>
              </w:rPr>
              <w:t xml:space="preserve"> </w:t>
            </w:r>
            <w:r w:rsidR="00CA7F05">
              <w:rPr>
                <w:rFonts w:ascii="Times New Roman" w:hAnsi="Times New Roman" w:cs="Times New Roman"/>
                <w:sz w:val="16"/>
                <w:szCs w:val="16"/>
                <w:lang w:val="en-US"/>
              </w:rPr>
              <w:t>Acceding</w:t>
            </w:r>
            <w:r w:rsidR="00CA7F05" w:rsidRPr="00CA7F05">
              <w:rPr>
                <w:rFonts w:ascii="Times New Roman" w:hAnsi="Times New Roman" w:cs="Times New Roman"/>
                <w:sz w:val="16"/>
                <w:szCs w:val="16"/>
                <w:lang w:val="en-US"/>
              </w:rPr>
              <w:t xml:space="preserve"> </w:t>
            </w:r>
            <w:r w:rsidR="0092202D" w:rsidRPr="0092202D">
              <w:rPr>
                <w:rFonts w:ascii="Times New Roman" w:hAnsi="Times New Roman" w:cs="Times New Roman"/>
                <w:sz w:val="16"/>
                <w:szCs w:val="16"/>
                <w:lang w:val="en-US"/>
              </w:rPr>
              <w:t>t</w:t>
            </w:r>
            <w:r w:rsidR="0092202D">
              <w:rPr>
                <w:rFonts w:ascii="Times New Roman" w:hAnsi="Times New Roman" w:cs="Times New Roman"/>
                <w:sz w:val="16"/>
                <w:szCs w:val="16"/>
                <w:lang w:val="en-US"/>
              </w:rPr>
              <w:t xml:space="preserve">o </w:t>
            </w:r>
            <w:r w:rsidR="00CA7F05" w:rsidRPr="00CA7F05">
              <w:rPr>
                <w:rFonts w:ascii="Times New Roman" w:hAnsi="Times New Roman" w:cs="Times New Roman"/>
                <w:sz w:val="16"/>
                <w:szCs w:val="16"/>
                <w:lang w:val="en-US"/>
              </w:rPr>
              <w:t>this Agreement, the Student and his legal representative grant the right to make video / audio recordings in the University building, record the storage of electronic messages, without additional notice, as well as record</w:t>
            </w:r>
            <w:r w:rsidR="00CA7F05">
              <w:rPr>
                <w:rFonts w:ascii="Times New Roman" w:hAnsi="Times New Roman" w:cs="Times New Roman"/>
                <w:sz w:val="16"/>
                <w:szCs w:val="16"/>
                <w:lang w:val="en-US"/>
              </w:rPr>
              <w:t xml:space="preserve"> </w:t>
            </w:r>
            <w:r w:rsidR="00CA7F05" w:rsidRPr="00CA7F05">
              <w:rPr>
                <w:rFonts w:ascii="Times New Roman" w:hAnsi="Times New Roman" w:cs="Times New Roman"/>
                <w:sz w:val="16"/>
                <w:szCs w:val="16"/>
                <w:lang w:val="en-US"/>
              </w:rPr>
              <w:t>telephone conversations after notification of</w:t>
            </w:r>
            <w:r>
              <w:rPr>
                <w:rFonts w:ascii="Times New Roman" w:hAnsi="Times New Roman" w:cs="Times New Roman"/>
                <w:sz w:val="16"/>
                <w:szCs w:val="16"/>
                <w:lang w:val="en-US"/>
              </w:rPr>
              <w:t xml:space="preserve"> </w:t>
            </w:r>
            <w:r w:rsidRPr="00081C6B">
              <w:rPr>
                <w:rFonts w:ascii="Times New Roman" w:hAnsi="Times New Roman" w:cs="Times New Roman"/>
                <w:sz w:val="16"/>
                <w:szCs w:val="16"/>
                <w:lang w:val="en-US"/>
              </w:rPr>
              <w:t>making a recording at the beginning</w:t>
            </w:r>
            <w:r>
              <w:rPr>
                <w:rFonts w:ascii="Times New Roman" w:hAnsi="Times New Roman" w:cs="Times New Roman"/>
                <w:sz w:val="16"/>
                <w:szCs w:val="16"/>
                <w:lang w:val="en-US"/>
              </w:rPr>
              <w:t xml:space="preserve"> of</w:t>
            </w:r>
          </w:p>
        </w:tc>
        <w:tc>
          <w:tcPr>
            <w:tcW w:w="5018" w:type="dxa"/>
          </w:tcPr>
          <w:p w14:paraId="4AEA79BC" w14:textId="77777777" w:rsidR="00F50F73" w:rsidRPr="00CA7F05" w:rsidRDefault="00081C6B">
            <w:pPr>
              <w:pStyle w:val="TableParagraph"/>
              <w:spacing w:line="292" w:lineRule="auto"/>
              <w:ind w:left="401" w:right="197"/>
              <w:rPr>
                <w:rFonts w:ascii="Times New Roman" w:hAnsi="Times New Roman" w:cs="Times New Roman"/>
                <w:sz w:val="16"/>
                <w:szCs w:val="16"/>
                <w:lang w:val="en-US"/>
              </w:rPr>
            </w:pPr>
            <w:r>
              <w:rPr>
                <w:rFonts w:ascii="Times New Roman" w:hAnsi="Times New Roman" w:cs="Times New Roman"/>
                <w:sz w:val="16"/>
                <w:szCs w:val="16"/>
                <w:lang w:val="en-US"/>
              </w:rPr>
              <w:t xml:space="preserve">a </w:t>
            </w:r>
            <w:r w:rsidR="00CA7F05" w:rsidRPr="00081C6B">
              <w:rPr>
                <w:rFonts w:ascii="Times New Roman" w:hAnsi="Times New Roman" w:cs="Times New Roman"/>
                <w:sz w:val="16"/>
                <w:szCs w:val="16"/>
                <w:lang w:val="en-US"/>
              </w:rPr>
              <w:t xml:space="preserve">conversation with the Student or his Representative and University staff in order to ensure the quality of service and security. </w:t>
            </w:r>
            <w:r w:rsidR="00CA7F05" w:rsidRPr="00CA7F05">
              <w:rPr>
                <w:rFonts w:ascii="Times New Roman" w:hAnsi="Times New Roman" w:cs="Times New Roman"/>
                <w:sz w:val="16"/>
                <w:szCs w:val="16"/>
                <w:lang w:val="en-US"/>
              </w:rPr>
              <w:t>The Student and/or his/her Representative agree that such video/audio recordings and/or recordings of telephone conversations/electronic conversations (including via</w:t>
            </w:r>
            <w:r>
              <w:rPr>
                <w:rFonts w:ascii="Times New Roman" w:hAnsi="Times New Roman" w:cs="Times New Roman"/>
                <w:sz w:val="16"/>
                <w:szCs w:val="16"/>
                <w:lang w:val="en-US"/>
              </w:rPr>
              <w:t xml:space="preserve"> instant messengers) may be applied</w:t>
            </w:r>
            <w:r w:rsidR="00CA7F05" w:rsidRPr="00CA7F05">
              <w:rPr>
                <w:rFonts w:ascii="Times New Roman" w:hAnsi="Times New Roman" w:cs="Times New Roman"/>
                <w:sz w:val="16"/>
                <w:szCs w:val="16"/>
                <w:lang w:val="en-US"/>
              </w:rPr>
              <w:t xml:space="preserve"> as evidence in the course of litigation of disputes and disagreements between the Parties.</w:t>
            </w:r>
          </w:p>
        </w:tc>
      </w:tr>
    </w:tbl>
    <w:p w14:paraId="46CF226B" w14:textId="77777777" w:rsidR="00F50F73" w:rsidRPr="00CA7F05" w:rsidRDefault="00F50F73">
      <w:pPr>
        <w:pStyle w:val="BodyText"/>
        <w:rPr>
          <w:rFonts w:ascii="Times New Roman" w:hAnsi="Times New Roman" w:cs="Times New Roman"/>
          <w:b/>
          <w:sz w:val="16"/>
          <w:szCs w:val="16"/>
          <w:lang w:val="en-US"/>
        </w:rPr>
      </w:pPr>
    </w:p>
    <w:p w14:paraId="136839DE" w14:textId="77777777" w:rsidR="00F50F73" w:rsidRPr="00CA7F05" w:rsidRDefault="00F50F73">
      <w:pPr>
        <w:pStyle w:val="BodyText"/>
        <w:rPr>
          <w:rFonts w:ascii="Times New Roman" w:hAnsi="Times New Roman" w:cs="Times New Roman"/>
          <w:b/>
          <w:sz w:val="16"/>
          <w:szCs w:val="16"/>
          <w:lang w:val="en-US"/>
        </w:rPr>
      </w:pPr>
    </w:p>
    <w:p w14:paraId="2080A8B5" w14:textId="77777777" w:rsidR="00F50F73" w:rsidRPr="00081C6B" w:rsidRDefault="00081C6B" w:rsidP="0092202D">
      <w:pPr>
        <w:tabs>
          <w:tab w:val="left" w:pos="1439"/>
        </w:tabs>
        <w:spacing w:before="124"/>
        <w:ind w:left="1276"/>
        <w:rPr>
          <w:rFonts w:ascii="Times New Roman" w:hAnsi="Times New Roman" w:cs="Times New Roman"/>
          <w:b/>
          <w:color w:val="C00000"/>
          <w:sz w:val="16"/>
          <w:szCs w:val="16"/>
          <w:lang w:val="en-US"/>
        </w:rPr>
      </w:pPr>
      <w:r>
        <w:rPr>
          <w:rFonts w:ascii="Times New Roman" w:hAnsi="Times New Roman" w:cs="Times New Roman"/>
          <w:b/>
          <w:color w:val="C00000"/>
          <w:sz w:val="16"/>
          <w:szCs w:val="16"/>
          <w:lang w:val="en-US"/>
        </w:rPr>
        <w:t xml:space="preserve"> </w:t>
      </w:r>
      <w:r w:rsidRPr="00081C6B">
        <w:rPr>
          <w:rFonts w:ascii="Times New Roman" w:hAnsi="Times New Roman" w:cs="Times New Roman"/>
          <w:b/>
          <w:color w:val="C00000"/>
          <w:sz w:val="16"/>
          <w:szCs w:val="16"/>
          <w:lang w:val="en-US"/>
        </w:rPr>
        <w:t>6. VALIDITY, CHANGING PROCEDURE OF THE TERMS OF THE AGREEMENT AND ITS TERMINATION</w:t>
      </w:r>
    </w:p>
    <w:p w14:paraId="02D4DDEE" w14:textId="77777777" w:rsidR="00F50F73" w:rsidRPr="00081C6B" w:rsidRDefault="00F50F73">
      <w:pPr>
        <w:pStyle w:val="BodyText"/>
        <w:spacing w:before="2"/>
        <w:rPr>
          <w:rFonts w:ascii="Times New Roman" w:hAnsi="Times New Roman" w:cs="Times New Roman"/>
          <w:b/>
          <w:sz w:val="16"/>
          <w:szCs w:val="16"/>
          <w:lang w:val="en-US"/>
        </w:rPr>
      </w:pPr>
    </w:p>
    <w:tbl>
      <w:tblPr>
        <w:tblStyle w:val="TableNormal1"/>
        <w:tblW w:w="0" w:type="auto"/>
        <w:tblInd w:w="1039" w:type="dxa"/>
        <w:tblLayout w:type="fixed"/>
        <w:tblLook w:val="01E0" w:firstRow="1" w:lastRow="1" w:firstColumn="1" w:lastColumn="1" w:noHBand="0" w:noVBand="0"/>
      </w:tblPr>
      <w:tblGrid>
        <w:gridCol w:w="4971"/>
        <w:gridCol w:w="5020"/>
      </w:tblGrid>
      <w:tr w:rsidR="00F50F73" w:rsidRPr="00AE429B" w14:paraId="55D48C59" w14:textId="77777777">
        <w:trPr>
          <w:trHeight w:val="4536"/>
        </w:trPr>
        <w:tc>
          <w:tcPr>
            <w:tcW w:w="4971" w:type="dxa"/>
          </w:tcPr>
          <w:p w14:paraId="3B52B373" w14:textId="6EE00247" w:rsidR="00081C6B" w:rsidRPr="00081C6B" w:rsidRDefault="00081C6B" w:rsidP="00081C6B">
            <w:pPr>
              <w:pStyle w:val="TableParagraph"/>
              <w:tabs>
                <w:tab w:val="left" w:pos="512"/>
              </w:tabs>
              <w:spacing w:line="295" w:lineRule="auto"/>
              <w:ind w:left="200" w:right="401"/>
              <w:rPr>
                <w:rFonts w:ascii="Times New Roman" w:hAnsi="Times New Roman" w:cs="Times New Roman"/>
                <w:sz w:val="16"/>
                <w:szCs w:val="16"/>
                <w:lang w:val="en-US"/>
              </w:rPr>
            </w:pPr>
            <w:r w:rsidRPr="00EA55FC">
              <w:rPr>
                <w:rFonts w:ascii="Times New Roman" w:hAnsi="Times New Roman" w:cs="Times New Roman"/>
                <w:b/>
                <w:sz w:val="16"/>
                <w:szCs w:val="16"/>
                <w:lang w:val="en-US"/>
              </w:rPr>
              <w:t>6.1.</w:t>
            </w:r>
            <w:r w:rsidRPr="00081C6B">
              <w:rPr>
                <w:rFonts w:ascii="Times New Roman" w:hAnsi="Times New Roman" w:cs="Times New Roman"/>
                <w:sz w:val="16"/>
                <w:szCs w:val="16"/>
                <w:lang w:val="en-US"/>
              </w:rPr>
              <w:t xml:space="preserve"> This Agreement comes into force from the day the Student and/or his/her legal Representative sign the "</w:t>
            </w:r>
            <w:r w:rsidR="00366DBB">
              <w:rPr>
                <w:rFonts w:ascii="Times New Roman" w:hAnsi="Times New Roman" w:cs="Times New Roman"/>
                <w:sz w:val="16"/>
                <w:szCs w:val="16"/>
                <w:lang w:val="en-US"/>
              </w:rPr>
              <w:t>Application</w:t>
            </w:r>
            <w:r>
              <w:rPr>
                <w:rFonts w:ascii="Times New Roman" w:hAnsi="Times New Roman" w:cs="Times New Roman"/>
                <w:sz w:val="16"/>
                <w:szCs w:val="16"/>
                <w:lang w:val="en-US"/>
              </w:rPr>
              <w:t xml:space="preserve"> of Accession</w:t>
            </w:r>
            <w:r w:rsidRPr="00081C6B">
              <w:rPr>
                <w:rFonts w:ascii="Times New Roman" w:hAnsi="Times New Roman" w:cs="Times New Roman"/>
                <w:sz w:val="16"/>
                <w:szCs w:val="16"/>
                <w:lang w:val="en-US"/>
              </w:rPr>
              <w:t>" and is valid for the entire pe</w:t>
            </w:r>
            <w:r>
              <w:rPr>
                <w:rFonts w:ascii="Times New Roman" w:hAnsi="Times New Roman" w:cs="Times New Roman"/>
                <w:sz w:val="16"/>
                <w:szCs w:val="16"/>
                <w:lang w:val="en-US"/>
              </w:rPr>
              <w:t>riod of study pursuant to</w:t>
            </w:r>
            <w:r w:rsidRPr="00081C6B">
              <w:rPr>
                <w:rFonts w:ascii="Times New Roman" w:hAnsi="Times New Roman" w:cs="Times New Roman"/>
                <w:sz w:val="16"/>
                <w:szCs w:val="16"/>
                <w:lang w:val="en-US"/>
              </w:rPr>
              <w:t xml:space="preserve"> the curriculum of the University, as well as until the Parties fulfill their obligations in full.</w:t>
            </w:r>
          </w:p>
          <w:p w14:paraId="6EBB2143" w14:textId="77777777" w:rsidR="00081C6B" w:rsidRPr="00081C6B" w:rsidRDefault="00081C6B" w:rsidP="00081C6B">
            <w:pPr>
              <w:pStyle w:val="TableParagraph"/>
              <w:tabs>
                <w:tab w:val="left" w:pos="512"/>
              </w:tabs>
              <w:spacing w:line="295" w:lineRule="auto"/>
              <w:ind w:left="200" w:right="401"/>
              <w:rPr>
                <w:rFonts w:ascii="Times New Roman" w:hAnsi="Times New Roman" w:cs="Times New Roman"/>
                <w:sz w:val="16"/>
                <w:szCs w:val="16"/>
                <w:lang w:val="en-US"/>
              </w:rPr>
            </w:pPr>
          </w:p>
          <w:p w14:paraId="1BF7FA0F" w14:textId="53A47CD0" w:rsidR="00F50F73" w:rsidRPr="00081C6B" w:rsidRDefault="002F60EC" w:rsidP="002F60EC">
            <w:pPr>
              <w:pStyle w:val="TableParagraph"/>
              <w:tabs>
                <w:tab w:val="left" w:pos="512"/>
              </w:tabs>
              <w:spacing w:line="295" w:lineRule="auto"/>
              <w:ind w:left="200" w:right="401"/>
              <w:rPr>
                <w:rFonts w:ascii="Times New Roman" w:hAnsi="Times New Roman" w:cs="Times New Roman"/>
                <w:sz w:val="16"/>
                <w:szCs w:val="16"/>
                <w:lang w:val="en-US"/>
              </w:rPr>
            </w:pPr>
            <w:r w:rsidRPr="00EA55FC">
              <w:rPr>
                <w:rFonts w:ascii="Times New Roman" w:hAnsi="Times New Roman" w:cs="Times New Roman"/>
                <w:b/>
                <w:sz w:val="16"/>
                <w:szCs w:val="16"/>
                <w:lang w:val="en-US"/>
              </w:rPr>
              <w:t>6.2</w:t>
            </w:r>
            <w:r>
              <w:rPr>
                <w:rFonts w:ascii="Times New Roman" w:hAnsi="Times New Roman" w:cs="Times New Roman"/>
                <w:sz w:val="16"/>
                <w:szCs w:val="16"/>
                <w:lang w:val="en-US"/>
              </w:rPr>
              <w:t>. In the event</w:t>
            </w:r>
            <w:r w:rsidR="00081C6B" w:rsidRPr="00081C6B">
              <w:rPr>
                <w:rFonts w:ascii="Times New Roman" w:hAnsi="Times New Roman" w:cs="Times New Roman"/>
                <w:sz w:val="16"/>
                <w:szCs w:val="16"/>
                <w:lang w:val="en-US"/>
              </w:rPr>
              <w:t xml:space="preserve"> of expulsion of the Student</w:t>
            </w:r>
            <w:r>
              <w:rPr>
                <w:rFonts w:ascii="Times New Roman" w:hAnsi="Times New Roman" w:cs="Times New Roman"/>
                <w:sz w:val="16"/>
                <w:szCs w:val="16"/>
                <w:lang w:val="en-US"/>
              </w:rPr>
              <w:t xml:space="preserve"> from the University and </w:t>
            </w:r>
            <w:r w:rsidR="00081C6B">
              <w:rPr>
                <w:rFonts w:ascii="Times New Roman" w:hAnsi="Times New Roman" w:cs="Times New Roman"/>
                <w:sz w:val="16"/>
                <w:szCs w:val="16"/>
                <w:lang w:val="en-US"/>
              </w:rPr>
              <w:t xml:space="preserve">his subsequent </w:t>
            </w:r>
            <w:r w:rsidR="00366DBB">
              <w:rPr>
                <w:rFonts w:ascii="Times New Roman" w:hAnsi="Times New Roman" w:cs="Times New Roman"/>
                <w:sz w:val="16"/>
                <w:szCs w:val="16"/>
                <w:lang w:val="en-US"/>
              </w:rPr>
              <w:t>reinstatement</w:t>
            </w:r>
            <w:r>
              <w:rPr>
                <w:rFonts w:ascii="Times New Roman" w:hAnsi="Times New Roman" w:cs="Times New Roman"/>
                <w:sz w:val="16"/>
                <w:szCs w:val="16"/>
                <w:lang w:val="en-US"/>
              </w:rPr>
              <w:t xml:space="preserve"> a new agreement</w:t>
            </w:r>
            <w:r w:rsidR="00437392">
              <w:rPr>
                <w:rFonts w:ascii="Times New Roman" w:hAnsi="Times New Roman" w:cs="Times New Roman"/>
                <w:sz w:val="16"/>
                <w:szCs w:val="16"/>
                <w:lang w:val="en-US"/>
              </w:rPr>
              <w:t xml:space="preserve"> is made</w:t>
            </w:r>
            <w:r>
              <w:rPr>
                <w:rFonts w:ascii="Times New Roman" w:hAnsi="Times New Roman" w:cs="Times New Roman"/>
                <w:sz w:val="16"/>
                <w:szCs w:val="16"/>
                <w:lang w:val="en-US"/>
              </w:rPr>
              <w:t xml:space="preserve">. The </w:t>
            </w:r>
            <w:r w:rsidR="00081C6B">
              <w:rPr>
                <w:rFonts w:ascii="Times New Roman" w:hAnsi="Times New Roman" w:cs="Times New Roman"/>
                <w:sz w:val="16"/>
                <w:szCs w:val="16"/>
                <w:lang w:val="en-US"/>
              </w:rPr>
              <w:t>terms</w:t>
            </w:r>
            <w:r w:rsidR="00081C6B" w:rsidRPr="00081C6B">
              <w:rPr>
                <w:rFonts w:ascii="Times New Roman" w:hAnsi="Times New Roman" w:cs="Times New Roman"/>
                <w:sz w:val="16"/>
                <w:szCs w:val="16"/>
                <w:lang w:val="en-US"/>
              </w:rPr>
              <w:t xml:space="preserve"> </w:t>
            </w:r>
            <w:r>
              <w:rPr>
                <w:rFonts w:ascii="Times New Roman" w:hAnsi="Times New Roman" w:cs="Times New Roman"/>
                <w:sz w:val="16"/>
                <w:szCs w:val="16"/>
                <w:lang w:val="en-US"/>
              </w:rPr>
              <w:t>of the new agreement</w:t>
            </w:r>
            <w:r w:rsidRPr="00081C6B">
              <w:rPr>
                <w:rFonts w:ascii="Times New Roman" w:hAnsi="Times New Roman" w:cs="Times New Roman"/>
                <w:sz w:val="16"/>
                <w:szCs w:val="16"/>
                <w:lang w:val="en-US"/>
              </w:rPr>
              <w:t xml:space="preserve"> </w:t>
            </w:r>
            <w:r w:rsidR="00081C6B" w:rsidRPr="00081C6B">
              <w:rPr>
                <w:rFonts w:ascii="Times New Roman" w:hAnsi="Times New Roman" w:cs="Times New Roman"/>
                <w:sz w:val="16"/>
                <w:szCs w:val="16"/>
                <w:lang w:val="en-US"/>
              </w:rPr>
              <w:t>come into effect</w:t>
            </w:r>
            <w:r>
              <w:rPr>
                <w:rFonts w:ascii="Times New Roman" w:hAnsi="Times New Roman" w:cs="Times New Roman"/>
                <w:sz w:val="16"/>
                <w:szCs w:val="16"/>
                <w:lang w:val="en-US"/>
              </w:rPr>
              <w:t xml:space="preserve"> at the time of its</w:t>
            </w:r>
            <w:r w:rsidR="00081C6B" w:rsidRPr="00081C6B">
              <w:rPr>
                <w:rFonts w:ascii="Times New Roman" w:hAnsi="Times New Roman" w:cs="Times New Roman"/>
                <w:sz w:val="16"/>
                <w:szCs w:val="16"/>
                <w:lang w:val="en-US"/>
              </w:rPr>
              <w:t xml:space="preserve"> conclusion.</w:t>
            </w:r>
          </w:p>
          <w:p w14:paraId="1340C886" w14:textId="77777777" w:rsidR="00F50F73" w:rsidRPr="00081C6B" w:rsidRDefault="00F50F73">
            <w:pPr>
              <w:pStyle w:val="TableParagraph"/>
              <w:spacing w:before="2"/>
              <w:jc w:val="left"/>
              <w:rPr>
                <w:rFonts w:ascii="Times New Roman" w:hAnsi="Times New Roman" w:cs="Times New Roman"/>
                <w:b/>
                <w:sz w:val="16"/>
                <w:szCs w:val="16"/>
                <w:lang w:val="en-US"/>
              </w:rPr>
            </w:pPr>
          </w:p>
          <w:p w14:paraId="37598390" w14:textId="77777777" w:rsidR="00F50F73" w:rsidRDefault="002F60EC" w:rsidP="002F60EC">
            <w:pPr>
              <w:pStyle w:val="TableParagraph"/>
              <w:tabs>
                <w:tab w:val="left" w:pos="512"/>
              </w:tabs>
              <w:spacing w:line="292" w:lineRule="auto"/>
              <w:ind w:left="200" w:right="400"/>
              <w:rPr>
                <w:rFonts w:ascii="Times New Roman" w:hAnsi="Times New Roman" w:cs="Times New Roman"/>
                <w:sz w:val="16"/>
                <w:szCs w:val="16"/>
                <w:lang w:val="en-US"/>
              </w:rPr>
            </w:pPr>
            <w:r w:rsidRPr="00EA55FC">
              <w:rPr>
                <w:rFonts w:ascii="Times New Roman" w:hAnsi="Times New Roman" w:cs="Times New Roman"/>
                <w:b/>
                <w:sz w:val="16"/>
                <w:szCs w:val="16"/>
                <w:lang w:val="en-US"/>
              </w:rPr>
              <w:t>6.3</w:t>
            </w:r>
            <w:r w:rsidRPr="002F60EC">
              <w:rPr>
                <w:rFonts w:ascii="Times New Roman" w:hAnsi="Times New Roman" w:cs="Times New Roman"/>
                <w:sz w:val="16"/>
                <w:szCs w:val="16"/>
                <w:lang w:val="en-US"/>
              </w:rPr>
              <w:t xml:space="preserve">. The terms </w:t>
            </w:r>
            <w:r>
              <w:rPr>
                <w:rFonts w:ascii="Times New Roman" w:hAnsi="Times New Roman" w:cs="Times New Roman"/>
                <w:sz w:val="16"/>
                <w:szCs w:val="16"/>
                <w:lang w:val="en-US"/>
              </w:rPr>
              <w:t>of this Agreement may be modified and amended</w:t>
            </w:r>
            <w:r w:rsidRPr="002F60EC">
              <w:rPr>
                <w:rFonts w:ascii="Times New Roman" w:hAnsi="Times New Roman" w:cs="Times New Roman"/>
                <w:sz w:val="16"/>
                <w:szCs w:val="16"/>
                <w:lang w:val="en-US"/>
              </w:rPr>
              <w:t xml:space="preserve"> by the University by</w:t>
            </w:r>
            <w:r>
              <w:rPr>
                <w:rFonts w:ascii="Times New Roman" w:hAnsi="Times New Roman" w:cs="Times New Roman"/>
                <w:sz w:val="16"/>
                <w:szCs w:val="16"/>
                <w:lang w:val="en-US"/>
              </w:rPr>
              <w:t xml:space="preserve"> means of </w:t>
            </w:r>
            <w:r w:rsidRPr="002F60EC">
              <w:rPr>
                <w:rFonts w:ascii="Times New Roman" w:hAnsi="Times New Roman" w:cs="Times New Roman"/>
                <w:sz w:val="16"/>
                <w:szCs w:val="16"/>
                <w:lang w:val="en-US"/>
              </w:rPr>
              <w:t>post</w:t>
            </w:r>
            <w:r>
              <w:rPr>
                <w:rFonts w:ascii="Times New Roman" w:hAnsi="Times New Roman" w:cs="Times New Roman"/>
                <w:sz w:val="16"/>
                <w:szCs w:val="16"/>
                <w:lang w:val="en-US"/>
              </w:rPr>
              <w:t>ing information about the modification</w:t>
            </w:r>
            <w:r w:rsidRPr="002F60EC">
              <w:rPr>
                <w:rFonts w:ascii="Times New Roman" w:hAnsi="Times New Roman" w:cs="Times New Roman"/>
                <w:sz w:val="16"/>
                <w:szCs w:val="16"/>
                <w:lang w:val="en-US"/>
              </w:rPr>
              <w:t xml:space="preserve"> or </w:t>
            </w:r>
            <w:r>
              <w:rPr>
                <w:rFonts w:ascii="Times New Roman" w:hAnsi="Times New Roman" w:cs="Times New Roman"/>
                <w:sz w:val="16"/>
                <w:szCs w:val="16"/>
                <w:lang w:val="en-US"/>
              </w:rPr>
              <w:t xml:space="preserve">the </w:t>
            </w:r>
            <w:r w:rsidRPr="002F60EC">
              <w:rPr>
                <w:rFonts w:ascii="Times New Roman" w:hAnsi="Times New Roman" w:cs="Times New Roman"/>
                <w:sz w:val="16"/>
                <w:szCs w:val="16"/>
                <w:lang w:val="en-US"/>
              </w:rPr>
              <w:t xml:space="preserve">amendment on the official website of the University on the Internet, as well as in information systems and </w:t>
            </w:r>
            <w:r>
              <w:rPr>
                <w:rFonts w:ascii="Times New Roman" w:hAnsi="Times New Roman" w:cs="Times New Roman"/>
                <w:sz w:val="16"/>
                <w:szCs w:val="16"/>
                <w:lang w:val="en-US"/>
              </w:rPr>
              <w:t xml:space="preserve">by </w:t>
            </w:r>
            <w:r w:rsidRPr="002F60EC">
              <w:rPr>
                <w:rFonts w:ascii="Times New Roman" w:hAnsi="Times New Roman" w:cs="Times New Roman"/>
                <w:sz w:val="16"/>
                <w:szCs w:val="16"/>
                <w:lang w:val="en-US"/>
              </w:rPr>
              <w:t>means of communication with the Student.</w:t>
            </w:r>
          </w:p>
          <w:p w14:paraId="0018FEB6" w14:textId="77777777" w:rsidR="00EA55FC" w:rsidRDefault="00EA55FC" w:rsidP="002F60EC">
            <w:pPr>
              <w:pStyle w:val="TableParagraph"/>
              <w:tabs>
                <w:tab w:val="left" w:pos="512"/>
              </w:tabs>
              <w:spacing w:line="292" w:lineRule="auto"/>
              <w:ind w:left="200" w:right="400"/>
              <w:rPr>
                <w:rFonts w:ascii="Times New Roman" w:hAnsi="Times New Roman" w:cs="Times New Roman"/>
                <w:sz w:val="16"/>
                <w:szCs w:val="16"/>
                <w:lang w:val="en-US"/>
              </w:rPr>
            </w:pPr>
          </w:p>
          <w:p w14:paraId="59F045F6" w14:textId="77777777" w:rsidR="00EA55FC" w:rsidRPr="002F60EC" w:rsidRDefault="00EA55FC" w:rsidP="002F60EC">
            <w:pPr>
              <w:pStyle w:val="TableParagraph"/>
              <w:tabs>
                <w:tab w:val="left" w:pos="512"/>
              </w:tabs>
              <w:spacing w:line="292" w:lineRule="auto"/>
              <w:ind w:left="200" w:right="400"/>
              <w:rPr>
                <w:rFonts w:ascii="Times New Roman" w:hAnsi="Times New Roman" w:cs="Times New Roman"/>
                <w:sz w:val="16"/>
                <w:szCs w:val="16"/>
                <w:lang w:val="en-US"/>
              </w:rPr>
            </w:pPr>
            <w:r>
              <w:rPr>
                <w:rFonts w:ascii="Times New Roman" w:hAnsi="Times New Roman" w:cs="Times New Roman"/>
                <w:sz w:val="16"/>
                <w:szCs w:val="16"/>
                <w:lang w:val="en-US"/>
              </w:rPr>
              <w:t>Changing of separate</w:t>
            </w:r>
            <w:r w:rsidRPr="00EA55FC">
              <w:rPr>
                <w:rFonts w:ascii="Times New Roman" w:hAnsi="Times New Roman" w:cs="Times New Roman"/>
                <w:sz w:val="16"/>
                <w:szCs w:val="16"/>
                <w:lang w:val="en-US"/>
              </w:rPr>
              <w:t xml:space="preserve"> terms of this Agreement as</w:t>
            </w:r>
            <w:r>
              <w:rPr>
                <w:rFonts w:ascii="Times New Roman" w:hAnsi="Times New Roman" w:cs="Times New Roman"/>
                <w:sz w:val="16"/>
                <w:szCs w:val="16"/>
                <w:lang w:val="en-US"/>
              </w:rPr>
              <w:t xml:space="preserve"> well as</w:t>
            </w:r>
            <w:r w:rsidRPr="00EA55FC">
              <w:rPr>
                <w:rFonts w:ascii="Times New Roman" w:hAnsi="Times New Roman" w:cs="Times New Roman"/>
                <w:sz w:val="16"/>
                <w:szCs w:val="16"/>
                <w:lang w:val="en-US"/>
              </w:rPr>
              <w:t xml:space="preserve"> the termination of one or more of its clauses does not terminate this Agreement as a whole</w:t>
            </w:r>
            <w:r>
              <w:rPr>
                <w:rFonts w:ascii="Times New Roman" w:hAnsi="Times New Roman" w:cs="Times New Roman"/>
                <w:sz w:val="16"/>
                <w:szCs w:val="16"/>
                <w:lang w:val="en-US"/>
              </w:rPr>
              <w:t>.</w:t>
            </w:r>
          </w:p>
          <w:p w14:paraId="71B8D0E6" w14:textId="77777777" w:rsidR="00F50F73" w:rsidRPr="002F60EC" w:rsidRDefault="00F50F73">
            <w:pPr>
              <w:pStyle w:val="TableParagraph"/>
              <w:spacing w:before="7"/>
              <w:jc w:val="left"/>
              <w:rPr>
                <w:rFonts w:ascii="Times New Roman" w:hAnsi="Times New Roman" w:cs="Times New Roman"/>
                <w:b/>
                <w:sz w:val="16"/>
                <w:szCs w:val="16"/>
                <w:lang w:val="en-US"/>
              </w:rPr>
            </w:pPr>
          </w:p>
          <w:p w14:paraId="5A32E98F" w14:textId="77777777" w:rsidR="00F50F73" w:rsidRPr="001F712B" w:rsidRDefault="00725359">
            <w:pPr>
              <w:pStyle w:val="TableParagraph"/>
              <w:spacing w:line="162" w:lineRule="exact"/>
              <w:ind w:left="200"/>
              <w:jc w:val="left"/>
              <w:rPr>
                <w:rFonts w:ascii="Times New Roman" w:hAnsi="Times New Roman" w:cs="Times New Roman"/>
                <w:sz w:val="16"/>
                <w:szCs w:val="16"/>
              </w:rPr>
            </w:pPr>
            <w:r w:rsidRPr="001F712B">
              <w:rPr>
                <w:rFonts w:ascii="Times New Roman" w:hAnsi="Times New Roman" w:cs="Times New Roman"/>
                <w:sz w:val="16"/>
                <w:szCs w:val="16"/>
              </w:rPr>
              <w:t>.</w:t>
            </w:r>
          </w:p>
        </w:tc>
        <w:tc>
          <w:tcPr>
            <w:tcW w:w="5020" w:type="dxa"/>
          </w:tcPr>
          <w:p w14:paraId="6E370344" w14:textId="267780D4" w:rsidR="00EA55FC" w:rsidRPr="00EA55FC" w:rsidRDefault="00EA55FC" w:rsidP="00EA55FC">
            <w:pPr>
              <w:pStyle w:val="TableParagraph"/>
              <w:tabs>
                <w:tab w:val="left" w:pos="717"/>
              </w:tabs>
              <w:spacing w:before="1" w:line="295" w:lineRule="auto"/>
              <w:ind w:left="401" w:right="200"/>
              <w:rPr>
                <w:rFonts w:ascii="Times New Roman" w:hAnsi="Times New Roman" w:cs="Times New Roman"/>
                <w:sz w:val="16"/>
                <w:szCs w:val="16"/>
                <w:lang w:val="en-US"/>
              </w:rPr>
            </w:pPr>
            <w:r w:rsidRPr="00437392">
              <w:rPr>
                <w:rFonts w:ascii="Times New Roman" w:hAnsi="Times New Roman" w:cs="Times New Roman"/>
                <w:b/>
                <w:sz w:val="16"/>
                <w:szCs w:val="16"/>
                <w:lang w:val="en-US"/>
              </w:rPr>
              <w:t>6.4</w:t>
            </w:r>
            <w:r w:rsidRPr="00EA55FC">
              <w:rPr>
                <w:rFonts w:ascii="Times New Roman" w:hAnsi="Times New Roman" w:cs="Times New Roman"/>
                <w:sz w:val="16"/>
                <w:szCs w:val="16"/>
                <w:lang w:val="en-US"/>
              </w:rPr>
              <w:t>. The Student (Repre</w:t>
            </w:r>
            <w:r>
              <w:rPr>
                <w:rFonts w:ascii="Times New Roman" w:hAnsi="Times New Roman" w:cs="Times New Roman"/>
                <w:sz w:val="16"/>
                <w:szCs w:val="16"/>
                <w:lang w:val="en-US"/>
              </w:rPr>
              <w:t>sentative) may refuse to perform</w:t>
            </w:r>
            <w:r w:rsidRPr="00EA55FC">
              <w:rPr>
                <w:rFonts w:ascii="Times New Roman" w:hAnsi="Times New Roman" w:cs="Times New Roman"/>
                <w:sz w:val="16"/>
                <w:szCs w:val="16"/>
                <w:lang w:val="en-US"/>
              </w:rPr>
              <w:t xml:space="preserve"> the Agre</w:t>
            </w:r>
            <w:r>
              <w:rPr>
                <w:rFonts w:ascii="Times New Roman" w:hAnsi="Times New Roman" w:cs="Times New Roman"/>
                <w:sz w:val="16"/>
                <w:szCs w:val="16"/>
                <w:lang w:val="en-US"/>
              </w:rPr>
              <w:t>ement by sending a respective</w:t>
            </w:r>
            <w:r w:rsidRPr="00EA55FC">
              <w:rPr>
                <w:rFonts w:ascii="Times New Roman" w:hAnsi="Times New Roman" w:cs="Times New Roman"/>
                <w:sz w:val="16"/>
                <w:szCs w:val="16"/>
                <w:lang w:val="en-US"/>
              </w:rPr>
              <w:t xml:space="preserve"> application to the University, </w:t>
            </w:r>
            <w:r w:rsidR="00366DBB">
              <w:rPr>
                <w:rFonts w:ascii="Times New Roman" w:hAnsi="Times New Roman" w:cs="Times New Roman"/>
                <w:sz w:val="16"/>
                <w:szCs w:val="16"/>
                <w:lang w:val="en-US"/>
              </w:rPr>
              <w:t>i</w:t>
            </w:r>
            <w:r>
              <w:rPr>
                <w:rFonts w:ascii="Times New Roman" w:hAnsi="Times New Roman" w:cs="Times New Roman"/>
                <w:sz w:val="16"/>
                <w:szCs w:val="16"/>
                <w:lang w:val="en-US"/>
              </w:rPr>
              <w:t>n this case the Student shall cover th</w:t>
            </w:r>
            <w:r w:rsidRPr="00EA55FC">
              <w:rPr>
                <w:rFonts w:ascii="Times New Roman" w:hAnsi="Times New Roman" w:cs="Times New Roman"/>
                <w:sz w:val="16"/>
                <w:szCs w:val="16"/>
                <w:lang w:val="en-US"/>
              </w:rPr>
              <w:t>e e</w:t>
            </w:r>
            <w:r>
              <w:rPr>
                <w:rFonts w:ascii="Times New Roman" w:hAnsi="Times New Roman" w:cs="Times New Roman"/>
                <w:sz w:val="16"/>
                <w:szCs w:val="16"/>
                <w:lang w:val="en-US"/>
              </w:rPr>
              <w:t xml:space="preserve">xpenses actually incurred by the University </w:t>
            </w:r>
            <w:r w:rsidRPr="00EA55FC">
              <w:rPr>
                <w:rFonts w:ascii="Times New Roman" w:hAnsi="Times New Roman" w:cs="Times New Roman"/>
                <w:sz w:val="16"/>
                <w:szCs w:val="16"/>
                <w:lang w:val="en-US"/>
              </w:rPr>
              <w:t>for the additional services provided.</w:t>
            </w:r>
          </w:p>
          <w:p w14:paraId="4F852C42" w14:textId="77777777" w:rsidR="00EA55FC" w:rsidRPr="00EA55FC" w:rsidRDefault="00EA55FC" w:rsidP="00EA55FC">
            <w:pPr>
              <w:pStyle w:val="TableParagraph"/>
              <w:tabs>
                <w:tab w:val="left" w:pos="717"/>
              </w:tabs>
              <w:spacing w:before="1" w:line="295" w:lineRule="auto"/>
              <w:ind w:left="401" w:right="200"/>
              <w:rPr>
                <w:rFonts w:ascii="Times New Roman" w:hAnsi="Times New Roman" w:cs="Times New Roman"/>
                <w:sz w:val="16"/>
                <w:szCs w:val="16"/>
                <w:lang w:val="en-US"/>
              </w:rPr>
            </w:pPr>
          </w:p>
          <w:p w14:paraId="42FFB0D3" w14:textId="5F27215D" w:rsidR="00F50F73" w:rsidRPr="00EA55FC" w:rsidRDefault="00EA55FC" w:rsidP="00EA55FC">
            <w:pPr>
              <w:pStyle w:val="TableParagraph"/>
              <w:tabs>
                <w:tab w:val="left" w:pos="717"/>
              </w:tabs>
              <w:spacing w:before="1" w:line="295" w:lineRule="auto"/>
              <w:ind w:left="401" w:right="200"/>
              <w:rPr>
                <w:rFonts w:ascii="Times New Roman" w:hAnsi="Times New Roman" w:cs="Times New Roman"/>
                <w:sz w:val="16"/>
                <w:szCs w:val="16"/>
                <w:lang w:val="en-US"/>
              </w:rPr>
            </w:pPr>
            <w:r w:rsidRPr="00437392">
              <w:rPr>
                <w:rFonts w:ascii="Times New Roman" w:hAnsi="Times New Roman" w:cs="Times New Roman"/>
                <w:b/>
                <w:sz w:val="16"/>
                <w:szCs w:val="16"/>
                <w:lang w:val="en-US"/>
              </w:rPr>
              <w:t>6.5.</w:t>
            </w:r>
            <w:r w:rsidRPr="00EA55FC">
              <w:rPr>
                <w:rFonts w:ascii="Times New Roman" w:hAnsi="Times New Roman" w:cs="Times New Roman"/>
                <w:sz w:val="16"/>
                <w:szCs w:val="16"/>
                <w:lang w:val="en-US"/>
              </w:rPr>
              <w:t xml:space="preserve"> </w:t>
            </w:r>
            <w:r w:rsidR="00570386">
              <w:rPr>
                <w:rFonts w:ascii="Times New Roman" w:hAnsi="Times New Roman" w:cs="Times New Roman"/>
                <w:sz w:val="16"/>
                <w:szCs w:val="16"/>
                <w:lang w:val="en-US"/>
              </w:rPr>
              <w:t>T</w:t>
            </w:r>
            <w:r w:rsidRPr="00EA55FC">
              <w:rPr>
                <w:rFonts w:ascii="Times New Roman" w:hAnsi="Times New Roman" w:cs="Times New Roman"/>
                <w:sz w:val="16"/>
                <w:szCs w:val="16"/>
                <w:lang w:val="en-US"/>
              </w:rPr>
              <w:t>he contractual r</w:t>
            </w:r>
            <w:r w:rsidR="00570386">
              <w:rPr>
                <w:rFonts w:ascii="Times New Roman" w:hAnsi="Times New Roman" w:cs="Times New Roman"/>
                <w:sz w:val="16"/>
                <w:szCs w:val="16"/>
                <w:lang w:val="en-US"/>
              </w:rPr>
              <w:t xml:space="preserve">elationship between the Parties </w:t>
            </w:r>
            <w:r w:rsidR="00366DBB">
              <w:rPr>
                <w:rFonts w:ascii="Times New Roman" w:hAnsi="Times New Roman" w:cs="Times New Roman"/>
                <w:sz w:val="16"/>
                <w:szCs w:val="16"/>
                <w:lang w:val="en-US"/>
              </w:rPr>
              <w:t>is</w:t>
            </w:r>
            <w:r w:rsidR="00570386">
              <w:rPr>
                <w:rFonts w:ascii="Times New Roman" w:hAnsi="Times New Roman" w:cs="Times New Roman"/>
                <w:sz w:val="16"/>
                <w:szCs w:val="16"/>
                <w:lang w:val="en-US"/>
              </w:rPr>
              <w:t xml:space="preserve"> deemed to be expired at the time of </w:t>
            </w:r>
            <w:r w:rsidRPr="00EA55FC">
              <w:rPr>
                <w:rFonts w:ascii="Times New Roman" w:hAnsi="Times New Roman" w:cs="Times New Roman"/>
                <w:sz w:val="16"/>
                <w:szCs w:val="16"/>
                <w:lang w:val="en-US"/>
              </w:rPr>
              <w:t>the complete fulfillment of their obligations</w:t>
            </w:r>
            <w:r w:rsidR="00570386" w:rsidRPr="00EA55FC">
              <w:rPr>
                <w:rFonts w:ascii="Times New Roman" w:hAnsi="Times New Roman" w:cs="Times New Roman"/>
                <w:sz w:val="16"/>
                <w:szCs w:val="16"/>
                <w:lang w:val="en-US"/>
              </w:rPr>
              <w:t xml:space="preserve"> by the Parties</w:t>
            </w:r>
            <w:r w:rsidR="00570386">
              <w:rPr>
                <w:rFonts w:ascii="Times New Roman" w:hAnsi="Times New Roman" w:cs="Times New Roman"/>
                <w:sz w:val="16"/>
                <w:szCs w:val="16"/>
                <w:lang w:val="en-US"/>
              </w:rPr>
              <w:t>.</w:t>
            </w:r>
          </w:p>
          <w:p w14:paraId="662F681D" w14:textId="77777777" w:rsidR="00570386" w:rsidRPr="00570386" w:rsidRDefault="00570386" w:rsidP="00570386">
            <w:pPr>
              <w:pStyle w:val="TableParagraph"/>
              <w:tabs>
                <w:tab w:val="left" w:pos="717"/>
              </w:tabs>
              <w:spacing w:before="152" w:line="220" w:lineRule="atLeast"/>
              <w:ind w:left="401" w:right="202"/>
              <w:rPr>
                <w:rFonts w:ascii="Times New Roman" w:hAnsi="Times New Roman" w:cs="Times New Roman"/>
                <w:sz w:val="16"/>
                <w:szCs w:val="16"/>
                <w:lang w:val="en-US"/>
              </w:rPr>
            </w:pPr>
            <w:r w:rsidRPr="00437392">
              <w:rPr>
                <w:rFonts w:ascii="Times New Roman" w:hAnsi="Times New Roman" w:cs="Times New Roman"/>
                <w:b/>
                <w:sz w:val="16"/>
                <w:szCs w:val="16"/>
                <w:lang w:val="en-US"/>
              </w:rPr>
              <w:t>6.6</w:t>
            </w:r>
            <w:r>
              <w:rPr>
                <w:rFonts w:ascii="Times New Roman" w:hAnsi="Times New Roman" w:cs="Times New Roman"/>
                <w:sz w:val="16"/>
                <w:szCs w:val="16"/>
                <w:lang w:val="en-US"/>
              </w:rPr>
              <w:t xml:space="preserve">. The grounds </w:t>
            </w:r>
            <w:r w:rsidRPr="00570386">
              <w:rPr>
                <w:rFonts w:ascii="Times New Roman" w:hAnsi="Times New Roman" w:cs="Times New Roman"/>
                <w:sz w:val="16"/>
                <w:szCs w:val="16"/>
                <w:lang w:val="en-US"/>
              </w:rPr>
              <w:t>for termination of this Agreement</w:t>
            </w:r>
            <w:r>
              <w:rPr>
                <w:rFonts w:ascii="Times New Roman" w:hAnsi="Times New Roman" w:cs="Times New Roman"/>
                <w:sz w:val="16"/>
                <w:szCs w:val="16"/>
                <w:lang w:val="en-US"/>
              </w:rPr>
              <w:t xml:space="preserve"> </w:t>
            </w:r>
            <w:proofErr w:type="gramStart"/>
            <w:r>
              <w:rPr>
                <w:rFonts w:ascii="Times New Roman" w:hAnsi="Times New Roman" w:cs="Times New Roman"/>
                <w:sz w:val="16"/>
                <w:szCs w:val="16"/>
                <w:lang w:val="en-US"/>
              </w:rPr>
              <w:t>is</w:t>
            </w:r>
            <w:proofErr w:type="gramEnd"/>
            <w:r>
              <w:rPr>
                <w:rFonts w:ascii="Times New Roman" w:hAnsi="Times New Roman" w:cs="Times New Roman"/>
                <w:sz w:val="16"/>
                <w:szCs w:val="16"/>
                <w:lang w:val="en-US"/>
              </w:rPr>
              <w:t xml:space="preserve"> the issuance of the respective</w:t>
            </w:r>
            <w:r w:rsidRPr="00570386">
              <w:rPr>
                <w:rFonts w:ascii="Times New Roman" w:hAnsi="Times New Roman" w:cs="Times New Roman"/>
                <w:sz w:val="16"/>
                <w:szCs w:val="16"/>
                <w:lang w:val="en-US"/>
              </w:rPr>
              <w:t xml:space="preserve"> Order of the University on the expulsion of the Student and the conclusion of the Agreement on termination is not required.</w:t>
            </w:r>
          </w:p>
          <w:p w14:paraId="43BA1C18" w14:textId="7B37CEF0" w:rsidR="00570386" w:rsidRPr="00570386" w:rsidRDefault="00437392" w:rsidP="00570386">
            <w:pPr>
              <w:pStyle w:val="TableParagraph"/>
              <w:tabs>
                <w:tab w:val="left" w:pos="717"/>
              </w:tabs>
              <w:spacing w:before="152" w:line="220" w:lineRule="atLeast"/>
              <w:ind w:left="401" w:right="202"/>
              <w:rPr>
                <w:rFonts w:ascii="Times New Roman" w:hAnsi="Times New Roman" w:cs="Times New Roman"/>
                <w:sz w:val="16"/>
                <w:szCs w:val="16"/>
                <w:lang w:val="kk-KZ"/>
              </w:rPr>
            </w:pPr>
            <w:r>
              <w:rPr>
                <w:rFonts w:ascii="Times New Roman" w:hAnsi="Times New Roman" w:cs="Times New Roman"/>
                <w:b/>
                <w:sz w:val="16"/>
                <w:szCs w:val="16"/>
                <w:lang w:val="en-US"/>
              </w:rPr>
              <w:t>6.7</w:t>
            </w:r>
            <w:r w:rsidR="00570386" w:rsidRPr="00437392">
              <w:rPr>
                <w:rFonts w:ascii="Times New Roman" w:hAnsi="Times New Roman" w:cs="Times New Roman"/>
                <w:b/>
                <w:sz w:val="16"/>
                <w:szCs w:val="16"/>
                <w:lang w:val="en-US"/>
              </w:rPr>
              <w:t>.</w:t>
            </w:r>
            <w:r w:rsidR="00570386" w:rsidRPr="00570386">
              <w:rPr>
                <w:rFonts w:ascii="Times New Roman" w:hAnsi="Times New Roman" w:cs="Times New Roman"/>
                <w:sz w:val="16"/>
                <w:szCs w:val="16"/>
                <w:lang w:val="en-US"/>
              </w:rPr>
              <w:t xml:space="preserve"> This Agreement is posted on the official website of the University on the Internet</w:t>
            </w:r>
            <w:r w:rsidR="00366DBB">
              <w:rPr>
                <w:rFonts w:ascii="Times New Roman" w:hAnsi="Times New Roman" w:cs="Times New Roman"/>
                <w:sz w:val="16"/>
                <w:szCs w:val="16"/>
                <w:lang w:val="en-US"/>
              </w:rPr>
              <w:t>.</w:t>
            </w:r>
          </w:p>
        </w:tc>
      </w:tr>
    </w:tbl>
    <w:p w14:paraId="5619250C" w14:textId="77777777" w:rsidR="00F50F73" w:rsidRPr="00570386" w:rsidRDefault="00F50F73">
      <w:pPr>
        <w:spacing w:line="220" w:lineRule="atLeast"/>
        <w:jc w:val="both"/>
        <w:rPr>
          <w:rFonts w:ascii="Times New Roman" w:hAnsi="Times New Roman" w:cs="Times New Roman"/>
          <w:sz w:val="16"/>
          <w:szCs w:val="16"/>
          <w:lang w:val="en-US"/>
        </w:rPr>
        <w:sectPr w:rsidR="00F50F73" w:rsidRPr="00570386">
          <w:pgSz w:w="11910" w:h="16840"/>
          <w:pgMar w:top="1640" w:right="140" w:bottom="2260" w:left="180" w:header="794" w:footer="860" w:gutter="0"/>
          <w:cols w:space="720"/>
        </w:sectPr>
      </w:pPr>
    </w:p>
    <w:p w14:paraId="1DAF1AB9" w14:textId="77777777" w:rsidR="00F50F73" w:rsidRPr="00570386" w:rsidRDefault="00F50F73">
      <w:pPr>
        <w:pStyle w:val="BodyText"/>
        <w:rPr>
          <w:rFonts w:ascii="Times New Roman" w:hAnsi="Times New Roman" w:cs="Times New Roman"/>
          <w:b/>
          <w:sz w:val="16"/>
          <w:szCs w:val="16"/>
          <w:lang w:val="en-US"/>
        </w:rPr>
      </w:pPr>
    </w:p>
    <w:p w14:paraId="61A0EB1E" w14:textId="77777777" w:rsidR="00F50F73" w:rsidRPr="00570386" w:rsidRDefault="00F50F73">
      <w:pPr>
        <w:pStyle w:val="BodyText"/>
        <w:spacing w:before="5"/>
        <w:rPr>
          <w:rFonts w:ascii="Times New Roman" w:hAnsi="Times New Roman" w:cs="Times New Roman"/>
          <w:b/>
          <w:sz w:val="16"/>
          <w:szCs w:val="16"/>
          <w:lang w:val="en-US"/>
        </w:rPr>
      </w:pPr>
    </w:p>
    <w:p w14:paraId="7568DBC6" w14:textId="77777777" w:rsidR="00B74BC2" w:rsidRPr="003D0155" w:rsidRDefault="00B74BC2" w:rsidP="00366DBB">
      <w:pPr>
        <w:tabs>
          <w:tab w:val="left" w:pos="1206"/>
        </w:tabs>
        <w:spacing w:before="39"/>
        <w:ind w:right="707"/>
        <w:rPr>
          <w:rFonts w:ascii="Times New Roman" w:hAnsi="Times New Roman" w:cs="Times New Roman"/>
          <w:color w:val="FF0000"/>
          <w:sz w:val="16"/>
          <w:szCs w:val="16"/>
          <w:lang w:val="en-US"/>
        </w:rPr>
      </w:pPr>
      <w:r>
        <w:rPr>
          <w:rFonts w:ascii="Times New Roman" w:hAnsi="Times New Roman" w:cs="Times New Roman"/>
          <w:sz w:val="16"/>
          <w:szCs w:val="16"/>
          <w:lang w:val="en-US"/>
        </w:rPr>
        <w:t xml:space="preserve">                                                                                                                                                                                                    </w:t>
      </w:r>
      <w:r w:rsidRPr="003D0155">
        <w:rPr>
          <w:rFonts w:ascii="Times New Roman" w:hAnsi="Times New Roman" w:cs="Times New Roman"/>
          <w:color w:val="FF0000"/>
          <w:sz w:val="16"/>
          <w:szCs w:val="16"/>
          <w:lang w:val="en-US"/>
        </w:rPr>
        <w:t>Appendix No. 1</w:t>
      </w:r>
    </w:p>
    <w:p w14:paraId="52C44120" w14:textId="77777777" w:rsidR="00B74BC2" w:rsidRPr="003D0155" w:rsidRDefault="00B74BC2" w:rsidP="00366DBB">
      <w:pPr>
        <w:tabs>
          <w:tab w:val="left" w:pos="1206"/>
        </w:tabs>
        <w:spacing w:before="39"/>
        <w:ind w:right="707"/>
        <w:jc w:val="center"/>
        <w:rPr>
          <w:rFonts w:ascii="Times New Roman" w:hAnsi="Times New Roman" w:cs="Times New Roman"/>
          <w:color w:val="FF0000"/>
          <w:sz w:val="16"/>
          <w:szCs w:val="16"/>
          <w:lang w:val="en-US"/>
        </w:rPr>
      </w:pPr>
      <w:r w:rsidRPr="003D0155">
        <w:rPr>
          <w:rFonts w:ascii="Times New Roman" w:hAnsi="Times New Roman" w:cs="Times New Roman"/>
          <w:color w:val="FF0000"/>
          <w:sz w:val="16"/>
          <w:szCs w:val="16"/>
          <w:lang w:val="en-US"/>
        </w:rPr>
        <w:t xml:space="preserve">                                                                                                                                                          to the Agreement for</w:t>
      </w:r>
    </w:p>
    <w:p w14:paraId="4E034EC0" w14:textId="77777777" w:rsidR="00B74BC2" w:rsidRPr="003D0155" w:rsidRDefault="00B74BC2" w:rsidP="00366DBB">
      <w:pPr>
        <w:tabs>
          <w:tab w:val="left" w:pos="1206"/>
        </w:tabs>
        <w:spacing w:before="39"/>
        <w:ind w:right="707"/>
        <w:jc w:val="center"/>
        <w:rPr>
          <w:rFonts w:ascii="Times New Roman" w:hAnsi="Times New Roman" w:cs="Times New Roman"/>
          <w:color w:val="FF0000"/>
          <w:sz w:val="16"/>
          <w:szCs w:val="16"/>
          <w:lang w:val="en-US"/>
        </w:rPr>
      </w:pPr>
      <w:r w:rsidRPr="003D0155">
        <w:rPr>
          <w:rFonts w:ascii="Times New Roman" w:hAnsi="Times New Roman" w:cs="Times New Roman"/>
          <w:color w:val="FF0000"/>
          <w:sz w:val="16"/>
          <w:szCs w:val="16"/>
          <w:lang w:val="en-US"/>
        </w:rPr>
        <w:t xml:space="preserve">                                                                                                                                                                                  educational services on a paid basis</w:t>
      </w:r>
    </w:p>
    <w:p w14:paraId="6FF10BB1" w14:textId="77777777" w:rsidR="00B74BC2" w:rsidRPr="003D0155" w:rsidRDefault="00B74BC2" w:rsidP="00366DBB">
      <w:pPr>
        <w:tabs>
          <w:tab w:val="left" w:pos="1206"/>
        </w:tabs>
        <w:spacing w:before="39"/>
        <w:ind w:right="707"/>
        <w:jc w:val="center"/>
        <w:rPr>
          <w:rFonts w:ascii="Times New Roman" w:hAnsi="Times New Roman" w:cs="Times New Roman"/>
          <w:color w:val="FF0000"/>
          <w:sz w:val="16"/>
          <w:szCs w:val="16"/>
          <w:lang w:val="en-US"/>
        </w:rPr>
      </w:pPr>
      <w:r w:rsidRPr="003D0155">
        <w:rPr>
          <w:rFonts w:ascii="Times New Roman" w:hAnsi="Times New Roman" w:cs="Times New Roman"/>
          <w:color w:val="FF0000"/>
          <w:sz w:val="16"/>
          <w:szCs w:val="16"/>
          <w:lang w:val="en-US"/>
        </w:rPr>
        <w:t xml:space="preserve">                                                                                                                                                        (full-time education)</w:t>
      </w:r>
    </w:p>
    <w:p w14:paraId="0D5A6D61" w14:textId="77777777" w:rsidR="00F50F73" w:rsidRPr="00E03A21" w:rsidRDefault="00F50F73">
      <w:pPr>
        <w:pStyle w:val="BodyText"/>
        <w:rPr>
          <w:rFonts w:ascii="Times New Roman" w:hAnsi="Times New Roman" w:cs="Times New Roman"/>
          <w:color w:val="FF0000"/>
          <w:sz w:val="16"/>
          <w:szCs w:val="16"/>
          <w:lang w:val="en-US"/>
        </w:rPr>
      </w:pPr>
    </w:p>
    <w:p w14:paraId="6122E140" w14:textId="77777777" w:rsidR="00F50F73" w:rsidRPr="00E03A21" w:rsidRDefault="00F50F73">
      <w:pPr>
        <w:spacing w:line="345" w:lineRule="auto"/>
        <w:jc w:val="both"/>
        <w:rPr>
          <w:rFonts w:ascii="Times New Roman" w:hAnsi="Times New Roman" w:cs="Times New Roman"/>
          <w:sz w:val="16"/>
          <w:szCs w:val="16"/>
          <w:lang w:val="en-US"/>
        </w:rPr>
      </w:pPr>
    </w:p>
    <w:p w14:paraId="12284B3D" w14:textId="77777777" w:rsidR="001F712B" w:rsidRPr="00E03A21" w:rsidRDefault="001F712B">
      <w:pPr>
        <w:spacing w:line="345" w:lineRule="auto"/>
        <w:jc w:val="both"/>
        <w:rPr>
          <w:rFonts w:ascii="Times New Roman" w:hAnsi="Times New Roman" w:cs="Times New Roman"/>
          <w:sz w:val="16"/>
          <w:szCs w:val="16"/>
          <w:lang w:val="en-US"/>
        </w:rPr>
      </w:pPr>
    </w:p>
    <w:p w14:paraId="2EDB27B9" w14:textId="77777777" w:rsidR="001F712B" w:rsidRPr="001F712B" w:rsidRDefault="001F712B" w:rsidP="001F712B">
      <w:pPr>
        <w:widowControl/>
        <w:shd w:val="clear" w:color="auto" w:fill="FFFFFF"/>
        <w:autoSpaceDE/>
        <w:autoSpaceDN/>
        <w:ind w:left="1949" w:right="1710"/>
        <w:jc w:val="center"/>
        <w:outlineLvl w:val="0"/>
        <w:rPr>
          <w:rFonts w:ascii="Times New Roman" w:eastAsia="Times New Roman" w:hAnsi="Times New Roman" w:cs="Times New Roman"/>
          <w:b/>
          <w:bCs/>
          <w:color w:val="000000"/>
          <w:kern w:val="36"/>
          <w:sz w:val="16"/>
          <w:szCs w:val="16"/>
          <w:lang w:val="en-US" w:eastAsia="ru-RU"/>
        </w:rPr>
      </w:pPr>
      <w:r w:rsidRPr="001F712B">
        <w:rPr>
          <w:rFonts w:ascii="Times New Roman" w:eastAsia="Times New Roman" w:hAnsi="Times New Roman" w:cs="Times New Roman"/>
          <w:b/>
          <w:bCs/>
          <w:color w:val="C00000"/>
          <w:kern w:val="36"/>
          <w:sz w:val="16"/>
          <w:szCs w:val="16"/>
          <w:bdr w:val="none" w:sz="0" w:space="0" w:color="auto" w:frame="1"/>
          <w:lang w:val="en-US" w:eastAsia="ru-RU"/>
        </w:rPr>
        <w:t>CODE OF CONDUCT</w:t>
      </w:r>
      <w:r w:rsidRPr="001F712B">
        <w:rPr>
          <w:rFonts w:ascii="Times New Roman" w:eastAsia="Times New Roman" w:hAnsi="Times New Roman" w:cs="Times New Roman"/>
          <w:b/>
          <w:bCs/>
          <w:color w:val="000000"/>
          <w:kern w:val="36"/>
          <w:sz w:val="16"/>
          <w:szCs w:val="16"/>
          <w:bdr w:val="none" w:sz="0" w:space="0" w:color="auto" w:frame="1"/>
          <w:lang w:val="en-US" w:eastAsia="ru-RU"/>
        </w:rPr>
        <w:t> </w:t>
      </w:r>
    </w:p>
    <w:p w14:paraId="288F9F67" w14:textId="780422B4" w:rsidR="001F712B" w:rsidRPr="001D5922" w:rsidRDefault="001F712B" w:rsidP="001D5922">
      <w:pPr>
        <w:pStyle w:val="ListParagraph"/>
        <w:widowControl/>
        <w:numPr>
          <w:ilvl w:val="0"/>
          <w:numId w:val="31"/>
        </w:numPr>
        <w:shd w:val="clear" w:color="auto" w:fill="FFFFFF"/>
        <w:autoSpaceDE/>
        <w:autoSpaceDN/>
        <w:spacing w:line="312" w:lineRule="atLeast"/>
        <w:ind w:right="706"/>
        <w:rPr>
          <w:rFonts w:ascii="Times New Roman" w:eastAsia="Times New Roman" w:hAnsi="Times New Roman" w:cs="Times New Roman"/>
          <w:color w:val="000000"/>
          <w:sz w:val="16"/>
          <w:szCs w:val="16"/>
          <w:bdr w:val="none" w:sz="0" w:space="0" w:color="auto" w:frame="1"/>
          <w:lang w:val="en-US" w:eastAsia="ru-RU"/>
        </w:rPr>
      </w:pPr>
      <w:r w:rsidRPr="001D5922">
        <w:rPr>
          <w:rFonts w:ascii="Times New Roman" w:eastAsia="Times New Roman" w:hAnsi="Times New Roman" w:cs="Times New Roman"/>
          <w:color w:val="000000"/>
          <w:sz w:val="16"/>
          <w:szCs w:val="16"/>
          <w:bdr w:val="none" w:sz="0" w:space="0" w:color="auto" w:frame="1"/>
          <w:lang w:val="en-US" w:eastAsia="ru-RU"/>
        </w:rPr>
        <w:t>When staying on the ter</w:t>
      </w:r>
      <w:r w:rsidR="001D5922" w:rsidRPr="001D5922">
        <w:rPr>
          <w:rFonts w:ascii="Times New Roman" w:eastAsia="Times New Roman" w:hAnsi="Times New Roman" w:cs="Times New Roman"/>
          <w:color w:val="000000"/>
          <w:sz w:val="16"/>
          <w:szCs w:val="16"/>
          <w:bdr w:val="none" w:sz="0" w:space="0" w:color="auto" w:frame="1"/>
          <w:lang w:val="en-US" w:eastAsia="ru-RU"/>
        </w:rPr>
        <w:t>ritory of the University, the</w:t>
      </w:r>
      <w:r w:rsidRPr="001D5922">
        <w:rPr>
          <w:rFonts w:ascii="Times New Roman" w:eastAsia="Times New Roman" w:hAnsi="Times New Roman" w:cs="Times New Roman"/>
          <w:color w:val="000000"/>
          <w:sz w:val="16"/>
          <w:szCs w:val="16"/>
          <w:bdr w:val="none" w:sz="0" w:space="0" w:color="auto" w:frame="1"/>
          <w:lang w:val="en-US" w:eastAsia="ru-RU"/>
        </w:rPr>
        <w:t xml:space="preserve"> Student undertakes to be guided by the Code of </w:t>
      </w:r>
      <w:r w:rsidR="005C1F8A">
        <w:rPr>
          <w:rFonts w:ascii="Times New Roman" w:eastAsia="Times New Roman" w:hAnsi="Times New Roman" w:cs="Times New Roman"/>
          <w:color w:val="000000"/>
          <w:sz w:val="16"/>
          <w:szCs w:val="16"/>
          <w:bdr w:val="none" w:sz="0" w:space="0" w:color="auto" w:frame="1"/>
          <w:lang w:val="en-US" w:eastAsia="ru-RU"/>
        </w:rPr>
        <w:t>Conduct of M</w:t>
      </w:r>
      <w:r w:rsidR="00366DBB">
        <w:rPr>
          <w:rFonts w:ascii="Times New Roman" w:eastAsia="Times New Roman" w:hAnsi="Times New Roman" w:cs="Times New Roman"/>
          <w:color w:val="000000"/>
          <w:sz w:val="16"/>
          <w:szCs w:val="16"/>
          <w:bdr w:val="none" w:sz="0" w:space="0" w:color="auto" w:frame="1"/>
          <w:lang w:val="en-US" w:eastAsia="ru-RU"/>
        </w:rPr>
        <w:t xml:space="preserve">. </w:t>
      </w:r>
      <w:proofErr w:type="spellStart"/>
      <w:r w:rsidRPr="001D5922">
        <w:rPr>
          <w:rFonts w:ascii="Times New Roman" w:eastAsia="Times New Roman" w:hAnsi="Times New Roman" w:cs="Times New Roman"/>
          <w:color w:val="000000"/>
          <w:sz w:val="16"/>
          <w:szCs w:val="16"/>
          <w:bdr w:val="none" w:sz="0" w:space="0" w:color="auto" w:frame="1"/>
          <w:lang w:val="en-US" w:eastAsia="ru-RU"/>
        </w:rPr>
        <w:t>Narikba</w:t>
      </w:r>
      <w:r w:rsidR="00366DBB">
        <w:rPr>
          <w:rFonts w:ascii="Times New Roman" w:eastAsia="Times New Roman" w:hAnsi="Times New Roman" w:cs="Times New Roman"/>
          <w:color w:val="000000"/>
          <w:sz w:val="16"/>
          <w:szCs w:val="16"/>
          <w:bdr w:val="none" w:sz="0" w:space="0" w:color="auto" w:frame="1"/>
          <w:lang w:val="en-US" w:eastAsia="ru-RU"/>
        </w:rPr>
        <w:t>y</w:t>
      </w:r>
      <w:r w:rsidRPr="001D5922">
        <w:rPr>
          <w:rFonts w:ascii="Times New Roman" w:eastAsia="Times New Roman" w:hAnsi="Times New Roman" w:cs="Times New Roman"/>
          <w:color w:val="000000"/>
          <w:sz w:val="16"/>
          <w:szCs w:val="16"/>
          <w:bdr w:val="none" w:sz="0" w:space="0" w:color="auto" w:frame="1"/>
          <w:lang w:val="en-US" w:eastAsia="ru-RU"/>
        </w:rPr>
        <w:t>ev</w:t>
      </w:r>
      <w:proofErr w:type="spellEnd"/>
      <w:r w:rsidRPr="001D5922">
        <w:rPr>
          <w:rFonts w:ascii="Times New Roman" w:eastAsia="Times New Roman" w:hAnsi="Times New Roman" w:cs="Times New Roman"/>
          <w:color w:val="000000"/>
          <w:sz w:val="16"/>
          <w:szCs w:val="16"/>
          <w:bdr w:val="none" w:sz="0" w:space="0" w:color="auto" w:frame="1"/>
          <w:lang w:val="en-US" w:eastAsia="ru-RU"/>
        </w:rPr>
        <w:t xml:space="preserve"> KAZGUU University and other internal regulatory documents of the University, including requirements for appearance (dress code). </w:t>
      </w:r>
    </w:p>
    <w:p w14:paraId="28E2F8ED" w14:textId="77777777" w:rsidR="001D5922" w:rsidRPr="001D5922" w:rsidRDefault="001D5922" w:rsidP="001D5922">
      <w:pPr>
        <w:pStyle w:val="ListParagraph"/>
        <w:widowControl/>
        <w:shd w:val="clear" w:color="auto" w:fill="FFFFFF"/>
        <w:autoSpaceDE/>
        <w:autoSpaceDN/>
        <w:spacing w:line="312" w:lineRule="atLeast"/>
        <w:ind w:left="1243" w:right="706" w:firstLine="0"/>
        <w:rPr>
          <w:rFonts w:ascii="Times New Roman" w:eastAsia="Times New Roman" w:hAnsi="Times New Roman" w:cs="Times New Roman"/>
          <w:color w:val="000000"/>
          <w:sz w:val="16"/>
          <w:szCs w:val="16"/>
          <w:lang w:val="en-US" w:eastAsia="ru-RU"/>
        </w:rPr>
      </w:pPr>
    </w:p>
    <w:p w14:paraId="26747304" w14:textId="77777777" w:rsidR="001F712B" w:rsidRPr="001F712B" w:rsidRDefault="001F712B" w:rsidP="001F712B">
      <w:pPr>
        <w:widowControl/>
        <w:shd w:val="clear" w:color="auto" w:fill="FFFFFF"/>
        <w:autoSpaceDE/>
        <w:autoSpaceDN/>
        <w:ind w:left="1205" w:hanging="253"/>
        <w:jc w:val="both"/>
        <w:rPr>
          <w:rFonts w:ascii="Times New Roman" w:eastAsia="Times New Roman" w:hAnsi="Times New Roman" w:cs="Times New Roman"/>
          <w:color w:val="000000"/>
          <w:sz w:val="16"/>
          <w:szCs w:val="16"/>
          <w:lang w:val="en-US" w:eastAsia="ru-RU"/>
        </w:rPr>
      </w:pPr>
      <w:r w:rsidRPr="001F712B">
        <w:rPr>
          <w:rFonts w:ascii="Times New Roman" w:eastAsia="Times New Roman" w:hAnsi="Times New Roman" w:cs="Times New Roman"/>
          <w:b/>
          <w:bCs/>
          <w:color w:val="000000"/>
          <w:sz w:val="16"/>
          <w:szCs w:val="16"/>
          <w:bdr w:val="none" w:sz="0" w:space="0" w:color="auto" w:frame="1"/>
          <w:lang w:val="en-US" w:eastAsia="ru-RU"/>
        </w:rPr>
        <w:t>2.   </w:t>
      </w:r>
      <w:r w:rsidRPr="001F712B">
        <w:rPr>
          <w:rFonts w:ascii="Times New Roman" w:eastAsia="Times New Roman" w:hAnsi="Times New Roman" w:cs="Times New Roman"/>
          <w:color w:val="000000"/>
          <w:sz w:val="16"/>
          <w:szCs w:val="16"/>
          <w:bdr w:val="none" w:sz="0" w:space="0" w:color="auto" w:frame="1"/>
          <w:lang w:val="en-US" w:eastAsia="ru-RU"/>
        </w:rPr>
        <w:t> It is prohibited on the territory and in the buildings of the University: </w:t>
      </w:r>
    </w:p>
    <w:p w14:paraId="5C6D2EE7" w14:textId="77777777" w:rsidR="001F712B" w:rsidRPr="001F712B" w:rsidRDefault="001F712B" w:rsidP="001F712B">
      <w:pPr>
        <w:widowControl/>
        <w:numPr>
          <w:ilvl w:val="0"/>
          <w:numId w:val="29"/>
        </w:numPr>
        <w:shd w:val="clear" w:color="auto" w:fill="FFFFFF"/>
        <w:autoSpaceDE/>
        <w:autoSpaceDN/>
        <w:spacing w:beforeAutospacing="1" w:afterAutospacing="1"/>
        <w:rPr>
          <w:rFonts w:ascii="Times New Roman" w:eastAsia="Times New Roman" w:hAnsi="Times New Roman" w:cs="Times New Roman"/>
          <w:color w:val="000000"/>
          <w:sz w:val="16"/>
          <w:szCs w:val="16"/>
          <w:lang w:val="en-US" w:eastAsia="ru-RU"/>
        </w:rPr>
      </w:pPr>
      <w:r w:rsidRPr="001F712B">
        <w:rPr>
          <w:rFonts w:ascii="Times New Roman" w:eastAsia="Times New Roman" w:hAnsi="Times New Roman" w:cs="Times New Roman"/>
          <w:color w:val="000000"/>
          <w:sz w:val="16"/>
          <w:szCs w:val="16"/>
          <w:bdr w:val="none" w:sz="0" w:space="0" w:color="auto" w:frame="1"/>
          <w:lang w:val="en-US" w:eastAsia="ru-RU"/>
        </w:rPr>
        <w:t>to smoke tobacco products (including electronic cigarettes, hookahs, etc.), to use "</w:t>
      </w:r>
      <w:proofErr w:type="spellStart"/>
      <w:r w:rsidRPr="001F712B">
        <w:rPr>
          <w:rFonts w:ascii="Times New Roman" w:eastAsia="Times New Roman" w:hAnsi="Times New Roman" w:cs="Times New Roman"/>
          <w:color w:val="000000"/>
          <w:sz w:val="16"/>
          <w:szCs w:val="16"/>
          <w:bdr w:val="none" w:sz="0" w:space="0" w:color="auto" w:frame="1"/>
          <w:lang w:val="en-US" w:eastAsia="ru-RU"/>
        </w:rPr>
        <w:t>nasvay</w:t>
      </w:r>
      <w:proofErr w:type="spellEnd"/>
      <w:r w:rsidRPr="001F712B">
        <w:rPr>
          <w:rFonts w:ascii="Times New Roman" w:eastAsia="Times New Roman" w:hAnsi="Times New Roman" w:cs="Times New Roman"/>
          <w:color w:val="000000"/>
          <w:sz w:val="16"/>
          <w:szCs w:val="16"/>
          <w:bdr w:val="none" w:sz="0" w:space="0" w:color="auto" w:frame="1"/>
          <w:lang w:val="en-US" w:eastAsia="ru-RU"/>
        </w:rPr>
        <w:t>", to drink alcoholic beverages, including low-alcohol ones; </w:t>
      </w:r>
    </w:p>
    <w:p w14:paraId="63AD3493" w14:textId="77777777" w:rsidR="001F712B" w:rsidRPr="001F712B" w:rsidRDefault="001F712B" w:rsidP="001F712B">
      <w:pPr>
        <w:widowControl/>
        <w:numPr>
          <w:ilvl w:val="0"/>
          <w:numId w:val="29"/>
        </w:numPr>
        <w:shd w:val="clear" w:color="auto" w:fill="FFFFFF"/>
        <w:autoSpaceDE/>
        <w:autoSpaceDN/>
        <w:spacing w:beforeAutospacing="1" w:afterAutospacing="1"/>
        <w:rPr>
          <w:rFonts w:ascii="Times New Roman" w:eastAsia="Times New Roman" w:hAnsi="Times New Roman" w:cs="Times New Roman"/>
          <w:color w:val="000000"/>
          <w:sz w:val="16"/>
          <w:szCs w:val="16"/>
          <w:lang w:val="en-US" w:eastAsia="ru-RU"/>
        </w:rPr>
      </w:pPr>
      <w:r w:rsidRPr="001F712B">
        <w:rPr>
          <w:rFonts w:ascii="Times New Roman" w:eastAsia="Times New Roman" w:hAnsi="Times New Roman" w:cs="Times New Roman"/>
          <w:color w:val="000000"/>
          <w:sz w:val="16"/>
          <w:szCs w:val="16"/>
          <w:bdr w:val="none" w:sz="0" w:space="0" w:color="auto" w:frame="1"/>
          <w:lang w:val="en-US" w:eastAsia="ru-RU"/>
        </w:rPr>
        <w:t>to use the chewing gums; </w:t>
      </w:r>
    </w:p>
    <w:p w14:paraId="06C6D162" w14:textId="77777777" w:rsidR="001F712B" w:rsidRPr="001F712B" w:rsidRDefault="001D5922" w:rsidP="001F712B">
      <w:pPr>
        <w:widowControl/>
        <w:numPr>
          <w:ilvl w:val="0"/>
          <w:numId w:val="29"/>
        </w:numPr>
        <w:shd w:val="clear" w:color="auto" w:fill="FFFFFF"/>
        <w:autoSpaceDE/>
        <w:autoSpaceDN/>
        <w:spacing w:beforeAutospacing="1" w:afterAutospacing="1"/>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bdr w:val="none" w:sz="0" w:space="0" w:color="auto" w:frame="1"/>
          <w:lang w:val="en-US" w:eastAsia="ru-RU"/>
        </w:rPr>
        <w:t> to store</w:t>
      </w:r>
      <w:r w:rsidR="001F712B" w:rsidRPr="001F712B">
        <w:rPr>
          <w:rFonts w:ascii="Times New Roman" w:eastAsia="Times New Roman" w:hAnsi="Times New Roman" w:cs="Times New Roman"/>
          <w:color w:val="000000"/>
          <w:sz w:val="16"/>
          <w:szCs w:val="16"/>
          <w:bdr w:val="none" w:sz="0" w:space="0" w:color="auto" w:frame="1"/>
          <w:lang w:val="en-US" w:eastAsia="ru-RU"/>
        </w:rPr>
        <w:t>, use and distribute the toxic and narcotic intoxicants, as well as their precursors (the list of which is determined by the legislation of the Republic of Kazakhstan), as well as explosive, strong-smelling substances and pyrotechnics; </w:t>
      </w:r>
    </w:p>
    <w:p w14:paraId="145B583F" w14:textId="77777777" w:rsidR="001F712B" w:rsidRPr="001F712B" w:rsidRDefault="001F712B" w:rsidP="001F712B">
      <w:pPr>
        <w:widowControl/>
        <w:numPr>
          <w:ilvl w:val="0"/>
          <w:numId w:val="29"/>
        </w:numPr>
        <w:shd w:val="clear" w:color="auto" w:fill="FFFFFF"/>
        <w:autoSpaceDE/>
        <w:autoSpaceDN/>
        <w:spacing w:beforeAutospacing="1" w:afterAutospacing="1"/>
        <w:rPr>
          <w:rFonts w:ascii="Times New Roman" w:eastAsia="Times New Roman" w:hAnsi="Times New Roman" w:cs="Times New Roman"/>
          <w:color w:val="000000"/>
          <w:sz w:val="16"/>
          <w:szCs w:val="16"/>
          <w:lang w:val="en-US" w:eastAsia="ru-RU"/>
        </w:rPr>
      </w:pPr>
      <w:r w:rsidRPr="001F712B">
        <w:rPr>
          <w:rFonts w:ascii="Times New Roman" w:eastAsia="Times New Roman" w:hAnsi="Times New Roman" w:cs="Times New Roman"/>
          <w:color w:val="000000"/>
          <w:sz w:val="16"/>
          <w:szCs w:val="16"/>
          <w:bdr w:val="none" w:sz="0" w:space="0" w:color="auto" w:frame="1"/>
          <w:lang w:val="en-US" w:eastAsia="ru-RU"/>
        </w:rPr>
        <w:t>to gamble, to appear in a state of alcoholic and narcotic intoxication; </w:t>
      </w:r>
    </w:p>
    <w:p w14:paraId="0F5532D8" w14:textId="51B451A5" w:rsidR="001F712B" w:rsidRPr="001F712B" w:rsidRDefault="001F712B" w:rsidP="001F712B">
      <w:pPr>
        <w:widowControl/>
        <w:numPr>
          <w:ilvl w:val="0"/>
          <w:numId w:val="29"/>
        </w:numPr>
        <w:shd w:val="clear" w:color="auto" w:fill="FFFFFF"/>
        <w:autoSpaceDE/>
        <w:autoSpaceDN/>
        <w:spacing w:beforeAutospacing="1" w:afterAutospacing="1"/>
        <w:rPr>
          <w:rFonts w:ascii="Times New Roman" w:eastAsia="Times New Roman" w:hAnsi="Times New Roman" w:cs="Times New Roman"/>
          <w:color w:val="000000"/>
          <w:sz w:val="16"/>
          <w:szCs w:val="16"/>
          <w:lang w:eastAsia="ru-RU"/>
        </w:rPr>
      </w:pPr>
      <w:proofErr w:type="spellStart"/>
      <w:r w:rsidRPr="001F712B">
        <w:rPr>
          <w:rFonts w:ascii="Times New Roman" w:eastAsia="Times New Roman" w:hAnsi="Times New Roman" w:cs="Times New Roman"/>
          <w:color w:val="000000"/>
          <w:sz w:val="16"/>
          <w:szCs w:val="16"/>
          <w:bdr w:val="none" w:sz="0" w:space="0" w:color="auto" w:frame="1"/>
          <w:lang w:eastAsia="ru-RU"/>
        </w:rPr>
        <w:t>to</w:t>
      </w:r>
      <w:proofErr w:type="spellEnd"/>
      <w:r w:rsidRPr="001F712B">
        <w:rPr>
          <w:rFonts w:ascii="Times New Roman" w:eastAsia="Times New Roman" w:hAnsi="Times New Roman" w:cs="Times New Roman"/>
          <w:color w:val="000000"/>
          <w:sz w:val="16"/>
          <w:szCs w:val="16"/>
          <w:bdr w:val="none" w:sz="0" w:space="0" w:color="auto" w:frame="1"/>
          <w:lang w:eastAsia="ru-RU"/>
        </w:rPr>
        <w:t xml:space="preserve"> </w:t>
      </w:r>
      <w:proofErr w:type="spellStart"/>
      <w:r w:rsidRPr="001F712B">
        <w:rPr>
          <w:rFonts w:ascii="Times New Roman" w:eastAsia="Times New Roman" w:hAnsi="Times New Roman" w:cs="Times New Roman"/>
          <w:color w:val="000000"/>
          <w:sz w:val="16"/>
          <w:szCs w:val="16"/>
          <w:bdr w:val="none" w:sz="0" w:space="0" w:color="auto" w:frame="1"/>
          <w:lang w:eastAsia="ru-RU"/>
        </w:rPr>
        <w:t>appear</w:t>
      </w:r>
      <w:proofErr w:type="spellEnd"/>
      <w:r w:rsidRPr="001F712B">
        <w:rPr>
          <w:rFonts w:ascii="Times New Roman" w:eastAsia="Times New Roman" w:hAnsi="Times New Roman" w:cs="Times New Roman"/>
          <w:color w:val="000000"/>
          <w:sz w:val="16"/>
          <w:szCs w:val="16"/>
          <w:bdr w:val="none" w:sz="0" w:space="0" w:color="auto" w:frame="1"/>
          <w:lang w:eastAsia="ru-RU"/>
        </w:rPr>
        <w:t> </w:t>
      </w:r>
      <w:proofErr w:type="spellStart"/>
      <w:r w:rsidRPr="001F712B">
        <w:rPr>
          <w:rFonts w:ascii="Times New Roman" w:eastAsia="Times New Roman" w:hAnsi="Times New Roman" w:cs="Times New Roman"/>
          <w:color w:val="000000"/>
          <w:sz w:val="16"/>
          <w:szCs w:val="16"/>
          <w:bdr w:val="none" w:sz="0" w:space="0" w:color="auto" w:frame="1"/>
          <w:lang w:eastAsia="ru-RU"/>
        </w:rPr>
        <w:t>with</w:t>
      </w:r>
      <w:proofErr w:type="spellEnd"/>
      <w:r w:rsidRPr="001F712B">
        <w:rPr>
          <w:rFonts w:ascii="Times New Roman" w:eastAsia="Times New Roman" w:hAnsi="Times New Roman" w:cs="Times New Roman"/>
          <w:color w:val="000000"/>
          <w:sz w:val="16"/>
          <w:szCs w:val="16"/>
          <w:bdr w:val="none" w:sz="0" w:space="0" w:color="auto" w:frame="1"/>
          <w:lang w:eastAsia="ru-RU"/>
        </w:rPr>
        <w:t xml:space="preserve"> </w:t>
      </w:r>
      <w:proofErr w:type="spellStart"/>
      <w:r w:rsidRPr="001F712B">
        <w:rPr>
          <w:rFonts w:ascii="Times New Roman" w:eastAsia="Times New Roman" w:hAnsi="Times New Roman" w:cs="Times New Roman"/>
          <w:color w:val="000000"/>
          <w:sz w:val="16"/>
          <w:szCs w:val="16"/>
          <w:bdr w:val="none" w:sz="0" w:space="0" w:color="auto" w:frame="1"/>
          <w:lang w:eastAsia="ru-RU"/>
        </w:rPr>
        <w:t>animals</w:t>
      </w:r>
      <w:proofErr w:type="spellEnd"/>
      <w:r w:rsidRPr="001F712B">
        <w:rPr>
          <w:rFonts w:ascii="Times New Roman" w:eastAsia="Times New Roman" w:hAnsi="Times New Roman" w:cs="Times New Roman"/>
          <w:color w:val="000000"/>
          <w:sz w:val="16"/>
          <w:szCs w:val="16"/>
          <w:bdr w:val="none" w:sz="0" w:space="0" w:color="auto" w:frame="1"/>
          <w:lang w:eastAsia="ru-RU"/>
        </w:rPr>
        <w:t>; </w:t>
      </w:r>
    </w:p>
    <w:p w14:paraId="6A7F9217" w14:textId="470C8D9B" w:rsidR="001F712B" w:rsidRPr="00366DBB" w:rsidRDefault="001F712B" w:rsidP="00366DBB">
      <w:pPr>
        <w:widowControl/>
        <w:numPr>
          <w:ilvl w:val="0"/>
          <w:numId w:val="29"/>
        </w:numPr>
        <w:shd w:val="clear" w:color="auto" w:fill="FFFFFF"/>
        <w:autoSpaceDE/>
        <w:autoSpaceDN/>
        <w:spacing w:beforeAutospacing="1" w:afterAutospacing="1"/>
        <w:rPr>
          <w:rFonts w:ascii="Times New Roman" w:eastAsia="Times New Roman" w:hAnsi="Times New Roman" w:cs="Times New Roman"/>
          <w:color w:val="000000"/>
          <w:sz w:val="16"/>
          <w:szCs w:val="16"/>
          <w:lang w:val="en-US" w:eastAsia="ru-RU"/>
        </w:rPr>
      </w:pPr>
      <w:r w:rsidRPr="001F712B">
        <w:rPr>
          <w:rFonts w:ascii="Times New Roman" w:eastAsia="Times New Roman" w:hAnsi="Times New Roman" w:cs="Times New Roman"/>
          <w:color w:val="000000"/>
          <w:sz w:val="16"/>
          <w:szCs w:val="16"/>
          <w:bdr w:val="none" w:sz="0" w:space="0" w:color="auto" w:frame="1"/>
          <w:lang w:val="en-US" w:eastAsia="ru-RU"/>
        </w:rPr>
        <w:t>to violate peace and quiet at night - the period from 10 p.m. till 07:00 a.m. </w:t>
      </w:r>
      <w:r w:rsidRPr="00366DBB">
        <w:rPr>
          <w:rFonts w:ascii="Times New Roman" w:eastAsia="Times New Roman" w:hAnsi="Times New Roman" w:cs="Times New Roman"/>
          <w:color w:val="000000"/>
          <w:sz w:val="16"/>
          <w:szCs w:val="16"/>
          <w:bdr w:val="none" w:sz="0" w:space="0" w:color="auto" w:frame="1"/>
          <w:lang w:val="en-US" w:eastAsia="ru-RU"/>
        </w:rPr>
        <w:br/>
      </w:r>
    </w:p>
    <w:p w14:paraId="3B146E3F" w14:textId="05DE30E5" w:rsidR="001F712B" w:rsidRPr="001F712B" w:rsidRDefault="001D5922" w:rsidP="001D5922">
      <w:pPr>
        <w:widowControl/>
        <w:shd w:val="clear" w:color="auto" w:fill="FFFFFF"/>
        <w:autoSpaceDE/>
        <w:autoSpaceDN/>
        <w:ind w:left="709" w:hanging="709"/>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bdr w:val="none" w:sz="0" w:space="0" w:color="auto" w:frame="1"/>
          <w:lang w:val="en-US" w:eastAsia="ru-RU"/>
        </w:rPr>
        <w:t xml:space="preserve">                          3.</w:t>
      </w:r>
      <w:r w:rsidR="005C1F8A">
        <w:rPr>
          <w:rFonts w:ascii="Times New Roman" w:eastAsia="Times New Roman" w:hAnsi="Times New Roman" w:cs="Times New Roman"/>
          <w:color w:val="000000"/>
          <w:sz w:val="16"/>
          <w:szCs w:val="16"/>
          <w:bdr w:val="none" w:sz="0" w:space="0" w:color="auto" w:frame="1"/>
          <w:lang w:val="en-US" w:eastAsia="ru-RU"/>
        </w:rPr>
        <w:t xml:space="preserve"> The </w:t>
      </w:r>
      <w:r w:rsidR="005C1F8A" w:rsidRPr="001F712B">
        <w:rPr>
          <w:rFonts w:ascii="Times New Roman" w:eastAsia="Times New Roman" w:hAnsi="Times New Roman" w:cs="Times New Roman"/>
          <w:color w:val="000000"/>
          <w:sz w:val="16"/>
          <w:szCs w:val="16"/>
          <w:bdr w:val="none" w:sz="0" w:space="0" w:color="auto" w:frame="1"/>
          <w:lang w:val="en-US" w:eastAsia="ru-RU"/>
        </w:rPr>
        <w:t>Student</w:t>
      </w:r>
      <w:r w:rsidR="001F712B" w:rsidRPr="001F712B">
        <w:rPr>
          <w:rFonts w:ascii="Times New Roman" w:eastAsia="Times New Roman" w:hAnsi="Times New Roman" w:cs="Times New Roman"/>
          <w:color w:val="000000"/>
          <w:sz w:val="16"/>
          <w:szCs w:val="16"/>
          <w:bdr w:val="none" w:sz="0" w:space="0" w:color="auto" w:frame="1"/>
          <w:lang w:val="en-US" w:eastAsia="ru-RU"/>
        </w:rPr>
        <w:t xml:space="preserve"> and / or his/her Representative, when signing the </w:t>
      </w:r>
      <w:r w:rsidR="00366DBB">
        <w:rPr>
          <w:rFonts w:ascii="Times New Roman" w:eastAsia="Times New Roman" w:hAnsi="Times New Roman" w:cs="Times New Roman"/>
          <w:color w:val="000000"/>
          <w:sz w:val="16"/>
          <w:szCs w:val="16"/>
          <w:bdr w:val="none" w:sz="0" w:space="0" w:color="auto" w:frame="1"/>
          <w:lang w:val="en-US" w:eastAsia="ru-RU"/>
        </w:rPr>
        <w:t>Application</w:t>
      </w:r>
      <w:r>
        <w:rPr>
          <w:rFonts w:ascii="Times New Roman" w:eastAsia="Times New Roman" w:hAnsi="Times New Roman" w:cs="Times New Roman"/>
          <w:color w:val="000000"/>
          <w:sz w:val="16"/>
          <w:szCs w:val="16"/>
          <w:bdr w:val="none" w:sz="0" w:space="0" w:color="auto" w:frame="1"/>
          <w:lang w:val="en-US" w:eastAsia="ru-RU"/>
        </w:rPr>
        <w:t xml:space="preserve"> of </w:t>
      </w:r>
      <w:r w:rsidR="001F712B" w:rsidRPr="001F712B">
        <w:rPr>
          <w:rFonts w:ascii="Times New Roman" w:eastAsia="Times New Roman" w:hAnsi="Times New Roman" w:cs="Times New Roman"/>
          <w:color w:val="000000"/>
          <w:sz w:val="16"/>
          <w:szCs w:val="16"/>
          <w:bdr w:val="none" w:sz="0" w:space="0" w:color="auto" w:frame="1"/>
          <w:lang w:val="en-US" w:eastAsia="ru-RU"/>
        </w:rPr>
        <w:t>Accession, confirm that they are familiar with this Appendix and the Code, and a personal</w:t>
      </w:r>
      <w:r>
        <w:rPr>
          <w:rFonts w:ascii="Times New Roman" w:eastAsia="Times New Roman" w:hAnsi="Times New Roman" w:cs="Times New Roman"/>
          <w:color w:val="000000"/>
          <w:sz w:val="16"/>
          <w:szCs w:val="16"/>
          <w:bdr w:val="none" w:sz="0" w:space="0" w:color="auto" w:frame="1"/>
          <w:lang w:val="en-US" w:eastAsia="ru-RU"/>
        </w:rPr>
        <w:t xml:space="preserve"> </w:t>
      </w:r>
      <w:r w:rsidR="001F712B" w:rsidRPr="001F712B">
        <w:rPr>
          <w:rFonts w:ascii="Times New Roman" w:eastAsia="Times New Roman" w:hAnsi="Times New Roman" w:cs="Times New Roman"/>
          <w:color w:val="000000"/>
          <w:sz w:val="16"/>
          <w:szCs w:val="16"/>
          <w:bdr w:val="none" w:sz="0" w:space="0" w:color="auto" w:frame="1"/>
          <w:lang w:val="en-US" w:eastAsia="ru-RU"/>
        </w:rPr>
        <w:t>signature on familiarization is not required. </w:t>
      </w:r>
    </w:p>
    <w:p w14:paraId="19D64453" w14:textId="77777777" w:rsidR="001F712B" w:rsidRPr="001F712B" w:rsidRDefault="001F712B" w:rsidP="001F712B">
      <w:pPr>
        <w:widowControl/>
        <w:shd w:val="clear" w:color="auto" w:fill="FFFFFF"/>
        <w:autoSpaceDE/>
        <w:autoSpaceDN/>
        <w:spacing w:before="120" w:line="312" w:lineRule="atLeast"/>
        <w:ind w:left="1135" w:right="710" w:hanging="252"/>
        <w:jc w:val="both"/>
        <w:rPr>
          <w:rFonts w:ascii="Times New Roman" w:eastAsia="Times New Roman" w:hAnsi="Times New Roman" w:cs="Times New Roman"/>
          <w:color w:val="000000"/>
          <w:sz w:val="16"/>
          <w:szCs w:val="16"/>
          <w:lang w:val="en-US" w:eastAsia="ru-RU"/>
        </w:rPr>
      </w:pPr>
    </w:p>
    <w:p w14:paraId="4C07EB09" w14:textId="77777777" w:rsidR="001F712B" w:rsidRPr="001F712B" w:rsidRDefault="001F712B">
      <w:pPr>
        <w:spacing w:line="345" w:lineRule="auto"/>
        <w:jc w:val="both"/>
        <w:rPr>
          <w:rFonts w:ascii="Times New Roman" w:hAnsi="Times New Roman" w:cs="Times New Roman"/>
          <w:sz w:val="16"/>
          <w:szCs w:val="16"/>
          <w:lang w:val="en-US"/>
        </w:rPr>
        <w:sectPr w:rsidR="001F712B" w:rsidRPr="001F712B">
          <w:pgSz w:w="11910" w:h="16840"/>
          <w:pgMar w:top="1640" w:right="140" w:bottom="2260" w:left="180" w:header="794" w:footer="860" w:gutter="0"/>
          <w:cols w:space="720"/>
        </w:sectPr>
      </w:pPr>
    </w:p>
    <w:p w14:paraId="66D08BAA" w14:textId="77777777" w:rsidR="00F50F73" w:rsidRPr="001F712B" w:rsidRDefault="00F50F73">
      <w:pPr>
        <w:pStyle w:val="BodyText"/>
        <w:rPr>
          <w:rFonts w:ascii="Times New Roman" w:hAnsi="Times New Roman" w:cs="Times New Roman"/>
          <w:sz w:val="16"/>
          <w:szCs w:val="16"/>
          <w:lang w:val="en-US"/>
        </w:rPr>
      </w:pPr>
    </w:p>
    <w:p w14:paraId="698AD8F7" w14:textId="77777777" w:rsidR="00F50F73" w:rsidRPr="001F712B" w:rsidRDefault="00F50F73">
      <w:pPr>
        <w:pStyle w:val="BodyText"/>
        <w:spacing w:before="1"/>
        <w:rPr>
          <w:rFonts w:ascii="Times New Roman" w:hAnsi="Times New Roman" w:cs="Times New Roman"/>
          <w:sz w:val="16"/>
          <w:szCs w:val="16"/>
          <w:lang w:val="en-US"/>
        </w:rPr>
      </w:pPr>
    </w:p>
    <w:p w14:paraId="0EB25E44" w14:textId="77777777" w:rsidR="00E61969" w:rsidRPr="005B786F" w:rsidRDefault="00E61969" w:rsidP="005B786F">
      <w:pPr>
        <w:tabs>
          <w:tab w:val="left" w:pos="1206"/>
        </w:tabs>
        <w:spacing w:before="39"/>
        <w:ind w:right="707"/>
        <w:rPr>
          <w:rFonts w:ascii="Times New Roman" w:hAnsi="Times New Roman" w:cs="Times New Roman"/>
          <w:color w:val="FF0000"/>
          <w:sz w:val="16"/>
          <w:szCs w:val="16"/>
          <w:lang w:val="en-US"/>
        </w:rPr>
      </w:pPr>
      <w:r>
        <w:rPr>
          <w:rFonts w:ascii="Times New Roman" w:hAnsi="Times New Roman" w:cs="Times New Roman"/>
          <w:sz w:val="16"/>
          <w:szCs w:val="16"/>
          <w:lang w:val="en-US"/>
        </w:rPr>
        <w:t xml:space="preserve">                                                                                                                                                                                                    </w:t>
      </w:r>
      <w:r w:rsidRPr="005B786F">
        <w:rPr>
          <w:rFonts w:ascii="Times New Roman" w:hAnsi="Times New Roman" w:cs="Times New Roman"/>
          <w:color w:val="FF0000"/>
          <w:sz w:val="16"/>
          <w:szCs w:val="16"/>
          <w:lang w:val="en-US"/>
        </w:rPr>
        <w:t>Appendix No. 2</w:t>
      </w:r>
    </w:p>
    <w:p w14:paraId="6BD704B5" w14:textId="77777777" w:rsidR="00E61969" w:rsidRPr="005B786F" w:rsidRDefault="00E61969" w:rsidP="005B786F">
      <w:pPr>
        <w:tabs>
          <w:tab w:val="left" w:pos="1206"/>
        </w:tabs>
        <w:spacing w:before="39"/>
        <w:ind w:right="707"/>
        <w:jc w:val="center"/>
        <w:rPr>
          <w:rFonts w:ascii="Times New Roman" w:hAnsi="Times New Roman" w:cs="Times New Roman"/>
          <w:color w:val="FF0000"/>
          <w:sz w:val="16"/>
          <w:szCs w:val="16"/>
          <w:lang w:val="en-US"/>
        </w:rPr>
      </w:pPr>
      <w:r w:rsidRPr="005B786F">
        <w:rPr>
          <w:rFonts w:ascii="Times New Roman" w:hAnsi="Times New Roman" w:cs="Times New Roman"/>
          <w:color w:val="FF0000"/>
          <w:sz w:val="16"/>
          <w:szCs w:val="16"/>
          <w:lang w:val="en-US"/>
        </w:rPr>
        <w:t xml:space="preserve">                                                                                                                                                          to the Agreement for</w:t>
      </w:r>
    </w:p>
    <w:p w14:paraId="32DC81D3" w14:textId="77777777" w:rsidR="00E61969" w:rsidRPr="005B786F" w:rsidRDefault="00E61969" w:rsidP="005B786F">
      <w:pPr>
        <w:tabs>
          <w:tab w:val="left" w:pos="1206"/>
        </w:tabs>
        <w:spacing w:before="39"/>
        <w:ind w:right="707"/>
        <w:jc w:val="center"/>
        <w:rPr>
          <w:rFonts w:ascii="Times New Roman" w:hAnsi="Times New Roman" w:cs="Times New Roman"/>
          <w:color w:val="FF0000"/>
          <w:sz w:val="16"/>
          <w:szCs w:val="16"/>
          <w:lang w:val="en-US"/>
        </w:rPr>
      </w:pPr>
      <w:r w:rsidRPr="005B786F">
        <w:rPr>
          <w:rFonts w:ascii="Times New Roman" w:hAnsi="Times New Roman" w:cs="Times New Roman"/>
          <w:color w:val="FF0000"/>
          <w:sz w:val="16"/>
          <w:szCs w:val="16"/>
          <w:lang w:val="en-US"/>
        </w:rPr>
        <w:t xml:space="preserve">                                                                                                                                                                                  educational services on a paid basis</w:t>
      </w:r>
    </w:p>
    <w:p w14:paraId="506D4F0C" w14:textId="77777777" w:rsidR="00E61969" w:rsidRPr="005B786F" w:rsidRDefault="00E61969" w:rsidP="005B786F">
      <w:pPr>
        <w:tabs>
          <w:tab w:val="left" w:pos="1206"/>
        </w:tabs>
        <w:spacing w:before="39"/>
        <w:ind w:right="707"/>
        <w:jc w:val="center"/>
        <w:rPr>
          <w:rFonts w:ascii="Times New Roman" w:hAnsi="Times New Roman" w:cs="Times New Roman"/>
          <w:color w:val="FF0000"/>
          <w:sz w:val="16"/>
          <w:szCs w:val="16"/>
          <w:lang w:val="en-US"/>
        </w:rPr>
      </w:pPr>
      <w:r w:rsidRPr="005B786F">
        <w:rPr>
          <w:rFonts w:ascii="Times New Roman" w:hAnsi="Times New Roman" w:cs="Times New Roman"/>
          <w:color w:val="FF0000"/>
          <w:sz w:val="16"/>
          <w:szCs w:val="16"/>
          <w:lang w:val="en-US"/>
        </w:rPr>
        <w:t xml:space="preserve">                                                                                                                                                        (full-time education)</w:t>
      </w:r>
    </w:p>
    <w:p w14:paraId="0C7E5F92" w14:textId="77777777" w:rsidR="00F50F73" w:rsidRPr="00E61969" w:rsidRDefault="00F50F73">
      <w:pPr>
        <w:spacing w:before="1"/>
        <w:ind w:left="7758"/>
        <w:rPr>
          <w:rFonts w:ascii="Times New Roman" w:hAnsi="Times New Roman" w:cs="Times New Roman"/>
          <w:sz w:val="16"/>
          <w:szCs w:val="16"/>
          <w:lang w:val="en-US"/>
        </w:rPr>
      </w:pPr>
    </w:p>
    <w:p w14:paraId="67252034" w14:textId="77777777" w:rsidR="00F50F73" w:rsidRPr="00E61969" w:rsidRDefault="00F50F73">
      <w:pPr>
        <w:pStyle w:val="BodyText"/>
        <w:rPr>
          <w:rFonts w:ascii="Times New Roman" w:hAnsi="Times New Roman" w:cs="Times New Roman"/>
          <w:sz w:val="16"/>
          <w:szCs w:val="16"/>
          <w:lang w:val="kk-KZ"/>
        </w:rPr>
      </w:pPr>
    </w:p>
    <w:p w14:paraId="165165A0" w14:textId="77777777" w:rsidR="00F50F73" w:rsidRPr="00B74BC2" w:rsidRDefault="00B74BC2">
      <w:pPr>
        <w:pStyle w:val="Heading1"/>
        <w:spacing w:before="142"/>
        <w:ind w:left="2780" w:right="2539" w:firstLine="0"/>
        <w:jc w:val="center"/>
        <w:rPr>
          <w:rFonts w:ascii="Times New Roman" w:hAnsi="Times New Roman" w:cs="Times New Roman"/>
          <w:sz w:val="16"/>
          <w:szCs w:val="16"/>
          <w:lang w:val="en-US"/>
        </w:rPr>
      </w:pPr>
      <w:r>
        <w:rPr>
          <w:rFonts w:ascii="Times New Roman" w:hAnsi="Times New Roman" w:cs="Times New Roman"/>
          <w:color w:val="C00000"/>
          <w:sz w:val="16"/>
          <w:szCs w:val="16"/>
          <w:lang w:val="en-US"/>
        </w:rPr>
        <w:t>COMMITMENT</w:t>
      </w:r>
    </w:p>
    <w:p w14:paraId="64A628B2" w14:textId="77777777" w:rsidR="006C61E5" w:rsidRPr="006C61E5" w:rsidRDefault="006C61E5" w:rsidP="005B786F">
      <w:pPr>
        <w:tabs>
          <w:tab w:val="left" w:pos="1206"/>
        </w:tabs>
        <w:spacing w:before="39" w:line="343" w:lineRule="auto"/>
        <w:ind w:right="707"/>
        <w:rPr>
          <w:rFonts w:ascii="Times New Roman" w:hAnsi="Times New Roman" w:cs="Times New Roman"/>
          <w:sz w:val="16"/>
          <w:szCs w:val="16"/>
        </w:rPr>
      </w:pPr>
    </w:p>
    <w:p w14:paraId="6605FB5A" w14:textId="300CC9A8" w:rsidR="006C61E5" w:rsidRPr="005B786F" w:rsidRDefault="00B74BC2" w:rsidP="005B786F">
      <w:pPr>
        <w:pStyle w:val="ListParagraph"/>
        <w:numPr>
          <w:ilvl w:val="0"/>
          <w:numId w:val="32"/>
        </w:numPr>
        <w:tabs>
          <w:tab w:val="left" w:pos="1206"/>
        </w:tabs>
        <w:spacing w:before="39" w:line="343" w:lineRule="auto"/>
        <w:ind w:right="707"/>
        <w:rPr>
          <w:rFonts w:ascii="Times New Roman" w:hAnsi="Times New Roman" w:cs="Times New Roman"/>
          <w:sz w:val="16"/>
          <w:szCs w:val="16"/>
          <w:lang w:val="en-US"/>
        </w:rPr>
      </w:pPr>
      <w:r w:rsidRPr="006C61E5">
        <w:rPr>
          <w:rFonts w:ascii="Times New Roman" w:hAnsi="Times New Roman" w:cs="Times New Roman"/>
          <w:sz w:val="16"/>
          <w:szCs w:val="16"/>
          <w:lang w:val="en-US"/>
        </w:rPr>
        <w:t>Acceding to the</w:t>
      </w:r>
      <w:r w:rsidR="00E61969" w:rsidRPr="006C61E5">
        <w:rPr>
          <w:rFonts w:ascii="Times New Roman" w:hAnsi="Times New Roman" w:cs="Times New Roman"/>
          <w:sz w:val="16"/>
          <w:szCs w:val="16"/>
          <w:lang w:val="en-US"/>
        </w:rPr>
        <w:t xml:space="preserve"> Agreement by signing the “</w:t>
      </w:r>
      <w:r w:rsidR="005B786F">
        <w:rPr>
          <w:rFonts w:ascii="Times New Roman" w:hAnsi="Times New Roman" w:cs="Times New Roman"/>
          <w:sz w:val="16"/>
          <w:szCs w:val="16"/>
          <w:lang w:val="en-US"/>
        </w:rPr>
        <w:t>Application</w:t>
      </w:r>
      <w:r w:rsidRPr="006C61E5">
        <w:rPr>
          <w:rFonts w:ascii="Times New Roman" w:hAnsi="Times New Roman" w:cs="Times New Roman"/>
          <w:sz w:val="16"/>
          <w:szCs w:val="16"/>
          <w:lang w:val="en-US"/>
        </w:rPr>
        <w:t xml:space="preserve"> of</w:t>
      </w:r>
      <w:r w:rsidR="00E61969" w:rsidRPr="006C61E5">
        <w:rPr>
          <w:rFonts w:ascii="Times New Roman" w:hAnsi="Times New Roman" w:cs="Times New Roman"/>
          <w:sz w:val="16"/>
          <w:szCs w:val="16"/>
          <w:lang w:val="en-US"/>
        </w:rPr>
        <w:t xml:space="preserve"> Accession”, the Student</w:t>
      </w:r>
      <w:r w:rsidR="005C1F8A">
        <w:rPr>
          <w:rFonts w:ascii="Times New Roman" w:hAnsi="Times New Roman" w:cs="Times New Roman"/>
          <w:sz w:val="16"/>
          <w:szCs w:val="16"/>
          <w:lang w:val="en-US"/>
        </w:rPr>
        <w:t xml:space="preserve"> that receive</w:t>
      </w:r>
      <w:r w:rsidR="005B786F">
        <w:rPr>
          <w:rFonts w:ascii="Times New Roman" w:hAnsi="Times New Roman" w:cs="Times New Roman"/>
          <w:sz w:val="16"/>
          <w:szCs w:val="16"/>
          <w:lang w:val="en-US"/>
        </w:rPr>
        <w:t>s</w:t>
      </w:r>
      <w:r w:rsidR="005C1F8A">
        <w:rPr>
          <w:rFonts w:ascii="Times New Roman" w:hAnsi="Times New Roman" w:cs="Times New Roman"/>
          <w:sz w:val="16"/>
          <w:szCs w:val="16"/>
          <w:lang w:val="en-US"/>
        </w:rPr>
        <w:t xml:space="preserve"> educational services</w:t>
      </w:r>
      <w:r w:rsidR="00E61969" w:rsidRPr="006C61E5">
        <w:rPr>
          <w:rFonts w:ascii="Times New Roman" w:hAnsi="Times New Roman" w:cs="Times New Roman"/>
          <w:sz w:val="16"/>
          <w:szCs w:val="16"/>
          <w:lang w:val="en-US"/>
        </w:rPr>
        <w:t xml:space="preserve"> on the basis of an educational grant </w:t>
      </w:r>
      <w:r w:rsidRPr="006C61E5">
        <w:rPr>
          <w:rFonts w:ascii="Times New Roman" w:hAnsi="Times New Roman" w:cs="Times New Roman"/>
          <w:sz w:val="16"/>
          <w:szCs w:val="16"/>
          <w:lang w:val="en-US"/>
        </w:rPr>
        <w:t>undertakes</w:t>
      </w:r>
      <w:r w:rsidR="00E61969" w:rsidRPr="006C61E5">
        <w:rPr>
          <w:rFonts w:ascii="Times New Roman" w:hAnsi="Times New Roman" w:cs="Times New Roman"/>
          <w:sz w:val="16"/>
          <w:szCs w:val="16"/>
          <w:lang w:val="en-US"/>
        </w:rPr>
        <w:t xml:space="preserve"> an unconditional, irrevocable obligation to work for at least 3 (Three) years in the manner prescribed by the Law of the Republic of Kazakhstan dated July 27, 2007 No 319 -III "On Education" and the Rules for sending specialists</w:t>
      </w:r>
      <w:r w:rsidR="006C61E5" w:rsidRPr="006C61E5">
        <w:rPr>
          <w:rFonts w:ascii="Times New Roman" w:hAnsi="Times New Roman" w:cs="Times New Roman"/>
          <w:sz w:val="16"/>
          <w:szCs w:val="16"/>
          <w:lang w:val="en-US"/>
        </w:rPr>
        <w:t xml:space="preserve"> to work</w:t>
      </w:r>
      <w:r w:rsidR="005C1F8A">
        <w:rPr>
          <w:rFonts w:ascii="Times New Roman" w:hAnsi="Times New Roman" w:cs="Times New Roman"/>
          <w:sz w:val="16"/>
          <w:szCs w:val="16"/>
          <w:lang w:val="en-US"/>
        </w:rPr>
        <w:t>,</w:t>
      </w:r>
      <w:r w:rsidR="006C61E5" w:rsidRPr="006C61E5">
        <w:rPr>
          <w:rFonts w:ascii="Times New Roman" w:hAnsi="Times New Roman" w:cs="Times New Roman"/>
          <w:sz w:val="16"/>
          <w:szCs w:val="16"/>
          <w:lang w:val="en-US"/>
        </w:rPr>
        <w:t xml:space="preserve"> approved by the</w:t>
      </w:r>
      <w:r w:rsidR="00E61969" w:rsidRPr="006C61E5">
        <w:rPr>
          <w:rFonts w:ascii="Times New Roman" w:hAnsi="Times New Roman" w:cs="Times New Roman"/>
          <w:sz w:val="16"/>
          <w:szCs w:val="16"/>
          <w:lang w:val="en-US"/>
        </w:rPr>
        <w:t xml:space="preserve"> </w:t>
      </w:r>
      <w:r w:rsidRPr="006C61E5">
        <w:rPr>
          <w:rFonts w:ascii="Times New Roman" w:hAnsi="Times New Roman" w:cs="Times New Roman"/>
          <w:sz w:val="16"/>
          <w:szCs w:val="16"/>
          <w:lang w:val="en-US"/>
        </w:rPr>
        <w:t>Regulation</w:t>
      </w:r>
      <w:r w:rsidR="006C61E5" w:rsidRPr="006C61E5">
        <w:rPr>
          <w:rFonts w:ascii="Times New Roman" w:hAnsi="Times New Roman" w:cs="Times New Roman"/>
          <w:sz w:val="16"/>
          <w:szCs w:val="16"/>
          <w:lang w:val="en-US"/>
        </w:rPr>
        <w:t xml:space="preserve"> of the Government</w:t>
      </w:r>
      <w:r w:rsidRPr="006C61E5">
        <w:rPr>
          <w:rFonts w:ascii="Times New Roman" w:hAnsi="Times New Roman" w:cs="Times New Roman"/>
          <w:sz w:val="16"/>
          <w:szCs w:val="16"/>
          <w:lang w:val="en-US"/>
        </w:rPr>
        <w:t xml:space="preserve"> </w:t>
      </w:r>
      <w:r w:rsidR="00E61969" w:rsidRPr="006C61E5">
        <w:rPr>
          <w:rFonts w:ascii="Times New Roman" w:hAnsi="Times New Roman" w:cs="Times New Roman"/>
          <w:sz w:val="16"/>
          <w:szCs w:val="16"/>
          <w:lang w:val="en-US"/>
        </w:rPr>
        <w:t>of the Republic of Kazakhstan No. 390 dated March 30, 2012 (hereinafter referred to as the Rules).</w:t>
      </w:r>
    </w:p>
    <w:p w14:paraId="4B320EFD" w14:textId="0CA7319E" w:rsidR="006C61E5" w:rsidRPr="005B786F" w:rsidRDefault="00E61969" w:rsidP="005B786F">
      <w:pPr>
        <w:pStyle w:val="ListParagraph"/>
        <w:numPr>
          <w:ilvl w:val="0"/>
          <w:numId w:val="32"/>
        </w:numPr>
        <w:tabs>
          <w:tab w:val="left" w:pos="1206"/>
        </w:tabs>
        <w:spacing w:before="39" w:line="343" w:lineRule="auto"/>
        <w:ind w:right="707"/>
        <w:rPr>
          <w:rFonts w:ascii="Times New Roman" w:hAnsi="Times New Roman" w:cs="Times New Roman"/>
          <w:sz w:val="16"/>
          <w:szCs w:val="16"/>
          <w:lang w:val="en-US"/>
        </w:rPr>
      </w:pPr>
      <w:r w:rsidRPr="00E61969">
        <w:rPr>
          <w:rFonts w:ascii="Times New Roman" w:hAnsi="Times New Roman" w:cs="Times New Roman"/>
          <w:sz w:val="16"/>
          <w:szCs w:val="16"/>
          <w:lang w:val="en-US"/>
        </w:rPr>
        <w:t xml:space="preserve">At the same time, </w:t>
      </w:r>
      <w:r w:rsidR="00B74BC2">
        <w:rPr>
          <w:rFonts w:ascii="Times New Roman" w:hAnsi="Times New Roman" w:cs="Times New Roman"/>
          <w:sz w:val="16"/>
          <w:szCs w:val="16"/>
          <w:lang w:val="en-US"/>
        </w:rPr>
        <w:t>under</w:t>
      </w:r>
      <w:r w:rsidRPr="00E61969">
        <w:rPr>
          <w:rFonts w:ascii="Times New Roman" w:hAnsi="Times New Roman" w:cs="Times New Roman"/>
          <w:sz w:val="16"/>
          <w:szCs w:val="16"/>
          <w:lang w:val="en-US"/>
        </w:rPr>
        <w:t xml:space="preserve"> the norms of pa</w:t>
      </w:r>
      <w:r w:rsidR="00B74BC2">
        <w:rPr>
          <w:rFonts w:ascii="Times New Roman" w:hAnsi="Times New Roman" w:cs="Times New Roman"/>
          <w:sz w:val="16"/>
          <w:szCs w:val="16"/>
          <w:lang w:val="en-US"/>
        </w:rPr>
        <w:t>ragraph 22 of the Rules, in case</w:t>
      </w:r>
      <w:r w:rsidRPr="00E61969">
        <w:rPr>
          <w:rFonts w:ascii="Times New Roman" w:hAnsi="Times New Roman" w:cs="Times New Roman"/>
          <w:sz w:val="16"/>
          <w:szCs w:val="16"/>
          <w:lang w:val="en-US"/>
        </w:rPr>
        <w:t xml:space="preserve"> of non-fulfillme</w:t>
      </w:r>
      <w:r w:rsidR="005C1F8A">
        <w:rPr>
          <w:rFonts w:ascii="Times New Roman" w:hAnsi="Times New Roman" w:cs="Times New Roman"/>
          <w:sz w:val="16"/>
          <w:szCs w:val="16"/>
          <w:lang w:val="en-US"/>
        </w:rPr>
        <w:t>nt of obligations for working</w:t>
      </w:r>
      <w:r w:rsidRPr="00E61969">
        <w:rPr>
          <w:rFonts w:ascii="Times New Roman" w:hAnsi="Times New Roman" w:cs="Times New Roman"/>
          <w:sz w:val="16"/>
          <w:szCs w:val="16"/>
          <w:lang w:val="en-US"/>
        </w:rPr>
        <w:t>,</w:t>
      </w:r>
      <w:r w:rsidR="00B74BC2">
        <w:rPr>
          <w:rFonts w:ascii="Times New Roman" w:hAnsi="Times New Roman" w:cs="Times New Roman"/>
          <w:sz w:val="16"/>
          <w:szCs w:val="16"/>
          <w:lang w:val="en-US"/>
        </w:rPr>
        <w:t xml:space="preserve"> the Student shall </w:t>
      </w:r>
      <w:r w:rsidR="00B74BC2" w:rsidRPr="00D65A97">
        <w:rPr>
          <w:rFonts w:ascii="Times New Roman" w:hAnsi="Times New Roman" w:cs="Times New Roman"/>
          <w:sz w:val="16"/>
          <w:szCs w:val="16"/>
          <w:lang w:val="en-US"/>
        </w:rPr>
        <w:t>reimburse in full</w:t>
      </w:r>
      <w:r w:rsidR="00B74BC2">
        <w:rPr>
          <w:rFonts w:ascii="Times New Roman" w:hAnsi="Times New Roman" w:cs="Times New Roman"/>
          <w:sz w:val="16"/>
          <w:szCs w:val="16"/>
          <w:lang w:val="en-US"/>
        </w:rPr>
        <w:t>,</w:t>
      </w:r>
      <w:r w:rsidR="00B74BC2" w:rsidRPr="00D65A97">
        <w:rPr>
          <w:rFonts w:ascii="Times New Roman" w:hAnsi="Times New Roman" w:cs="Times New Roman"/>
          <w:sz w:val="16"/>
          <w:szCs w:val="16"/>
          <w:lang w:val="en-US"/>
        </w:rPr>
        <w:t xml:space="preserve"> the </w:t>
      </w:r>
      <w:r w:rsidR="00B74BC2">
        <w:rPr>
          <w:rFonts w:ascii="Times New Roman" w:hAnsi="Times New Roman" w:cs="Times New Roman"/>
          <w:sz w:val="16"/>
          <w:szCs w:val="16"/>
          <w:lang w:val="en-US"/>
        </w:rPr>
        <w:t>expenses</w:t>
      </w:r>
      <w:r w:rsidR="00B74BC2" w:rsidRPr="00D65A97">
        <w:rPr>
          <w:rFonts w:ascii="Times New Roman" w:hAnsi="Times New Roman" w:cs="Times New Roman"/>
          <w:sz w:val="16"/>
          <w:szCs w:val="16"/>
          <w:lang w:val="en-US"/>
        </w:rPr>
        <w:t xml:space="preserve"> with </w:t>
      </w:r>
      <w:r w:rsidR="00B74BC2">
        <w:rPr>
          <w:rFonts w:ascii="Times New Roman" w:hAnsi="Times New Roman" w:cs="Times New Roman"/>
          <w:sz w:val="16"/>
          <w:szCs w:val="16"/>
          <w:lang w:val="en-US"/>
        </w:rPr>
        <w:t xml:space="preserve">regard of education incurred against </w:t>
      </w:r>
      <w:r w:rsidR="00B74BC2" w:rsidRPr="00D65A97">
        <w:rPr>
          <w:rFonts w:ascii="Times New Roman" w:hAnsi="Times New Roman" w:cs="Times New Roman"/>
          <w:sz w:val="16"/>
          <w:szCs w:val="16"/>
          <w:lang w:val="en-US"/>
        </w:rPr>
        <w:t>budgetary funds</w:t>
      </w:r>
      <w:r w:rsidR="006C61E5">
        <w:rPr>
          <w:rFonts w:ascii="Times New Roman" w:hAnsi="Times New Roman" w:cs="Times New Roman"/>
          <w:sz w:val="16"/>
          <w:szCs w:val="16"/>
          <w:lang w:val="en-US"/>
        </w:rPr>
        <w:t>.</w:t>
      </w:r>
    </w:p>
    <w:p w14:paraId="5A75D746" w14:textId="07D3A22F" w:rsidR="00B74BC2" w:rsidRDefault="00B74BC2" w:rsidP="006C61E5">
      <w:pPr>
        <w:pStyle w:val="ListParagraph"/>
        <w:tabs>
          <w:tab w:val="left" w:pos="1206"/>
        </w:tabs>
        <w:spacing w:before="39" w:line="343" w:lineRule="auto"/>
        <w:ind w:right="707" w:firstLine="0"/>
        <w:rPr>
          <w:rFonts w:ascii="Times New Roman" w:hAnsi="Times New Roman" w:cs="Times New Roman"/>
          <w:sz w:val="16"/>
          <w:szCs w:val="16"/>
          <w:lang w:val="en-US"/>
        </w:rPr>
      </w:pPr>
      <w:r w:rsidRPr="00E61969">
        <w:rPr>
          <w:rFonts w:ascii="Times New Roman" w:hAnsi="Times New Roman" w:cs="Times New Roman"/>
          <w:sz w:val="16"/>
          <w:szCs w:val="16"/>
          <w:lang w:val="en-US"/>
        </w:rPr>
        <w:t xml:space="preserve"> </w:t>
      </w:r>
      <w:r w:rsidR="00E61969" w:rsidRPr="00E61969">
        <w:rPr>
          <w:rFonts w:ascii="Times New Roman" w:hAnsi="Times New Roman" w:cs="Times New Roman"/>
          <w:sz w:val="16"/>
          <w:szCs w:val="16"/>
          <w:lang w:val="en-US"/>
        </w:rPr>
        <w:t>3. The student and / or his R</w:t>
      </w:r>
      <w:r>
        <w:rPr>
          <w:rFonts w:ascii="Times New Roman" w:hAnsi="Times New Roman" w:cs="Times New Roman"/>
          <w:sz w:val="16"/>
          <w:szCs w:val="16"/>
          <w:lang w:val="en-US"/>
        </w:rPr>
        <w:t xml:space="preserve">epresentative, by signing the </w:t>
      </w:r>
      <w:r w:rsidR="005B786F">
        <w:rPr>
          <w:rFonts w:ascii="Times New Roman" w:hAnsi="Times New Roman" w:cs="Times New Roman"/>
          <w:sz w:val="16"/>
          <w:szCs w:val="16"/>
          <w:lang w:val="en-US"/>
        </w:rPr>
        <w:t>Application</w:t>
      </w:r>
      <w:r w:rsidR="00E61969" w:rsidRPr="00E61969">
        <w:rPr>
          <w:rFonts w:ascii="Times New Roman" w:hAnsi="Times New Roman" w:cs="Times New Roman"/>
          <w:sz w:val="16"/>
          <w:szCs w:val="16"/>
          <w:lang w:val="en-US"/>
        </w:rPr>
        <w:t xml:space="preserve"> </w:t>
      </w:r>
      <w:r w:rsidR="005B786F">
        <w:rPr>
          <w:rFonts w:ascii="Times New Roman" w:hAnsi="Times New Roman" w:cs="Times New Roman"/>
          <w:sz w:val="16"/>
          <w:szCs w:val="16"/>
          <w:lang w:val="en-US"/>
        </w:rPr>
        <w:t>of</w:t>
      </w:r>
      <w:r w:rsidR="00E61969" w:rsidRPr="00E61969">
        <w:rPr>
          <w:rFonts w:ascii="Times New Roman" w:hAnsi="Times New Roman" w:cs="Times New Roman"/>
          <w:sz w:val="16"/>
          <w:szCs w:val="16"/>
          <w:lang w:val="en-US"/>
        </w:rPr>
        <w:t xml:space="preserve"> Accession</w:t>
      </w:r>
      <w:r>
        <w:rPr>
          <w:rFonts w:ascii="Times New Roman" w:hAnsi="Times New Roman" w:cs="Times New Roman"/>
          <w:sz w:val="16"/>
          <w:szCs w:val="16"/>
          <w:lang w:val="en-US"/>
        </w:rPr>
        <w:t xml:space="preserve">, confirm that they are </w:t>
      </w:r>
      <w:r w:rsidR="006C61E5">
        <w:rPr>
          <w:rFonts w:ascii="Times New Roman" w:hAnsi="Times New Roman" w:cs="Times New Roman"/>
          <w:sz w:val="16"/>
          <w:szCs w:val="16"/>
          <w:lang w:val="en-US"/>
        </w:rPr>
        <w:t>familiarized</w:t>
      </w:r>
      <w:r w:rsidR="00E61969" w:rsidRPr="00E61969">
        <w:rPr>
          <w:rFonts w:ascii="Times New Roman" w:hAnsi="Times New Roman" w:cs="Times New Roman"/>
          <w:sz w:val="16"/>
          <w:szCs w:val="16"/>
          <w:lang w:val="en-US"/>
        </w:rPr>
        <w:t xml:space="preserve"> with the Rules for sending special</w:t>
      </w:r>
      <w:r w:rsidR="006C61E5">
        <w:rPr>
          <w:rFonts w:ascii="Times New Roman" w:hAnsi="Times New Roman" w:cs="Times New Roman"/>
          <w:sz w:val="16"/>
          <w:szCs w:val="16"/>
          <w:lang w:val="en-US"/>
        </w:rPr>
        <w:t>ists to work, approved by the Regulation of</w:t>
      </w:r>
      <w:r w:rsidR="00E61969" w:rsidRPr="00E61969">
        <w:rPr>
          <w:rFonts w:ascii="Times New Roman" w:hAnsi="Times New Roman" w:cs="Times New Roman"/>
          <w:sz w:val="16"/>
          <w:szCs w:val="16"/>
          <w:lang w:val="en-US"/>
        </w:rPr>
        <w:t xml:space="preserve"> Government of the Republic of Kazakhstan No</w:t>
      </w:r>
      <w:r w:rsidR="006C61E5">
        <w:rPr>
          <w:rFonts w:ascii="Times New Roman" w:hAnsi="Times New Roman" w:cs="Times New Roman"/>
          <w:sz w:val="16"/>
          <w:szCs w:val="16"/>
          <w:lang w:val="en-US"/>
        </w:rPr>
        <w:t xml:space="preserve">. 390 dated March 30, 2012, </w:t>
      </w:r>
      <w:r w:rsidR="00E61969" w:rsidRPr="00E61969">
        <w:rPr>
          <w:rFonts w:ascii="Times New Roman" w:hAnsi="Times New Roman" w:cs="Times New Roman"/>
          <w:sz w:val="16"/>
          <w:szCs w:val="16"/>
          <w:lang w:val="en-US"/>
        </w:rPr>
        <w:t xml:space="preserve">this Appendix and their personal signature on familiarization is not </w:t>
      </w:r>
      <w:r w:rsidR="006C61E5">
        <w:rPr>
          <w:rFonts w:ascii="Times New Roman" w:hAnsi="Times New Roman" w:cs="Times New Roman"/>
          <w:sz w:val="16"/>
          <w:szCs w:val="16"/>
          <w:lang w:val="en-US"/>
        </w:rPr>
        <w:t>subject to requirement</w:t>
      </w:r>
      <w:r w:rsidR="00E61969" w:rsidRPr="00E61969">
        <w:rPr>
          <w:rFonts w:ascii="Times New Roman" w:hAnsi="Times New Roman" w:cs="Times New Roman"/>
          <w:sz w:val="16"/>
          <w:szCs w:val="16"/>
          <w:lang w:val="en-US"/>
        </w:rPr>
        <w:t>.</w:t>
      </w:r>
    </w:p>
    <w:p w14:paraId="75D090B0" w14:textId="77777777" w:rsidR="006C61E5" w:rsidRDefault="00B74BC2" w:rsidP="00B74BC2">
      <w:pPr>
        <w:tabs>
          <w:tab w:val="left" w:pos="7845"/>
        </w:tabs>
        <w:rPr>
          <w:lang w:val="en-US"/>
        </w:rPr>
      </w:pPr>
      <w:r>
        <w:rPr>
          <w:lang w:val="en-US"/>
        </w:rPr>
        <w:tab/>
      </w:r>
    </w:p>
    <w:p w14:paraId="5D4B9E3B" w14:textId="77777777" w:rsidR="00E61969" w:rsidRPr="006C61E5" w:rsidRDefault="006C61E5" w:rsidP="006C61E5">
      <w:pPr>
        <w:tabs>
          <w:tab w:val="left" w:pos="7189"/>
        </w:tabs>
        <w:rPr>
          <w:lang w:val="en-US"/>
        </w:rPr>
      </w:pPr>
      <w:r>
        <w:rPr>
          <w:lang w:val="en-US"/>
        </w:rPr>
        <w:tab/>
      </w:r>
    </w:p>
    <w:sectPr w:rsidR="00E61969" w:rsidRPr="006C61E5">
      <w:pgSz w:w="11910" w:h="16840"/>
      <w:pgMar w:top="1640" w:right="140" w:bottom="2260" w:left="180" w:header="794" w:footer="8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DD12B" w14:textId="77777777" w:rsidR="008E5A65" w:rsidRDefault="008E5A65">
      <w:r>
        <w:separator/>
      </w:r>
    </w:p>
  </w:endnote>
  <w:endnote w:type="continuationSeparator" w:id="0">
    <w:p w14:paraId="507B0C45" w14:textId="77777777" w:rsidR="008E5A65" w:rsidRDefault="008E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altName w:val="﷽﷽﷽﷽﷽﷽﷽﷽t Sans Serif"/>
    <w:panose1 w:val="020B0604020202020204"/>
    <w:charset w:val="00"/>
    <w:family w:val="swiss"/>
    <w:pitch w:val="variable"/>
    <w:sig w:usb0="E1002AFF" w:usb1="C0000002" w:usb2="00000008" w:usb3="00000000" w:csb0="0001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DE7D1" w14:textId="77777777" w:rsidR="00B3410C" w:rsidRDefault="008E5A65">
    <w:pPr>
      <w:pStyle w:val="BodyText"/>
      <w:spacing w:line="14" w:lineRule="auto"/>
      <w:rPr>
        <w:sz w:val="20"/>
      </w:rPr>
    </w:pPr>
    <w:r>
      <w:pict w14:anchorId="266B5B38">
        <v:group id="_x0000_s2050" alt="" style="position:absolute;margin-left:30.05pt;margin-top:724.2pt;width:553.05pt;height:117.75pt;z-index:-16011264;mso-position-horizontal-relative:page;mso-position-vertical-relative:page" coordorigin="601,14484" coordsize="11061,2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left:600;top:14484;width:11061;height:2355">
            <v:imagedata r:id="rId1" o:title=""/>
          </v:shape>
          <v:shape id="_x0000_s2052" alt="" style="position:absolute;left:10439;top:16097;width:571;height:507" coordorigin="10440,16098" coordsize="571,507" o:spt="100" adj="0,,0" path="m10458,16351r268,-253l10994,16351r-268,254l10458,16351xm10513,16539r427,l10940,16164r-427,l10513,16539xm10440,16509r443,-78l10883,16274r-443,-79l10440,16509xm11011,16509r-444,-78l10567,16274r444,-79l11011,16509xe" filled="f" strokecolor="#a4a4a4">
            <v:stroke joinstyle="round"/>
            <v:formulas/>
            <v:path arrowok="t" o:connecttype="segments"/>
          </v:shape>
          <w10:wrap anchorx="page" anchory="page"/>
        </v:group>
      </w:pict>
    </w:r>
    <w:r>
      <w:pict w14:anchorId="68D8087F">
        <v:shapetype id="_x0000_t202" coordsize="21600,21600" o:spt="202" path="m,l,21600r21600,l21600,xe">
          <v:stroke joinstyle="miter"/>
          <v:path gradientshapeok="t" o:connecttype="rect"/>
        </v:shapetype>
        <v:shape id="_x0000_s2049" type="#_x0000_t202" alt="" style="position:absolute;margin-left:528.95pt;margin-top:812.4pt;width:14.9pt;height:12.8pt;z-index:-16010752;mso-wrap-style:square;mso-wrap-edited:f;mso-width-percent:0;mso-height-percent:0;mso-position-horizontal-relative:page;mso-position-vertical-relative:page;mso-width-percent:0;mso-height-percent:0;v-text-anchor:top" filled="f" stroked="f">
          <v:textbox style="mso-next-textbox:#_x0000_s2049" inset="0,0,0,0">
            <w:txbxContent>
              <w:p w14:paraId="61C130B8" w14:textId="77777777" w:rsidR="00B3410C" w:rsidRDefault="00B3410C">
                <w:pPr>
                  <w:spacing w:before="41"/>
                  <w:ind w:left="60"/>
                  <w:rPr>
                    <w:rFonts w:ascii="Arial"/>
                    <w:b/>
                    <w:sz w:val="16"/>
                  </w:rPr>
                </w:pPr>
                <w:r>
                  <w:fldChar w:fldCharType="begin"/>
                </w:r>
                <w:r>
                  <w:rPr>
                    <w:rFonts w:ascii="Arial"/>
                    <w:b/>
                    <w:color w:val="C45811"/>
                    <w:sz w:val="16"/>
                  </w:rPr>
                  <w:instrText xml:space="preserve"> PAGE </w:instrText>
                </w:r>
                <w:r>
                  <w:fldChar w:fldCharType="separate"/>
                </w:r>
                <w:r w:rsidR="00E03A21">
                  <w:rPr>
                    <w:rFonts w:ascii="Arial"/>
                    <w:b/>
                    <w:noProof/>
                    <w:color w:val="C45811"/>
                    <w:sz w:val="16"/>
                  </w:rP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D42B4" w14:textId="77777777" w:rsidR="008E5A65" w:rsidRDefault="008E5A65">
      <w:r>
        <w:separator/>
      </w:r>
    </w:p>
  </w:footnote>
  <w:footnote w:type="continuationSeparator" w:id="0">
    <w:p w14:paraId="418A7BD5" w14:textId="77777777" w:rsidR="008E5A65" w:rsidRDefault="008E5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64E45" w14:textId="77777777" w:rsidR="00B3410C" w:rsidRDefault="00B3410C">
    <w:pPr>
      <w:pStyle w:val="BodyText"/>
      <w:spacing w:line="14" w:lineRule="auto"/>
      <w:rPr>
        <w:sz w:val="20"/>
      </w:rPr>
    </w:pPr>
    <w:r>
      <w:rPr>
        <w:noProof/>
        <w:lang w:eastAsia="ru-RU"/>
      </w:rPr>
      <w:drawing>
        <wp:anchor distT="0" distB="0" distL="0" distR="0" simplePos="0" relativeHeight="251659264" behindDoc="1" locked="0" layoutInCell="1" allowOverlap="1" wp14:anchorId="6D95FCAF" wp14:editId="2E0BC148">
          <wp:simplePos x="0" y="0"/>
          <wp:positionH relativeFrom="page">
            <wp:posOffset>720090</wp:posOffset>
          </wp:positionH>
          <wp:positionV relativeFrom="page">
            <wp:posOffset>504443</wp:posOffset>
          </wp:positionV>
          <wp:extent cx="635000" cy="160020"/>
          <wp:effectExtent l="0" t="0" r="0" b="0"/>
          <wp:wrapNone/>
          <wp:docPr id="2"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 cstate="print"/>
                  <a:stretch>
                    <a:fillRect/>
                  </a:stretch>
                </pic:blipFill>
                <pic:spPr>
                  <a:xfrm>
                    <a:off x="0" y="0"/>
                    <a:ext cx="635000" cy="160020"/>
                  </a:xfrm>
                  <a:prstGeom prst="rect">
                    <a:avLst/>
                  </a:prstGeom>
                </pic:spPr>
              </pic:pic>
            </a:graphicData>
          </a:graphic>
        </wp:anchor>
      </w:drawing>
    </w:r>
    <w:r w:rsidR="008E5A65">
      <w:pict w14:anchorId="1402BCCD">
        <v:shapetype id="_x0000_t202" coordsize="21600,21600" o:spt="202" path="m,l,21600r21600,l21600,xe">
          <v:stroke joinstyle="miter"/>
          <v:path gradientshapeok="t" o:connecttype="rect"/>
        </v:shapetype>
        <v:shape id="_x0000_s2054" type="#_x0000_t202" alt="" style="position:absolute;margin-left:56.6pt;margin-top:53.75pt;width:50.25pt;height:30.25pt;z-index:-16012288;mso-wrap-style:square;mso-wrap-edited:f;mso-width-percent:0;mso-height-percent:0;mso-position-horizontal-relative:page;mso-position-vertical-relative:page;mso-width-percent:0;mso-height-percent:0;v-text-anchor:top" filled="f" stroked="f">
          <v:textbox style="mso-next-textbox:#_x0000_s2054" inset="0,0,0,0">
            <w:txbxContent>
              <w:p w14:paraId="6D9DA2C0" w14:textId="77777777" w:rsidR="00B3410C" w:rsidRDefault="00B3410C">
                <w:pPr>
                  <w:spacing w:before="17"/>
                  <w:ind w:left="173"/>
                  <w:rPr>
                    <w:rFonts w:ascii="Times New Roman"/>
                    <w:sz w:val="9"/>
                  </w:rPr>
                </w:pPr>
                <w:r>
                  <w:rPr>
                    <w:rFonts w:ascii="Times New Roman"/>
                    <w:color w:val="9B2018"/>
                    <w:sz w:val="9"/>
                  </w:rPr>
                  <w:t>M.</w:t>
                </w:r>
                <w:r>
                  <w:rPr>
                    <w:rFonts w:ascii="Times New Roman"/>
                    <w:color w:val="9B2018"/>
                    <w:spacing w:val="-3"/>
                    <w:sz w:val="9"/>
                  </w:rPr>
                  <w:t xml:space="preserve"> </w:t>
                </w:r>
                <w:r>
                  <w:rPr>
                    <w:rFonts w:ascii="Times New Roman"/>
                    <w:color w:val="9B2018"/>
                    <w:sz w:val="9"/>
                  </w:rPr>
                  <w:t>NARIK.BAYEV</w:t>
                </w:r>
              </w:p>
              <w:p w14:paraId="53799E27" w14:textId="77777777" w:rsidR="00B3410C" w:rsidRDefault="00B3410C">
                <w:pPr>
                  <w:spacing w:before="44" w:line="244" w:lineRule="exact"/>
                  <w:ind w:left="20"/>
                  <w:rPr>
                    <w:rFonts w:ascii="Times New Roman"/>
                    <w:b/>
                  </w:rPr>
                </w:pPr>
                <w:r>
                  <w:rPr>
                    <w:rFonts w:ascii="Times New Roman"/>
                    <w:b/>
                    <w:color w:val="9B2018"/>
                  </w:rPr>
                  <w:t>KAZGUU</w:t>
                </w:r>
              </w:p>
              <w:p w14:paraId="7BB5287D" w14:textId="77777777" w:rsidR="00B3410C" w:rsidRDefault="00B3410C">
                <w:pPr>
                  <w:spacing w:line="176" w:lineRule="exact"/>
                  <w:ind w:left="27"/>
                  <w:rPr>
                    <w:rFonts w:ascii="Times New Roman"/>
                    <w:sz w:val="16"/>
                  </w:rPr>
                </w:pPr>
                <w:r>
                  <w:rPr>
                    <w:rFonts w:ascii="Times New Roman"/>
                    <w:color w:val="9B2018"/>
                    <w:sz w:val="16"/>
                  </w:rPr>
                  <w:t>UNIVERSITY</w:t>
                </w:r>
              </w:p>
            </w:txbxContent>
          </v:textbox>
          <w10:wrap anchorx="page" anchory="page"/>
        </v:shape>
      </w:pict>
    </w:r>
    <w:r w:rsidR="008E5A65">
      <w:pict w14:anchorId="6E542E36">
        <v:shape id="_x0000_s2053" type="#_x0000_t202" alt="" style="position:absolute;margin-left:412.6pt;margin-top:54.85pt;width:140.75pt;height:20.05pt;z-index:-16011776;mso-wrap-style:square;mso-wrap-edited:f;mso-width-percent:0;mso-height-percent:0;mso-position-horizontal-relative:page;mso-position-vertical-relative:page;mso-width-percent:0;mso-height-percent:0;v-text-anchor:top" filled="f" stroked="f">
          <v:textbox style="mso-next-textbox:#_x0000_s2053" inset="0,0,0,0">
            <w:txbxContent>
              <w:p w14:paraId="61BEE08A" w14:textId="45D819CB" w:rsidR="005C1F8A" w:rsidRPr="005C1F8A" w:rsidRDefault="005C1F8A">
                <w:pPr>
                  <w:tabs>
                    <w:tab w:val="left" w:pos="1168"/>
                    <w:tab w:val="left" w:pos="2137"/>
                  </w:tabs>
                  <w:spacing w:before="9" w:line="304" w:lineRule="auto"/>
                  <w:ind w:left="20" w:right="18"/>
                  <w:rPr>
                    <w:rFonts w:ascii="Arial" w:hAnsi="Arial"/>
                    <w:b/>
                    <w:color w:val="9B2018"/>
                    <w:sz w:val="14"/>
                    <w:lang w:val="en-US"/>
                  </w:rPr>
                </w:pPr>
                <w:r>
                  <w:rPr>
                    <w:rFonts w:ascii="Arial" w:hAnsi="Arial"/>
                    <w:b/>
                    <w:color w:val="9B2018"/>
                    <w:sz w:val="14"/>
                    <w:lang w:val="en-US"/>
                  </w:rPr>
                  <w:t>Approved</w:t>
                </w:r>
                <w:r w:rsidRPr="005C1F8A">
                  <w:rPr>
                    <w:rFonts w:ascii="Arial" w:hAnsi="Arial"/>
                    <w:b/>
                    <w:color w:val="9B2018"/>
                    <w:sz w:val="14"/>
                    <w:lang w:val="en-US"/>
                  </w:rPr>
                  <w:t xml:space="preserve"> </w:t>
                </w:r>
                <w:r>
                  <w:rPr>
                    <w:rFonts w:ascii="Arial" w:hAnsi="Arial"/>
                    <w:b/>
                    <w:color w:val="9B2018"/>
                    <w:sz w:val="14"/>
                    <w:lang w:val="en-US"/>
                  </w:rPr>
                  <w:t>by</w:t>
                </w:r>
                <w:r w:rsidRPr="005C1F8A">
                  <w:rPr>
                    <w:rFonts w:ascii="Arial" w:hAnsi="Arial"/>
                    <w:b/>
                    <w:color w:val="9B2018"/>
                    <w:sz w:val="14"/>
                    <w:lang w:val="en-US"/>
                  </w:rPr>
                  <w:t xml:space="preserve"> </w:t>
                </w:r>
                <w:r w:rsidR="00AE429B">
                  <w:rPr>
                    <w:rFonts w:ascii="Arial" w:hAnsi="Arial"/>
                    <w:b/>
                    <w:color w:val="9B2018"/>
                    <w:sz w:val="14"/>
                    <w:lang w:val="en-US"/>
                  </w:rPr>
                  <w:t>decision</w:t>
                </w:r>
                <w:r w:rsidRPr="005C1F8A">
                  <w:rPr>
                    <w:rFonts w:ascii="Arial" w:hAnsi="Arial"/>
                    <w:b/>
                    <w:color w:val="9B2018"/>
                    <w:sz w:val="14"/>
                    <w:lang w:val="en-US"/>
                  </w:rPr>
                  <w:t xml:space="preserve"> </w:t>
                </w:r>
                <w:r>
                  <w:rPr>
                    <w:rFonts w:ascii="Arial" w:hAnsi="Arial"/>
                    <w:b/>
                    <w:color w:val="9B2018"/>
                    <w:sz w:val="14"/>
                    <w:lang w:val="en-US"/>
                  </w:rPr>
                  <w:t>of</w:t>
                </w:r>
                <w:r w:rsidRPr="005C1F8A">
                  <w:rPr>
                    <w:rFonts w:ascii="Arial" w:hAnsi="Arial"/>
                    <w:b/>
                    <w:color w:val="9B2018"/>
                    <w:sz w:val="14"/>
                    <w:lang w:val="en-US"/>
                  </w:rPr>
                  <w:t xml:space="preserve"> </w:t>
                </w:r>
                <w:r w:rsidR="00AE429B">
                  <w:rPr>
                    <w:rFonts w:ascii="Arial" w:hAnsi="Arial"/>
                    <w:b/>
                    <w:color w:val="9B2018"/>
                    <w:sz w:val="14"/>
                    <w:lang w:val="en-US"/>
                  </w:rPr>
                  <w:t xml:space="preserve">the </w:t>
                </w:r>
                <w:r>
                  <w:rPr>
                    <w:rFonts w:ascii="Arial" w:hAnsi="Arial"/>
                    <w:b/>
                    <w:color w:val="9B2018"/>
                    <w:sz w:val="14"/>
                    <w:lang w:val="en-US"/>
                  </w:rPr>
                  <w:t>Board</w:t>
                </w:r>
                <w:r w:rsidR="00B3410C" w:rsidRPr="005C1F8A">
                  <w:rPr>
                    <w:rFonts w:ascii="Arial" w:hAnsi="Arial"/>
                    <w:b/>
                    <w:color w:val="9B2018"/>
                    <w:spacing w:val="1"/>
                    <w:sz w:val="14"/>
                    <w:lang w:val="en-US"/>
                  </w:rPr>
                  <w:t xml:space="preserve"> </w:t>
                </w:r>
              </w:p>
              <w:p w14:paraId="72B8F010" w14:textId="77777777" w:rsidR="00B3410C" w:rsidRPr="005C1F8A" w:rsidRDefault="005C1F8A">
                <w:pPr>
                  <w:tabs>
                    <w:tab w:val="left" w:pos="1168"/>
                    <w:tab w:val="left" w:pos="2137"/>
                  </w:tabs>
                  <w:spacing w:before="9" w:line="304" w:lineRule="auto"/>
                  <w:ind w:left="20" w:right="18"/>
                  <w:rPr>
                    <w:rFonts w:ascii="Arial" w:hAnsi="Arial"/>
                    <w:b/>
                    <w:sz w:val="14"/>
                    <w:lang w:val="en-US"/>
                  </w:rPr>
                </w:pPr>
                <w:r>
                  <w:rPr>
                    <w:rFonts w:ascii="Arial" w:hAnsi="Arial"/>
                    <w:b/>
                    <w:color w:val="9B2018"/>
                    <w:sz w:val="14"/>
                    <w:lang w:val="en-US"/>
                  </w:rPr>
                  <w:t>minutes</w:t>
                </w:r>
                <w:r w:rsidR="00B3410C" w:rsidRPr="005C1F8A">
                  <w:rPr>
                    <w:rFonts w:ascii="Arial" w:hAnsi="Arial"/>
                    <w:b/>
                    <w:color w:val="9B2018"/>
                    <w:spacing w:val="-2"/>
                    <w:sz w:val="14"/>
                    <w:lang w:val="en-US"/>
                  </w:rPr>
                  <w:t xml:space="preserve"> </w:t>
                </w:r>
                <w:r w:rsidR="00B3410C" w:rsidRPr="005C1F8A">
                  <w:rPr>
                    <w:rFonts w:ascii="Arial" w:hAnsi="Arial"/>
                    <w:b/>
                    <w:color w:val="9B2018"/>
                    <w:sz w:val="14"/>
                    <w:lang w:val="en-US"/>
                  </w:rPr>
                  <w:t>№</w:t>
                </w:r>
                <w:r w:rsidR="00B3410C" w:rsidRPr="005C1F8A">
                  <w:rPr>
                    <w:rFonts w:ascii="Times New Roman" w:hAnsi="Times New Roman"/>
                    <w:b/>
                    <w:color w:val="9B2018"/>
                    <w:sz w:val="14"/>
                    <w:u w:val="single" w:color="9A1F17"/>
                    <w:lang w:val="en-US"/>
                  </w:rPr>
                  <w:tab/>
                </w:r>
                <w:r w:rsidRPr="00AE429B">
                  <w:rPr>
                    <w:rFonts w:ascii="Arial" w:hAnsi="Arial"/>
                    <w:b/>
                    <w:color w:val="9B2018"/>
                    <w:sz w:val="14"/>
                    <w:lang w:val="en-US"/>
                  </w:rPr>
                  <w:t>dated</w:t>
                </w:r>
                <w:r w:rsidR="00B3410C" w:rsidRPr="005C1F8A">
                  <w:rPr>
                    <w:rFonts w:ascii="Times New Roman" w:hAnsi="Times New Roman"/>
                    <w:b/>
                    <w:color w:val="9B2018"/>
                    <w:sz w:val="14"/>
                    <w:u w:val="single" w:color="9A1F17"/>
                    <w:lang w:val="en-US"/>
                  </w:rPr>
                  <w:tab/>
                </w:r>
                <w:r w:rsidR="00B3410C" w:rsidRPr="005C1F8A">
                  <w:rPr>
                    <w:rFonts w:ascii="Arial" w:hAnsi="Arial"/>
                    <w:b/>
                    <w:color w:val="9B2018"/>
                    <w:spacing w:val="-2"/>
                    <w:sz w:val="14"/>
                    <w:lang w:val="en-US"/>
                  </w:rPr>
                  <w:t>2022</w:t>
                </w:r>
                <w:r w:rsidR="00B3410C" w:rsidRPr="005C1F8A">
                  <w:rPr>
                    <w:rFonts w:ascii="Arial" w:hAnsi="Arial"/>
                    <w:b/>
                    <w:color w:val="9B2018"/>
                    <w:spacing w:val="-7"/>
                    <w:sz w:val="14"/>
                    <w:lang w:val="en-US"/>
                  </w:rPr>
                  <w:t xml:space="preserve"> </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F265F"/>
    <w:multiLevelType w:val="multilevel"/>
    <w:tmpl w:val="924AA768"/>
    <w:lvl w:ilvl="0">
      <w:start w:val="2"/>
      <w:numFmt w:val="decimal"/>
      <w:lvlText w:val="%1"/>
      <w:lvlJc w:val="left"/>
      <w:pPr>
        <w:ind w:left="405" w:hanging="536"/>
      </w:pPr>
      <w:rPr>
        <w:rFonts w:hint="default"/>
        <w:lang w:val="ru-RU" w:eastAsia="en-US" w:bidi="ar-SA"/>
      </w:rPr>
    </w:lvl>
    <w:lvl w:ilvl="1">
      <w:start w:val="4"/>
      <w:numFmt w:val="decimal"/>
      <w:lvlText w:val="%1.%2"/>
      <w:lvlJc w:val="left"/>
      <w:pPr>
        <w:ind w:left="405" w:hanging="536"/>
      </w:pPr>
      <w:rPr>
        <w:rFonts w:hint="default"/>
        <w:lang w:val="ru-RU" w:eastAsia="en-US" w:bidi="ar-SA"/>
      </w:rPr>
    </w:lvl>
    <w:lvl w:ilvl="2">
      <w:start w:val="12"/>
      <w:numFmt w:val="decimal"/>
      <w:lvlText w:val="%1.%2.%3."/>
      <w:lvlJc w:val="left"/>
      <w:pPr>
        <w:ind w:left="405" w:hanging="536"/>
      </w:pPr>
      <w:rPr>
        <w:rFonts w:ascii="Arial" w:eastAsia="Arial" w:hAnsi="Arial" w:cs="Arial" w:hint="default"/>
        <w:b/>
        <w:bCs/>
        <w:spacing w:val="-1"/>
        <w:w w:val="100"/>
        <w:sz w:val="16"/>
        <w:szCs w:val="16"/>
        <w:lang w:val="ru-RU" w:eastAsia="en-US" w:bidi="ar-SA"/>
      </w:rPr>
    </w:lvl>
    <w:lvl w:ilvl="3">
      <w:numFmt w:val="bullet"/>
      <w:lvlText w:val="•"/>
      <w:lvlJc w:val="left"/>
      <w:pPr>
        <w:ind w:left="1807" w:hanging="536"/>
      </w:pPr>
      <w:rPr>
        <w:rFonts w:hint="default"/>
        <w:lang w:val="ru-RU" w:eastAsia="en-US" w:bidi="ar-SA"/>
      </w:rPr>
    </w:lvl>
    <w:lvl w:ilvl="4">
      <w:numFmt w:val="bullet"/>
      <w:lvlText w:val="•"/>
      <w:lvlJc w:val="left"/>
      <w:pPr>
        <w:ind w:left="2276" w:hanging="536"/>
      </w:pPr>
      <w:rPr>
        <w:rFonts w:hint="default"/>
        <w:lang w:val="ru-RU" w:eastAsia="en-US" w:bidi="ar-SA"/>
      </w:rPr>
    </w:lvl>
    <w:lvl w:ilvl="5">
      <w:numFmt w:val="bullet"/>
      <w:lvlText w:val="•"/>
      <w:lvlJc w:val="left"/>
      <w:pPr>
        <w:ind w:left="2745" w:hanging="536"/>
      </w:pPr>
      <w:rPr>
        <w:rFonts w:hint="default"/>
        <w:lang w:val="ru-RU" w:eastAsia="en-US" w:bidi="ar-SA"/>
      </w:rPr>
    </w:lvl>
    <w:lvl w:ilvl="6">
      <w:numFmt w:val="bullet"/>
      <w:lvlText w:val="•"/>
      <w:lvlJc w:val="left"/>
      <w:pPr>
        <w:ind w:left="3214" w:hanging="536"/>
      </w:pPr>
      <w:rPr>
        <w:rFonts w:hint="default"/>
        <w:lang w:val="ru-RU" w:eastAsia="en-US" w:bidi="ar-SA"/>
      </w:rPr>
    </w:lvl>
    <w:lvl w:ilvl="7">
      <w:numFmt w:val="bullet"/>
      <w:lvlText w:val="•"/>
      <w:lvlJc w:val="left"/>
      <w:pPr>
        <w:ind w:left="3683" w:hanging="536"/>
      </w:pPr>
      <w:rPr>
        <w:rFonts w:hint="default"/>
        <w:lang w:val="ru-RU" w:eastAsia="en-US" w:bidi="ar-SA"/>
      </w:rPr>
    </w:lvl>
    <w:lvl w:ilvl="8">
      <w:numFmt w:val="bullet"/>
      <w:lvlText w:val="•"/>
      <w:lvlJc w:val="left"/>
      <w:pPr>
        <w:ind w:left="4152" w:hanging="536"/>
      </w:pPr>
      <w:rPr>
        <w:rFonts w:hint="default"/>
        <w:lang w:val="ru-RU" w:eastAsia="en-US" w:bidi="ar-SA"/>
      </w:rPr>
    </w:lvl>
  </w:abstractNum>
  <w:abstractNum w:abstractNumId="1" w15:restartNumberingAfterBreak="0">
    <w:nsid w:val="0AD2403C"/>
    <w:multiLevelType w:val="multilevel"/>
    <w:tmpl w:val="1F22A2B6"/>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630" w:hanging="36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260" w:hanging="720"/>
      </w:pPr>
      <w:rPr>
        <w:rFonts w:hint="default"/>
      </w:rPr>
    </w:lvl>
    <w:lvl w:ilvl="5">
      <w:start w:val="1"/>
      <w:numFmt w:val="decimal"/>
      <w:lvlText w:val="%1.%2.%3.%4.%5.%6"/>
      <w:lvlJc w:val="left"/>
      <w:pPr>
        <w:ind w:left="6395" w:hanging="720"/>
      </w:pPr>
      <w:rPr>
        <w:rFonts w:hint="default"/>
      </w:rPr>
    </w:lvl>
    <w:lvl w:ilvl="6">
      <w:start w:val="1"/>
      <w:numFmt w:val="decimal"/>
      <w:lvlText w:val="%1.%2.%3.%4.%5.%6.%7"/>
      <w:lvlJc w:val="left"/>
      <w:pPr>
        <w:ind w:left="7890" w:hanging="1080"/>
      </w:pPr>
      <w:rPr>
        <w:rFonts w:hint="default"/>
      </w:rPr>
    </w:lvl>
    <w:lvl w:ilvl="7">
      <w:start w:val="1"/>
      <w:numFmt w:val="decimal"/>
      <w:lvlText w:val="%1.%2.%3.%4.%5.%6.%7.%8"/>
      <w:lvlJc w:val="left"/>
      <w:pPr>
        <w:ind w:left="9025" w:hanging="1080"/>
      </w:pPr>
      <w:rPr>
        <w:rFonts w:hint="default"/>
      </w:rPr>
    </w:lvl>
    <w:lvl w:ilvl="8">
      <w:start w:val="1"/>
      <w:numFmt w:val="decimal"/>
      <w:lvlText w:val="%1.%2.%3.%4.%5.%6.%7.%8.%9"/>
      <w:lvlJc w:val="left"/>
      <w:pPr>
        <w:ind w:left="10160" w:hanging="1080"/>
      </w:pPr>
      <w:rPr>
        <w:rFonts w:hint="default"/>
      </w:rPr>
    </w:lvl>
  </w:abstractNum>
  <w:abstractNum w:abstractNumId="2" w15:restartNumberingAfterBreak="0">
    <w:nsid w:val="127E2ECD"/>
    <w:multiLevelType w:val="multilevel"/>
    <w:tmpl w:val="D0000FEC"/>
    <w:lvl w:ilvl="0">
      <w:start w:val="2"/>
      <w:numFmt w:val="decimal"/>
      <w:lvlText w:val="%1"/>
      <w:lvlJc w:val="left"/>
      <w:pPr>
        <w:ind w:left="401" w:hanging="447"/>
      </w:pPr>
      <w:rPr>
        <w:rFonts w:hint="default"/>
        <w:lang w:val="ru-RU" w:eastAsia="en-US" w:bidi="ar-SA"/>
      </w:rPr>
    </w:lvl>
    <w:lvl w:ilvl="1">
      <w:start w:val="4"/>
      <w:numFmt w:val="decimal"/>
      <w:lvlText w:val="%1.%2"/>
      <w:lvlJc w:val="left"/>
      <w:pPr>
        <w:ind w:left="401" w:hanging="447"/>
      </w:pPr>
      <w:rPr>
        <w:rFonts w:hint="default"/>
        <w:lang w:val="ru-RU" w:eastAsia="en-US" w:bidi="ar-SA"/>
      </w:rPr>
    </w:lvl>
    <w:lvl w:ilvl="2">
      <w:start w:val="6"/>
      <w:numFmt w:val="decimal"/>
      <w:lvlText w:val="%1.%2.%3."/>
      <w:lvlJc w:val="left"/>
      <w:pPr>
        <w:ind w:left="401" w:hanging="447"/>
      </w:pPr>
      <w:rPr>
        <w:rFonts w:ascii="Arial" w:eastAsia="Arial" w:hAnsi="Arial" w:cs="Arial" w:hint="default"/>
        <w:b/>
        <w:bCs/>
        <w:spacing w:val="-1"/>
        <w:w w:val="100"/>
        <w:sz w:val="16"/>
        <w:szCs w:val="16"/>
        <w:lang w:val="ru-RU" w:eastAsia="en-US" w:bidi="ar-SA"/>
      </w:rPr>
    </w:lvl>
    <w:lvl w:ilvl="3">
      <w:numFmt w:val="bullet"/>
      <w:lvlText w:val="•"/>
      <w:lvlJc w:val="left"/>
      <w:pPr>
        <w:ind w:left="1786" w:hanging="447"/>
      </w:pPr>
      <w:rPr>
        <w:rFonts w:hint="default"/>
        <w:lang w:val="ru-RU" w:eastAsia="en-US" w:bidi="ar-SA"/>
      </w:rPr>
    </w:lvl>
    <w:lvl w:ilvl="4">
      <w:numFmt w:val="bullet"/>
      <w:lvlText w:val="•"/>
      <w:lvlJc w:val="left"/>
      <w:pPr>
        <w:ind w:left="2248" w:hanging="447"/>
      </w:pPr>
      <w:rPr>
        <w:rFonts w:hint="default"/>
        <w:lang w:val="ru-RU" w:eastAsia="en-US" w:bidi="ar-SA"/>
      </w:rPr>
    </w:lvl>
    <w:lvl w:ilvl="5">
      <w:numFmt w:val="bullet"/>
      <w:lvlText w:val="•"/>
      <w:lvlJc w:val="left"/>
      <w:pPr>
        <w:ind w:left="2711" w:hanging="447"/>
      </w:pPr>
      <w:rPr>
        <w:rFonts w:hint="default"/>
        <w:lang w:val="ru-RU" w:eastAsia="en-US" w:bidi="ar-SA"/>
      </w:rPr>
    </w:lvl>
    <w:lvl w:ilvl="6">
      <w:numFmt w:val="bullet"/>
      <w:lvlText w:val="•"/>
      <w:lvlJc w:val="left"/>
      <w:pPr>
        <w:ind w:left="3173" w:hanging="447"/>
      </w:pPr>
      <w:rPr>
        <w:rFonts w:hint="default"/>
        <w:lang w:val="ru-RU" w:eastAsia="en-US" w:bidi="ar-SA"/>
      </w:rPr>
    </w:lvl>
    <w:lvl w:ilvl="7">
      <w:numFmt w:val="bullet"/>
      <w:lvlText w:val="•"/>
      <w:lvlJc w:val="left"/>
      <w:pPr>
        <w:ind w:left="3635" w:hanging="447"/>
      </w:pPr>
      <w:rPr>
        <w:rFonts w:hint="default"/>
        <w:lang w:val="ru-RU" w:eastAsia="en-US" w:bidi="ar-SA"/>
      </w:rPr>
    </w:lvl>
    <w:lvl w:ilvl="8">
      <w:numFmt w:val="bullet"/>
      <w:lvlText w:val="•"/>
      <w:lvlJc w:val="left"/>
      <w:pPr>
        <w:ind w:left="4097" w:hanging="447"/>
      </w:pPr>
      <w:rPr>
        <w:rFonts w:hint="default"/>
        <w:lang w:val="ru-RU" w:eastAsia="en-US" w:bidi="ar-SA"/>
      </w:rPr>
    </w:lvl>
  </w:abstractNum>
  <w:abstractNum w:abstractNumId="3" w15:restartNumberingAfterBreak="0">
    <w:nsid w:val="134328B8"/>
    <w:multiLevelType w:val="multilevel"/>
    <w:tmpl w:val="4BC6518A"/>
    <w:lvl w:ilvl="0">
      <w:start w:val="2"/>
      <w:numFmt w:val="decimal"/>
      <w:lvlText w:val="%1"/>
      <w:lvlJc w:val="left"/>
      <w:pPr>
        <w:ind w:left="406" w:hanging="447"/>
      </w:pPr>
      <w:rPr>
        <w:rFonts w:hint="default"/>
        <w:lang w:val="ru-RU" w:eastAsia="en-US" w:bidi="ar-SA"/>
      </w:rPr>
    </w:lvl>
    <w:lvl w:ilvl="1">
      <w:start w:val="5"/>
      <w:numFmt w:val="decimal"/>
      <w:lvlText w:val="%1.%2"/>
      <w:lvlJc w:val="left"/>
      <w:pPr>
        <w:ind w:left="406" w:hanging="447"/>
      </w:pPr>
      <w:rPr>
        <w:rFonts w:hint="default"/>
        <w:lang w:val="ru-RU" w:eastAsia="en-US" w:bidi="ar-SA"/>
      </w:rPr>
    </w:lvl>
    <w:lvl w:ilvl="2">
      <w:start w:val="8"/>
      <w:numFmt w:val="decimal"/>
      <w:lvlText w:val="%1.%2.%3."/>
      <w:lvlJc w:val="left"/>
      <w:pPr>
        <w:ind w:left="406" w:hanging="447"/>
      </w:pPr>
      <w:rPr>
        <w:rFonts w:ascii="Arial" w:eastAsia="Arial" w:hAnsi="Arial" w:cs="Arial" w:hint="default"/>
        <w:b/>
        <w:bCs/>
        <w:spacing w:val="-1"/>
        <w:w w:val="100"/>
        <w:sz w:val="16"/>
        <w:szCs w:val="16"/>
        <w:lang w:val="ru-RU" w:eastAsia="en-US" w:bidi="ar-SA"/>
      </w:rPr>
    </w:lvl>
    <w:lvl w:ilvl="3">
      <w:numFmt w:val="bullet"/>
      <w:lvlText w:val="•"/>
      <w:lvlJc w:val="left"/>
      <w:pPr>
        <w:ind w:left="1806" w:hanging="447"/>
      </w:pPr>
      <w:rPr>
        <w:rFonts w:hint="default"/>
        <w:lang w:val="ru-RU" w:eastAsia="en-US" w:bidi="ar-SA"/>
      </w:rPr>
    </w:lvl>
    <w:lvl w:ilvl="4">
      <w:numFmt w:val="bullet"/>
      <w:lvlText w:val="•"/>
      <w:lvlJc w:val="left"/>
      <w:pPr>
        <w:ind w:left="2275" w:hanging="447"/>
      </w:pPr>
      <w:rPr>
        <w:rFonts w:hint="default"/>
        <w:lang w:val="ru-RU" w:eastAsia="en-US" w:bidi="ar-SA"/>
      </w:rPr>
    </w:lvl>
    <w:lvl w:ilvl="5">
      <w:numFmt w:val="bullet"/>
      <w:lvlText w:val="•"/>
      <w:lvlJc w:val="left"/>
      <w:pPr>
        <w:ind w:left="2744" w:hanging="447"/>
      </w:pPr>
      <w:rPr>
        <w:rFonts w:hint="default"/>
        <w:lang w:val="ru-RU" w:eastAsia="en-US" w:bidi="ar-SA"/>
      </w:rPr>
    </w:lvl>
    <w:lvl w:ilvl="6">
      <w:numFmt w:val="bullet"/>
      <w:lvlText w:val="•"/>
      <w:lvlJc w:val="left"/>
      <w:pPr>
        <w:ind w:left="3213" w:hanging="447"/>
      </w:pPr>
      <w:rPr>
        <w:rFonts w:hint="default"/>
        <w:lang w:val="ru-RU" w:eastAsia="en-US" w:bidi="ar-SA"/>
      </w:rPr>
    </w:lvl>
    <w:lvl w:ilvl="7">
      <w:numFmt w:val="bullet"/>
      <w:lvlText w:val="•"/>
      <w:lvlJc w:val="left"/>
      <w:pPr>
        <w:ind w:left="3682" w:hanging="447"/>
      </w:pPr>
      <w:rPr>
        <w:rFonts w:hint="default"/>
        <w:lang w:val="ru-RU" w:eastAsia="en-US" w:bidi="ar-SA"/>
      </w:rPr>
    </w:lvl>
    <w:lvl w:ilvl="8">
      <w:numFmt w:val="bullet"/>
      <w:lvlText w:val="•"/>
      <w:lvlJc w:val="left"/>
      <w:pPr>
        <w:ind w:left="4151" w:hanging="447"/>
      </w:pPr>
      <w:rPr>
        <w:rFonts w:hint="default"/>
        <w:lang w:val="ru-RU" w:eastAsia="en-US" w:bidi="ar-SA"/>
      </w:rPr>
    </w:lvl>
  </w:abstractNum>
  <w:abstractNum w:abstractNumId="4" w15:restartNumberingAfterBreak="0">
    <w:nsid w:val="14972694"/>
    <w:multiLevelType w:val="multilevel"/>
    <w:tmpl w:val="74D23A86"/>
    <w:lvl w:ilvl="0">
      <w:start w:val="2"/>
      <w:numFmt w:val="decimal"/>
      <w:lvlText w:val="%1"/>
      <w:lvlJc w:val="left"/>
      <w:pPr>
        <w:ind w:left="200" w:hanging="447"/>
      </w:pPr>
      <w:rPr>
        <w:rFonts w:hint="default"/>
        <w:lang w:val="ru-RU" w:eastAsia="en-US" w:bidi="ar-SA"/>
      </w:rPr>
    </w:lvl>
    <w:lvl w:ilvl="1">
      <w:start w:val="4"/>
      <w:numFmt w:val="decimal"/>
      <w:lvlText w:val="%1.%2"/>
      <w:lvlJc w:val="left"/>
      <w:pPr>
        <w:ind w:left="200" w:hanging="447"/>
      </w:pPr>
      <w:rPr>
        <w:rFonts w:hint="default"/>
        <w:lang w:val="ru-RU" w:eastAsia="en-US" w:bidi="ar-SA"/>
      </w:rPr>
    </w:lvl>
    <w:lvl w:ilvl="2">
      <w:start w:val="8"/>
      <w:numFmt w:val="decimal"/>
      <w:lvlText w:val="%1.%2.%3."/>
      <w:lvlJc w:val="left"/>
      <w:pPr>
        <w:ind w:left="200" w:hanging="447"/>
      </w:pPr>
      <w:rPr>
        <w:rFonts w:ascii="Arial" w:eastAsia="Arial" w:hAnsi="Arial" w:cs="Arial" w:hint="default"/>
        <w:b/>
        <w:bCs/>
        <w:spacing w:val="-1"/>
        <w:w w:val="100"/>
        <w:sz w:val="16"/>
        <w:szCs w:val="16"/>
        <w:lang w:val="ru-RU" w:eastAsia="en-US" w:bidi="ar-SA"/>
      </w:rPr>
    </w:lvl>
    <w:lvl w:ilvl="3">
      <w:numFmt w:val="bullet"/>
      <w:lvlText w:val="•"/>
      <w:lvlJc w:val="left"/>
      <w:pPr>
        <w:ind w:left="1651" w:hanging="447"/>
      </w:pPr>
      <w:rPr>
        <w:rFonts w:hint="default"/>
        <w:lang w:val="ru-RU" w:eastAsia="en-US" w:bidi="ar-SA"/>
      </w:rPr>
    </w:lvl>
    <w:lvl w:ilvl="4">
      <w:numFmt w:val="bullet"/>
      <w:lvlText w:val="•"/>
      <w:lvlJc w:val="left"/>
      <w:pPr>
        <w:ind w:left="2134" w:hanging="447"/>
      </w:pPr>
      <w:rPr>
        <w:rFonts w:hint="default"/>
        <w:lang w:val="ru-RU" w:eastAsia="en-US" w:bidi="ar-SA"/>
      </w:rPr>
    </w:lvl>
    <w:lvl w:ilvl="5">
      <w:numFmt w:val="bullet"/>
      <w:lvlText w:val="•"/>
      <w:lvlJc w:val="left"/>
      <w:pPr>
        <w:ind w:left="2618" w:hanging="447"/>
      </w:pPr>
      <w:rPr>
        <w:rFonts w:hint="default"/>
        <w:lang w:val="ru-RU" w:eastAsia="en-US" w:bidi="ar-SA"/>
      </w:rPr>
    </w:lvl>
    <w:lvl w:ilvl="6">
      <w:numFmt w:val="bullet"/>
      <w:lvlText w:val="•"/>
      <w:lvlJc w:val="left"/>
      <w:pPr>
        <w:ind w:left="3102" w:hanging="447"/>
      </w:pPr>
      <w:rPr>
        <w:rFonts w:hint="default"/>
        <w:lang w:val="ru-RU" w:eastAsia="en-US" w:bidi="ar-SA"/>
      </w:rPr>
    </w:lvl>
    <w:lvl w:ilvl="7">
      <w:numFmt w:val="bullet"/>
      <w:lvlText w:val="•"/>
      <w:lvlJc w:val="left"/>
      <w:pPr>
        <w:ind w:left="3585" w:hanging="447"/>
      </w:pPr>
      <w:rPr>
        <w:rFonts w:hint="default"/>
        <w:lang w:val="ru-RU" w:eastAsia="en-US" w:bidi="ar-SA"/>
      </w:rPr>
    </w:lvl>
    <w:lvl w:ilvl="8">
      <w:numFmt w:val="bullet"/>
      <w:lvlText w:val="•"/>
      <w:lvlJc w:val="left"/>
      <w:pPr>
        <w:ind w:left="4069" w:hanging="447"/>
      </w:pPr>
      <w:rPr>
        <w:rFonts w:hint="default"/>
        <w:lang w:val="ru-RU" w:eastAsia="en-US" w:bidi="ar-SA"/>
      </w:rPr>
    </w:lvl>
  </w:abstractNum>
  <w:abstractNum w:abstractNumId="5" w15:restartNumberingAfterBreak="0">
    <w:nsid w:val="14983F92"/>
    <w:multiLevelType w:val="hybridMultilevel"/>
    <w:tmpl w:val="17568E16"/>
    <w:lvl w:ilvl="0" w:tplc="46221668">
      <w:start w:val="1"/>
      <w:numFmt w:val="decimal"/>
      <w:lvlText w:val="%1."/>
      <w:lvlJc w:val="left"/>
      <w:pPr>
        <w:ind w:left="1236" w:hanging="252"/>
      </w:pPr>
      <w:rPr>
        <w:rFonts w:ascii="Arial" w:eastAsia="Arial" w:hAnsi="Arial" w:cs="Arial" w:hint="default"/>
        <w:b/>
        <w:bCs/>
        <w:w w:val="100"/>
        <w:sz w:val="18"/>
        <w:szCs w:val="18"/>
        <w:lang w:val="ru-RU" w:eastAsia="en-US" w:bidi="ar-SA"/>
      </w:rPr>
    </w:lvl>
    <w:lvl w:ilvl="1" w:tplc="FD928D4A">
      <w:numFmt w:val="bullet"/>
      <w:lvlText w:val="•"/>
      <w:lvlJc w:val="left"/>
      <w:pPr>
        <w:ind w:left="2274" w:hanging="252"/>
      </w:pPr>
      <w:rPr>
        <w:rFonts w:hint="default"/>
        <w:lang w:val="ru-RU" w:eastAsia="en-US" w:bidi="ar-SA"/>
      </w:rPr>
    </w:lvl>
    <w:lvl w:ilvl="2" w:tplc="EFA8CA14">
      <w:numFmt w:val="bullet"/>
      <w:lvlText w:val="•"/>
      <w:lvlJc w:val="left"/>
      <w:pPr>
        <w:ind w:left="3309" w:hanging="252"/>
      </w:pPr>
      <w:rPr>
        <w:rFonts w:hint="default"/>
        <w:lang w:val="ru-RU" w:eastAsia="en-US" w:bidi="ar-SA"/>
      </w:rPr>
    </w:lvl>
    <w:lvl w:ilvl="3" w:tplc="F51CEC20">
      <w:numFmt w:val="bullet"/>
      <w:lvlText w:val="•"/>
      <w:lvlJc w:val="left"/>
      <w:pPr>
        <w:ind w:left="4343" w:hanging="252"/>
      </w:pPr>
      <w:rPr>
        <w:rFonts w:hint="default"/>
        <w:lang w:val="ru-RU" w:eastAsia="en-US" w:bidi="ar-SA"/>
      </w:rPr>
    </w:lvl>
    <w:lvl w:ilvl="4" w:tplc="06B815B2">
      <w:numFmt w:val="bullet"/>
      <w:lvlText w:val="•"/>
      <w:lvlJc w:val="left"/>
      <w:pPr>
        <w:ind w:left="5378" w:hanging="252"/>
      </w:pPr>
      <w:rPr>
        <w:rFonts w:hint="default"/>
        <w:lang w:val="ru-RU" w:eastAsia="en-US" w:bidi="ar-SA"/>
      </w:rPr>
    </w:lvl>
    <w:lvl w:ilvl="5" w:tplc="CC6CCB0A">
      <w:numFmt w:val="bullet"/>
      <w:lvlText w:val="•"/>
      <w:lvlJc w:val="left"/>
      <w:pPr>
        <w:ind w:left="6413" w:hanging="252"/>
      </w:pPr>
      <w:rPr>
        <w:rFonts w:hint="default"/>
        <w:lang w:val="ru-RU" w:eastAsia="en-US" w:bidi="ar-SA"/>
      </w:rPr>
    </w:lvl>
    <w:lvl w:ilvl="6" w:tplc="DA407570">
      <w:numFmt w:val="bullet"/>
      <w:lvlText w:val="•"/>
      <w:lvlJc w:val="left"/>
      <w:pPr>
        <w:ind w:left="7447" w:hanging="252"/>
      </w:pPr>
      <w:rPr>
        <w:rFonts w:hint="default"/>
        <w:lang w:val="ru-RU" w:eastAsia="en-US" w:bidi="ar-SA"/>
      </w:rPr>
    </w:lvl>
    <w:lvl w:ilvl="7" w:tplc="DF8C83BA">
      <w:numFmt w:val="bullet"/>
      <w:lvlText w:val="•"/>
      <w:lvlJc w:val="left"/>
      <w:pPr>
        <w:ind w:left="8482" w:hanging="252"/>
      </w:pPr>
      <w:rPr>
        <w:rFonts w:hint="default"/>
        <w:lang w:val="ru-RU" w:eastAsia="en-US" w:bidi="ar-SA"/>
      </w:rPr>
    </w:lvl>
    <w:lvl w:ilvl="8" w:tplc="E9920580">
      <w:numFmt w:val="bullet"/>
      <w:lvlText w:val="•"/>
      <w:lvlJc w:val="left"/>
      <w:pPr>
        <w:ind w:left="9517" w:hanging="252"/>
      </w:pPr>
      <w:rPr>
        <w:rFonts w:hint="default"/>
        <w:lang w:val="ru-RU" w:eastAsia="en-US" w:bidi="ar-SA"/>
      </w:rPr>
    </w:lvl>
  </w:abstractNum>
  <w:abstractNum w:abstractNumId="6" w15:restartNumberingAfterBreak="0">
    <w:nsid w:val="19243EA6"/>
    <w:multiLevelType w:val="multilevel"/>
    <w:tmpl w:val="6EEE42F6"/>
    <w:lvl w:ilvl="0">
      <w:start w:val="2"/>
      <w:numFmt w:val="decimal"/>
      <w:lvlText w:val="%1"/>
      <w:lvlJc w:val="left"/>
      <w:pPr>
        <w:ind w:left="406" w:hanging="447"/>
      </w:pPr>
      <w:rPr>
        <w:rFonts w:hint="default"/>
        <w:lang w:val="ru-RU" w:eastAsia="en-US" w:bidi="ar-SA"/>
      </w:rPr>
    </w:lvl>
    <w:lvl w:ilvl="1">
      <w:start w:val="5"/>
      <w:numFmt w:val="decimal"/>
      <w:lvlText w:val="%1.%2"/>
      <w:lvlJc w:val="left"/>
      <w:pPr>
        <w:ind w:left="406" w:hanging="447"/>
      </w:pPr>
      <w:rPr>
        <w:rFonts w:hint="default"/>
        <w:lang w:val="ru-RU" w:eastAsia="en-US" w:bidi="ar-SA"/>
      </w:rPr>
    </w:lvl>
    <w:lvl w:ilvl="2">
      <w:start w:val="2"/>
      <w:numFmt w:val="decimal"/>
      <w:lvlText w:val="%1.%2.%3."/>
      <w:lvlJc w:val="left"/>
      <w:pPr>
        <w:ind w:left="406" w:hanging="447"/>
      </w:pPr>
      <w:rPr>
        <w:rFonts w:ascii="Arial" w:eastAsia="Arial" w:hAnsi="Arial" w:cs="Arial" w:hint="default"/>
        <w:b/>
        <w:bCs/>
        <w:spacing w:val="-1"/>
        <w:w w:val="100"/>
        <w:sz w:val="16"/>
        <w:szCs w:val="16"/>
        <w:lang w:val="ru-RU" w:eastAsia="en-US" w:bidi="ar-SA"/>
      </w:rPr>
    </w:lvl>
    <w:lvl w:ilvl="3">
      <w:numFmt w:val="bullet"/>
      <w:lvlText w:val="•"/>
      <w:lvlJc w:val="left"/>
      <w:pPr>
        <w:ind w:left="1808" w:hanging="447"/>
      </w:pPr>
      <w:rPr>
        <w:rFonts w:hint="default"/>
        <w:lang w:val="ru-RU" w:eastAsia="en-US" w:bidi="ar-SA"/>
      </w:rPr>
    </w:lvl>
    <w:lvl w:ilvl="4">
      <w:numFmt w:val="bullet"/>
      <w:lvlText w:val="•"/>
      <w:lvlJc w:val="left"/>
      <w:pPr>
        <w:ind w:left="2278" w:hanging="447"/>
      </w:pPr>
      <w:rPr>
        <w:rFonts w:hint="default"/>
        <w:lang w:val="ru-RU" w:eastAsia="en-US" w:bidi="ar-SA"/>
      </w:rPr>
    </w:lvl>
    <w:lvl w:ilvl="5">
      <w:numFmt w:val="bullet"/>
      <w:lvlText w:val="•"/>
      <w:lvlJc w:val="left"/>
      <w:pPr>
        <w:ind w:left="2747" w:hanging="447"/>
      </w:pPr>
      <w:rPr>
        <w:rFonts w:hint="default"/>
        <w:lang w:val="ru-RU" w:eastAsia="en-US" w:bidi="ar-SA"/>
      </w:rPr>
    </w:lvl>
    <w:lvl w:ilvl="6">
      <w:numFmt w:val="bullet"/>
      <w:lvlText w:val="•"/>
      <w:lvlJc w:val="left"/>
      <w:pPr>
        <w:ind w:left="3217" w:hanging="447"/>
      </w:pPr>
      <w:rPr>
        <w:rFonts w:hint="default"/>
        <w:lang w:val="ru-RU" w:eastAsia="en-US" w:bidi="ar-SA"/>
      </w:rPr>
    </w:lvl>
    <w:lvl w:ilvl="7">
      <w:numFmt w:val="bullet"/>
      <w:lvlText w:val="•"/>
      <w:lvlJc w:val="left"/>
      <w:pPr>
        <w:ind w:left="3686" w:hanging="447"/>
      </w:pPr>
      <w:rPr>
        <w:rFonts w:hint="default"/>
        <w:lang w:val="ru-RU" w:eastAsia="en-US" w:bidi="ar-SA"/>
      </w:rPr>
    </w:lvl>
    <w:lvl w:ilvl="8">
      <w:numFmt w:val="bullet"/>
      <w:lvlText w:val="•"/>
      <w:lvlJc w:val="left"/>
      <w:pPr>
        <w:ind w:left="4156" w:hanging="447"/>
      </w:pPr>
      <w:rPr>
        <w:rFonts w:hint="default"/>
        <w:lang w:val="ru-RU" w:eastAsia="en-US" w:bidi="ar-SA"/>
      </w:rPr>
    </w:lvl>
  </w:abstractNum>
  <w:abstractNum w:abstractNumId="7" w15:restartNumberingAfterBreak="0">
    <w:nsid w:val="2368108E"/>
    <w:multiLevelType w:val="multilevel"/>
    <w:tmpl w:val="256C075A"/>
    <w:lvl w:ilvl="0">
      <w:start w:val="2"/>
      <w:numFmt w:val="decimal"/>
      <w:lvlText w:val="%1"/>
      <w:lvlJc w:val="left"/>
      <w:pPr>
        <w:ind w:left="200" w:hanging="447"/>
      </w:pPr>
      <w:rPr>
        <w:rFonts w:hint="default"/>
        <w:lang w:val="ru-RU" w:eastAsia="en-US" w:bidi="ar-SA"/>
      </w:rPr>
    </w:lvl>
    <w:lvl w:ilvl="1">
      <w:start w:val="5"/>
      <w:numFmt w:val="decimal"/>
      <w:lvlText w:val="%1.%2"/>
      <w:lvlJc w:val="left"/>
      <w:pPr>
        <w:ind w:left="200" w:hanging="447"/>
      </w:pPr>
      <w:rPr>
        <w:rFonts w:hint="default"/>
        <w:lang w:val="ru-RU" w:eastAsia="en-US" w:bidi="ar-SA"/>
      </w:rPr>
    </w:lvl>
    <w:lvl w:ilvl="2">
      <w:start w:val="4"/>
      <w:numFmt w:val="decimal"/>
      <w:lvlText w:val="%1.%2.%3."/>
      <w:lvlJc w:val="left"/>
      <w:pPr>
        <w:ind w:left="200" w:hanging="447"/>
      </w:pPr>
      <w:rPr>
        <w:rFonts w:ascii="Arial" w:eastAsia="Arial" w:hAnsi="Arial" w:cs="Arial" w:hint="default"/>
        <w:b/>
        <w:bCs/>
        <w:spacing w:val="-1"/>
        <w:w w:val="100"/>
        <w:sz w:val="16"/>
        <w:szCs w:val="16"/>
        <w:lang w:val="ru-RU" w:eastAsia="en-US" w:bidi="ar-SA"/>
      </w:rPr>
    </w:lvl>
    <w:lvl w:ilvl="3">
      <w:numFmt w:val="bullet"/>
      <w:lvlText w:val="•"/>
      <w:lvlJc w:val="left"/>
      <w:pPr>
        <w:ind w:left="1650" w:hanging="447"/>
      </w:pPr>
      <w:rPr>
        <w:rFonts w:hint="default"/>
        <w:lang w:val="ru-RU" w:eastAsia="en-US" w:bidi="ar-SA"/>
      </w:rPr>
    </w:lvl>
    <w:lvl w:ilvl="4">
      <w:numFmt w:val="bullet"/>
      <w:lvlText w:val="•"/>
      <w:lvlJc w:val="left"/>
      <w:pPr>
        <w:ind w:left="2134" w:hanging="447"/>
      </w:pPr>
      <w:rPr>
        <w:rFonts w:hint="default"/>
        <w:lang w:val="ru-RU" w:eastAsia="en-US" w:bidi="ar-SA"/>
      </w:rPr>
    </w:lvl>
    <w:lvl w:ilvl="5">
      <w:numFmt w:val="bullet"/>
      <w:lvlText w:val="•"/>
      <w:lvlJc w:val="left"/>
      <w:pPr>
        <w:ind w:left="2618" w:hanging="447"/>
      </w:pPr>
      <w:rPr>
        <w:rFonts w:hint="default"/>
        <w:lang w:val="ru-RU" w:eastAsia="en-US" w:bidi="ar-SA"/>
      </w:rPr>
    </w:lvl>
    <w:lvl w:ilvl="6">
      <w:numFmt w:val="bullet"/>
      <w:lvlText w:val="•"/>
      <w:lvlJc w:val="left"/>
      <w:pPr>
        <w:ind w:left="3101" w:hanging="447"/>
      </w:pPr>
      <w:rPr>
        <w:rFonts w:hint="default"/>
        <w:lang w:val="ru-RU" w:eastAsia="en-US" w:bidi="ar-SA"/>
      </w:rPr>
    </w:lvl>
    <w:lvl w:ilvl="7">
      <w:numFmt w:val="bullet"/>
      <w:lvlText w:val="•"/>
      <w:lvlJc w:val="left"/>
      <w:pPr>
        <w:ind w:left="3585" w:hanging="447"/>
      </w:pPr>
      <w:rPr>
        <w:rFonts w:hint="default"/>
        <w:lang w:val="ru-RU" w:eastAsia="en-US" w:bidi="ar-SA"/>
      </w:rPr>
    </w:lvl>
    <w:lvl w:ilvl="8">
      <w:numFmt w:val="bullet"/>
      <w:lvlText w:val="•"/>
      <w:lvlJc w:val="left"/>
      <w:pPr>
        <w:ind w:left="4068" w:hanging="447"/>
      </w:pPr>
      <w:rPr>
        <w:rFonts w:hint="default"/>
        <w:lang w:val="ru-RU" w:eastAsia="en-US" w:bidi="ar-SA"/>
      </w:rPr>
    </w:lvl>
  </w:abstractNum>
  <w:abstractNum w:abstractNumId="8" w15:restartNumberingAfterBreak="0">
    <w:nsid w:val="23CE6160"/>
    <w:multiLevelType w:val="multilevel"/>
    <w:tmpl w:val="EC84119A"/>
    <w:lvl w:ilvl="0">
      <w:start w:val="2"/>
      <w:numFmt w:val="decimal"/>
      <w:lvlText w:val="%1"/>
      <w:lvlJc w:val="left"/>
      <w:pPr>
        <w:ind w:left="405" w:hanging="536"/>
      </w:pPr>
      <w:rPr>
        <w:rFonts w:hint="default"/>
        <w:lang w:val="ru-RU" w:eastAsia="en-US" w:bidi="ar-SA"/>
      </w:rPr>
    </w:lvl>
    <w:lvl w:ilvl="1">
      <w:start w:val="4"/>
      <w:numFmt w:val="decimal"/>
      <w:lvlText w:val="%1.%2"/>
      <w:lvlJc w:val="left"/>
      <w:pPr>
        <w:ind w:left="405" w:hanging="536"/>
      </w:pPr>
      <w:rPr>
        <w:rFonts w:hint="default"/>
        <w:lang w:val="ru-RU" w:eastAsia="en-US" w:bidi="ar-SA"/>
      </w:rPr>
    </w:lvl>
    <w:lvl w:ilvl="2">
      <w:start w:val="25"/>
      <w:numFmt w:val="decimal"/>
      <w:lvlText w:val="%1.%2.%3."/>
      <w:lvlJc w:val="left"/>
      <w:pPr>
        <w:ind w:left="405" w:hanging="536"/>
      </w:pPr>
      <w:rPr>
        <w:rFonts w:ascii="Arial" w:eastAsia="Arial" w:hAnsi="Arial" w:cs="Arial" w:hint="default"/>
        <w:b/>
        <w:bCs/>
        <w:spacing w:val="-1"/>
        <w:w w:val="100"/>
        <w:sz w:val="16"/>
        <w:szCs w:val="16"/>
        <w:lang w:val="en-US" w:eastAsia="en-US" w:bidi="ar-SA"/>
      </w:rPr>
    </w:lvl>
    <w:lvl w:ilvl="3">
      <w:numFmt w:val="bullet"/>
      <w:lvlText w:val="•"/>
      <w:lvlJc w:val="left"/>
      <w:pPr>
        <w:ind w:left="1807" w:hanging="536"/>
      </w:pPr>
      <w:rPr>
        <w:rFonts w:hint="default"/>
        <w:lang w:val="ru-RU" w:eastAsia="en-US" w:bidi="ar-SA"/>
      </w:rPr>
    </w:lvl>
    <w:lvl w:ilvl="4">
      <w:numFmt w:val="bullet"/>
      <w:lvlText w:val="•"/>
      <w:lvlJc w:val="left"/>
      <w:pPr>
        <w:ind w:left="2276" w:hanging="536"/>
      </w:pPr>
      <w:rPr>
        <w:rFonts w:hint="default"/>
        <w:lang w:val="ru-RU" w:eastAsia="en-US" w:bidi="ar-SA"/>
      </w:rPr>
    </w:lvl>
    <w:lvl w:ilvl="5">
      <w:numFmt w:val="bullet"/>
      <w:lvlText w:val="•"/>
      <w:lvlJc w:val="left"/>
      <w:pPr>
        <w:ind w:left="2745" w:hanging="536"/>
      </w:pPr>
      <w:rPr>
        <w:rFonts w:hint="default"/>
        <w:lang w:val="ru-RU" w:eastAsia="en-US" w:bidi="ar-SA"/>
      </w:rPr>
    </w:lvl>
    <w:lvl w:ilvl="6">
      <w:numFmt w:val="bullet"/>
      <w:lvlText w:val="•"/>
      <w:lvlJc w:val="left"/>
      <w:pPr>
        <w:ind w:left="3214" w:hanging="536"/>
      </w:pPr>
      <w:rPr>
        <w:rFonts w:hint="default"/>
        <w:lang w:val="ru-RU" w:eastAsia="en-US" w:bidi="ar-SA"/>
      </w:rPr>
    </w:lvl>
    <w:lvl w:ilvl="7">
      <w:numFmt w:val="bullet"/>
      <w:lvlText w:val="•"/>
      <w:lvlJc w:val="left"/>
      <w:pPr>
        <w:ind w:left="3683" w:hanging="536"/>
      </w:pPr>
      <w:rPr>
        <w:rFonts w:hint="default"/>
        <w:lang w:val="ru-RU" w:eastAsia="en-US" w:bidi="ar-SA"/>
      </w:rPr>
    </w:lvl>
    <w:lvl w:ilvl="8">
      <w:numFmt w:val="bullet"/>
      <w:lvlText w:val="•"/>
      <w:lvlJc w:val="left"/>
      <w:pPr>
        <w:ind w:left="4152" w:hanging="536"/>
      </w:pPr>
      <w:rPr>
        <w:rFonts w:hint="default"/>
        <w:lang w:val="ru-RU" w:eastAsia="en-US" w:bidi="ar-SA"/>
      </w:rPr>
    </w:lvl>
  </w:abstractNum>
  <w:abstractNum w:abstractNumId="9" w15:restartNumberingAfterBreak="0">
    <w:nsid w:val="27EE06F7"/>
    <w:multiLevelType w:val="multilevel"/>
    <w:tmpl w:val="D2AC9A6C"/>
    <w:lvl w:ilvl="0">
      <w:start w:val="2"/>
      <w:numFmt w:val="decimal"/>
      <w:lvlText w:val="%1"/>
      <w:lvlJc w:val="left"/>
      <w:pPr>
        <w:ind w:left="405" w:hanging="447"/>
      </w:pPr>
      <w:rPr>
        <w:rFonts w:hint="default"/>
        <w:lang w:val="ru-RU" w:eastAsia="en-US" w:bidi="ar-SA"/>
      </w:rPr>
    </w:lvl>
    <w:lvl w:ilvl="1">
      <w:start w:val="3"/>
      <w:numFmt w:val="decimal"/>
      <w:lvlText w:val="%1.%2"/>
      <w:lvlJc w:val="left"/>
      <w:pPr>
        <w:ind w:left="405" w:hanging="447"/>
      </w:pPr>
      <w:rPr>
        <w:rFonts w:hint="default"/>
        <w:lang w:val="ru-RU" w:eastAsia="en-US" w:bidi="ar-SA"/>
      </w:rPr>
    </w:lvl>
    <w:lvl w:ilvl="2">
      <w:start w:val="5"/>
      <w:numFmt w:val="decimal"/>
      <w:lvlText w:val="%1.%2.%3."/>
      <w:lvlJc w:val="left"/>
      <w:pPr>
        <w:ind w:left="405" w:hanging="447"/>
      </w:pPr>
      <w:rPr>
        <w:rFonts w:ascii="Arial" w:eastAsia="Arial" w:hAnsi="Arial" w:cs="Arial" w:hint="default"/>
        <w:b/>
        <w:bCs/>
        <w:spacing w:val="-1"/>
        <w:w w:val="100"/>
        <w:sz w:val="16"/>
        <w:szCs w:val="16"/>
        <w:lang w:val="ru-RU" w:eastAsia="en-US" w:bidi="ar-SA"/>
      </w:rPr>
    </w:lvl>
    <w:lvl w:ilvl="3">
      <w:numFmt w:val="bullet"/>
      <w:lvlText w:val="•"/>
      <w:lvlJc w:val="left"/>
      <w:pPr>
        <w:ind w:left="1807" w:hanging="447"/>
      </w:pPr>
      <w:rPr>
        <w:rFonts w:hint="default"/>
        <w:lang w:val="ru-RU" w:eastAsia="en-US" w:bidi="ar-SA"/>
      </w:rPr>
    </w:lvl>
    <w:lvl w:ilvl="4">
      <w:numFmt w:val="bullet"/>
      <w:lvlText w:val="•"/>
      <w:lvlJc w:val="left"/>
      <w:pPr>
        <w:ind w:left="2276" w:hanging="447"/>
      </w:pPr>
      <w:rPr>
        <w:rFonts w:hint="default"/>
        <w:lang w:val="ru-RU" w:eastAsia="en-US" w:bidi="ar-SA"/>
      </w:rPr>
    </w:lvl>
    <w:lvl w:ilvl="5">
      <w:numFmt w:val="bullet"/>
      <w:lvlText w:val="•"/>
      <w:lvlJc w:val="left"/>
      <w:pPr>
        <w:ind w:left="2745" w:hanging="447"/>
      </w:pPr>
      <w:rPr>
        <w:rFonts w:hint="default"/>
        <w:lang w:val="ru-RU" w:eastAsia="en-US" w:bidi="ar-SA"/>
      </w:rPr>
    </w:lvl>
    <w:lvl w:ilvl="6">
      <w:numFmt w:val="bullet"/>
      <w:lvlText w:val="•"/>
      <w:lvlJc w:val="left"/>
      <w:pPr>
        <w:ind w:left="3214" w:hanging="447"/>
      </w:pPr>
      <w:rPr>
        <w:rFonts w:hint="default"/>
        <w:lang w:val="ru-RU" w:eastAsia="en-US" w:bidi="ar-SA"/>
      </w:rPr>
    </w:lvl>
    <w:lvl w:ilvl="7">
      <w:numFmt w:val="bullet"/>
      <w:lvlText w:val="•"/>
      <w:lvlJc w:val="left"/>
      <w:pPr>
        <w:ind w:left="3683" w:hanging="447"/>
      </w:pPr>
      <w:rPr>
        <w:rFonts w:hint="default"/>
        <w:lang w:val="ru-RU" w:eastAsia="en-US" w:bidi="ar-SA"/>
      </w:rPr>
    </w:lvl>
    <w:lvl w:ilvl="8">
      <w:numFmt w:val="bullet"/>
      <w:lvlText w:val="•"/>
      <w:lvlJc w:val="left"/>
      <w:pPr>
        <w:ind w:left="4152" w:hanging="447"/>
      </w:pPr>
      <w:rPr>
        <w:rFonts w:hint="default"/>
        <w:lang w:val="ru-RU" w:eastAsia="en-US" w:bidi="ar-SA"/>
      </w:rPr>
    </w:lvl>
  </w:abstractNum>
  <w:abstractNum w:abstractNumId="10" w15:restartNumberingAfterBreak="0">
    <w:nsid w:val="2947515C"/>
    <w:multiLevelType w:val="multilevel"/>
    <w:tmpl w:val="BF5A91DA"/>
    <w:lvl w:ilvl="0">
      <w:start w:val="3"/>
      <w:numFmt w:val="decimal"/>
      <w:lvlText w:val="%1"/>
      <w:lvlJc w:val="left"/>
      <w:pPr>
        <w:ind w:left="200" w:hanging="315"/>
      </w:pPr>
      <w:rPr>
        <w:rFonts w:hint="default"/>
        <w:lang w:val="ru-RU" w:eastAsia="en-US" w:bidi="ar-SA"/>
      </w:rPr>
    </w:lvl>
    <w:lvl w:ilvl="1">
      <w:start w:val="1"/>
      <w:numFmt w:val="decimal"/>
      <w:lvlText w:val="%1.%2."/>
      <w:lvlJc w:val="left"/>
      <w:pPr>
        <w:ind w:left="200" w:hanging="315"/>
      </w:pPr>
      <w:rPr>
        <w:rFonts w:ascii="Arial" w:eastAsia="Arial" w:hAnsi="Arial" w:cs="Arial" w:hint="default"/>
        <w:b/>
        <w:bCs/>
        <w:spacing w:val="-1"/>
        <w:w w:val="100"/>
        <w:sz w:val="16"/>
        <w:szCs w:val="16"/>
        <w:lang w:val="ru-RU" w:eastAsia="en-US" w:bidi="ar-SA"/>
      </w:rPr>
    </w:lvl>
    <w:lvl w:ilvl="2">
      <w:numFmt w:val="bullet"/>
      <w:lvlText w:val="•"/>
      <w:lvlJc w:val="left"/>
      <w:pPr>
        <w:ind w:left="1167" w:hanging="315"/>
      </w:pPr>
      <w:rPr>
        <w:rFonts w:hint="default"/>
        <w:lang w:val="ru-RU" w:eastAsia="en-US" w:bidi="ar-SA"/>
      </w:rPr>
    </w:lvl>
    <w:lvl w:ilvl="3">
      <w:numFmt w:val="bullet"/>
      <w:lvlText w:val="•"/>
      <w:lvlJc w:val="left"/>
      <w:pPr>
        <w:ind w:left="1651" w:hanging="315"/>
      </w:pPr>
      <w:rPr>
        <w:rFonts w:hint="default"/>
        <w:lang w:val="ru-RU" w:eastAsia="en-US" w:bidi="ar-SA"/>
      </w:rPr>
    </w:lvl>
    <w:lvl w:ilvl="4">
      <w:numFmt w:val="bullet"/>
      <w:lvlText w:val="•"/>
      <w:lvlJc w:val="left"/>
      <w:pPr>
        <w:ind w:left="2134" w:hanging="315"/>
      </w:pPr>
      <w:rPr>
        <w:rFonts w:hint="default"/>
        <w:lang w:val="ru-RU" w:eastAsia="en-US" w:bidi="ar-SA"/>
      </w:rPr>
    </w:lvl>
    <w:lvl w:ilvl="5">
      <w:numFmt w:val="bullet"/>
      <w:lvlText w:val="•"/>
      <w:lvlJc w:val="left"/>
      <w:pPr>
        <w:ind w:left="2618" w:hanging="315"/>
      </w:pPr>
      <w:rPr>
        <w:rFonts w:hint="default"/>
        <w:lang w:val="ru-RU" w:eastAsia="en-US" w:bidi="ar-SA"/>
      </w:rPr>
    </w:lvl>
    <w:lvl w:ilvl="6">
      <w:numFmt w:val="bullet"/>
      <w:lvlText w:val="•"/>
      <w:lvlJc w:val="left"/>
      <w:pPr>
        <w:ind w:left="3102" w:hanging="315"/>
      </w:pPr>
      <w:rPr>
        <w:rFonts w:hint="default"/>
        <w:lang w:val="ru-RU" w:eastAsia="en-US" w:bidi="ar-SA"/>
      </w:rPr>
    </w:lvl>
    <w:lvl w:ilvl="7">
      <w:numFmt w:val="bullet"/>
      <w:lvlText w:val="•"/>
      <w:lvlJc w:val="left"/>
      <w:pPr>
        <w:ind w:left="3585" w:hanging="315"/>
      </w:pPr>
      <w:rPr>
        <w:rFonts w:hint="default"/>
        <w:lang w:val="ru-RU" w:eastAsia="en-US" w:bidi="ar-SA"/>
      </w:rPr>
    </w:lvl>
    <w:lvl w:ilvl="8">
      <w:numFmt w:val="bullet"/>
      <w:lvlText w:val="•"/>
      <w:lvlJc w:val="left"/>
      <w:pPr>
        <w:ind w:left="4069" w:hanging="315"/>
      </w:pPr>
      <w:rPr>
        <w:rFonts w:hint="default"/>
        <w:lang w:val="ru-RU" w:eastAsia="en-US" w:bidi="ar-SA"/>
      </w:rPr>
    </w:lvl>
  </w:abstractNum>
  <w:abstractNum w:abstractNumId="11" w15:restartNumberingAfterBreak="0">
    <w:nsid w:val="2F6623F9"/>
    <w:multiLevelType w:val="hybridMultilevel"/>
    <w:tmpl w:val="684A648C"/>
    <w:lvl w:ilvl="0" w:tplc="B164BEE0">
      <w:start w:val="1"/>
      <w:numFmt w:val="lowerLetter"/>
      <w:lvlText w:val="%1)"/>
      <w:lvlJc w:val="left"/>
      <w:pPr>
        <w:ind w:left="1435" w:hanging="200"/>
      </w:pPr>
      <w:rPr>
        <w:rFonts w:ascii="Microsoft Sans Serif" w:eastAsia="Microsoft Sans Serif" w:hAnsi="Microsoft Sans Serif" w:cs="Microsoft Sans Serif" w:hint="default"/>
        <w:spacing w:val="-2"/>
        <w:w w:val="100"/>
        <w:sz w:val="17"/>
        <w:szCs w:val="17"/>
        <w:lang w:val="ru-RU" w:eastAsia="en-US" w:bidi="ar-SA"/>
      </w:rPr>
    </w:lvl>
    <w:lvl w:ilvl="1" w:tplc="0CC8CE52">
      <w:numFmt w:val="bullet"/>
      <w:lvlText w:val="•"/>
      <w:lvlJc w:val="left"/>
      <w:pPr>
        <w:ind w:left="2454" w:hanging="200"/>
      </w:pPr>
      <w:rPr>
        <w:rFonts w:hint="default"/>
        <w:lang w:val="ru-RU" w:eastAsia="en-US" w:bidi="ar-SA"/>
      </w:rPr>
    </w:lvl>
    <w:lvl w:ilvl="2" w:tplc="C744F738">
      <w:numFmt w:val="bullet"/>
      <w:lvlText w:val="•"/>
      <w:lvlJc w:val="left"/>
      <w:pPr>
        <w:ind w:left="3469" w:hanging="200"/>
      </w:pPr>
      <w:rPr>
        <w:rFonts w:hint="default"/>
        <w:lang w:val="ru-RU" w:eastAsia="en-US" w:bidi="ar-SA"/>
      </w:rPr>
    </w:lvl>
    <w:lvl w:ilvl="3" w:tplc="B7D02422">
      <w:numFmt w:val="bullet"/>
      <w:lvlText w:val="•"/>
      <w:lvlJc w:val="left"/>
      <w:pPr>
        <w:ind w:left="4483" w:hanging="200"/>
      </w:pPr>
      <w:rPr>
        <w:rFonts w:hint="default"/>
        <w:lang w:val="ru-RU" w:eastAsia="en-US" w:bidi="ar-SA"/>
      </w:rPr>
    </w:lvl>
    <w:lvl w:ilvl="4" w:tplc="924CD424">
      <w:numFmt w:val="bullet"/>
      <w:lvlText w:val="•"/>
      <w:lvlJc w:val="left"/>
      <w:pPr>
        <w:ind w:left="5498" w:hanging="200"/>
      </w:pPr>
      <w:rPr>
        <w:rFonts w:hint="default"/>
        <w:lang w:val="ru-RU" w:eastAsia="en-US" w:bidi="ar-SA"/>
      </w:rPr>
    </w:lvl>
    <w:lvl w:ilvl="5" w:tplc="1DFEFABA">
      <w:numFmt w:val="bullet"/>
      <w:lvlText w:val="•"/>
      <w:lvlJc w:val="left"/>
      <w:pPr>
        <w:ind w:left="6513" w:hanging="200"/>
      </w:pPr>
      <w:rPr>
        <w:rFonts w:hint="default"/>
        <w:lang w:val="ru-RU" w:eastAsia="en-US" w:bidi="ar-SA"/>
      </w:rPr>
    </w:lvl>
    <w:lvl w:ilvl="6" w:tplc="40661128">
      <w:numFmt w:val="bullet"/>
      <w:lvlText w:val="•"/>
      <w:lvlJc w:val="left"/>
      <w:pPr>
        <w:ind w:left="7527" w:hanging="200"/>
      </w:pPr>
      <w:rPr>
        <w:rFonts w:hint="default"/>
        <w:lang w:val="ru-RU" w:eastAsia="en-US" w:bidi="ar-SA"/>
      </w:rPr>
    </w:lvl>
    <w:lvl w:ilvl="7" w:tplc="75F6C328">
      <w:numFmt w:val="bullet"/>
      <w:lvlText w:val="•"/>
      <w:lvlJc w:val="left"/>
      <w:pPr>
        <w:ind w:left="8542" w:hanging="200"/>
      </w:pPr>
      <w:rPr>
        <w:rFonts w:hint="default"/>
        <w:lang w:val="ru-RU" w:eastAsia="en-US" w:bidi="ar-SA"/>
      </w:rPr>
    </w:lvl>
    <w:lvl w:ilvl="8" w:tplc="8A08FBE2">
      <w:numFmt w:val="bullet"/>
      <w:lvlText w:val="•"/>
      <w:lvlJc w:val="left"/>
      <w:pPr>
        <w:ind w:left="9557" w:hanging="200"/>
      </w:pPr>
      <w:rPr>
        <w:rFonts w:hint="default"/>
        <w:lang w:val="ru-RU" w:eastAsia="en-US" w:bidi="ar-SA"/>
      </w:rPr>
    </w:lvl>
  </w:abstractNum>
  <w:abstractNum w:abstractNumId="12" w15:restartNumberingAfterBreak="0">
    <w:nsid w:val="39A24103"/>
    <w:multiLevelType w:val="multilevel"/>
    <w:tmpl w:val="04DCD148"/>
    <w:lvl w:ilvl="0">
      <w:start w:val="2"/>
      <w:numFmt w:val="decimal"/>
      <w:lvlText w:val="%1"/>
      <w:lvlJc w:val="left"/>
      <w:pPr>
        <w:ind w:left="321" w:hanging="447"/>
      </w:pPr>
      <w:rPr>
        <w:rFonts w:hint="default"/>
        <w:lang w:val="ru-RU" w:eastAsia="en-US" w:bidi="ar-SA"/>
      </w:rPr>
    </w:lvl>
    <w:lvl w:ilvl="1">
      <w:start w:val="1"/>
      <w:numFmt w:val="decimal"/>
      <w:lvlText w:val="%1.%2"/>
      <w:lvlJc w:val="left"/>
      <w:pPr>
        <w:ind w:left="321" w:hanging="447"/>
      </w:pPr>
      <w:rPr>
        <w:rFonts w:hint="default"/>
        <w:lang w:val="ru-RU" w:eastAsia="en-US" w:bidi="ar-SA"/>
      </w:rPr>
    </w:lvl>
    <w:lvl w:ilvl="2">
      <w:start w:val="7"/>
      <w:numFmt w:val="decimal"/>
      <w:lvlText w:val="%1.%2.%3."/>
      <w:lvlJc w:val="left"/>
      <w:pPr>
        <w:ind w:left="321" w:hanging="447"/>
      </w:pPr>
      <w:rPr>
        <w:rFonts w:ascii="Arial" w:eastAsia="Arial" w:hAnsi="Arial" w:cs="Arial" w:hint="default"/>
        <w:b/>
        <w:bCs/>
        <w:spacing w:val="-1"/>
        <w:w w:val="100"/>
        <w:sz w:val="16"/>
        <w:szCs w:val="16"/>
        <w:lang w:val="ru-RU" w:eastAsia="en-US" w:bidi="ar-SA"/>
      </w:rPr>
    </w:lvl>
    <w:lvl w:ilvl="3">
      <w:numFmt w:val="bullet"/>
      <w:lvlText w:val="•"/>
      <w:lvlJc w:val="left"/>
      <w:pPr>
        <w:ind w:left="1780" w:hanging="447"/>
      </w:pPr>
      <w:rPr>
        <w:rFonts w:hint="default"/>
        <w:lang w:val="ru-RU" w:eastAsia="en-US" w:bidi="ar-SA"/>
      </w:rPr>
    </w:lvl>
    <w:lvl w:ilvl="4">
      <w:numFmt w:val="bullet"/>
      <w:lvlText w:val="•"/>
      <w:lvlJc w:val="left"/>
      <w:pPr>
        <w:ind w:left="2267" w:hanging="447"/>
      </w:pPr>
      <w:rPr>
        <w:rFonts w:hint="default"/>
        <w:lang w:val="ru-RU" w:eastAsia="en-US" w:bidi="ar-SA"/>
      </w:rPr>
    </w:lvl>
    <w:lvl w:ilvl="5">
      <w:numFmt w:val="bullet"/>
      <w:lvlText w:val="•"/>
      <w:lvlJc w:val="left"/>
      <w:pPr>
        <w:ind w:left="2754" w:hanging="447"/>
      </w:pPr>
      <w:rPr>
        <w:rFonts w:hint="default"/>
        <w:lang w:val="ru-RU" w:eastAsia="en-US" w:bidi="ar-SA"/>
      </w:rPr>
    </w:lvl>
    <w:lvl w:ilvl="6">
      <w:numFmt w:val="bullet"/>
      <w:lvlText w:val="•"/>
      <w:lvlJc w:val="left"/>
      <w:pPr>
        <w:ind w:left="3240" w:hanging="447"/>
      </w:pPr>
      <w:rPr>
        <w:rFonts w:hint="default"/>
        <w:lang w:val="ru-RU" w:eastAsia="en-US" w:bidi="ar-SA"/>
      </w:rPr>
    </w:lvl>
    <w:lvl w:ilvl="7">
      <w:numFmt w:val="bullet"/>
      <w:lvlText w:val="•"/>
      <w:lvlJc w:val="left"/>
      <w:pPr>
        <w:ind w:left="3727" w:hanging="447"/>
      </w:pPr>
      <w:rPr>
        <w:rFonts w:hint="default"/>
        <w:lang w:val="ru-RU" w:eastAsia="en-US" w:bidi="ar-SA"/>
      </w:rPr>
    </w:lvl>
    <w:lvl w:ilvl="8">
      <w:numFmt w:val="bullet"/>
      <w:lvlText w:val="•"/>
      <w:lvlJc w:val="left"/>
      <w:pPr>
        <w:ind w:left="4214" w:hanging="447"/>
      </w:pPr>
      <w:rPr>
        <w:rFonts w:hint="default"/>
        <w:lang w:val="ru-RU" w:eastAsia="en-US" w:bidi="ar-SA"/>
      </w:rPr>
    </w:lvl>
  </w:abstractNum>
  <w:abstractNum w:abstractNumId="13" w15:restartNumberingAfterBreak="0">
    <w:nsid w:val="3A9A5C4A"/>
    <w:multiLevelType w:val="multilevel"/>
    <w:tmpl w:val="4AD64D4A"/>
    <w:lvl w:ilvl="0">
      <w:start w:val="6"/>
      <w:numFmt w:val="decimal"/>
      <w:lvlText w:val="%1"/>
      <w:lvlJc w:val="left"/>
      <w:pPr>
        <w:ind w:left="401" w:hanging="315"/>
      </w:pPr>
      <w:rPr>
        <w:rFonts w:hint="default"/>
        <w:lang w:val="ru-RU" w:eastAsia="en-US" w:bidi="ar-SA"/>
      </w:rPr>
    </w:lvl>
    <w:lvl w:ilvl="1">
      <w:start w:val="4"/>
      <w:numFmt w:val="decimal"/>
      <w:lvlText w:val="%1.%2."/>
      <w:lvlJc w:val="left"/>
      <w:pPr>
        <w:ind w:left="401" w:hanging="315"/>
      </w:pPr>
      <w:rPr>
        <w:rFonts w:ascii="Arial" w:eastAsia="Arial" w:hAnsi="Arial" w:cs="Arial" w:hint="default"/>
        <w:b/>
        <w:bCs/>
        <w:spacing w:val="-1"/>
        <w:w w:val="100"/>
        <w:sz w:val="16"/>
        <w:szCs w:val="16"/>
        <w:lang w:val="ru-RU" w:eastAsia="en-US" w:bidi="ar-SA"/>
      </w:rPr>
    </w:lvl>
    <w:lvl w:ilvl="2">
      <w:numFmt w:val="bullet"/>
      <w:lvlText w:val="•"/>
      <w:lvlJc w:val="left"/>
      <w:pPr>
        <w:ind w:left="1324" w:hanging="315"/>
      </w:pPr>
      <w:rPr>
        <w:rFonts w:hint="default"/>
        <w:lang w:val="ru-RU" w:eastAsia="en-US" w:bidi="ar-SA"/>
      </w:rPr>
    </w:lvl>
    <w:lvl w:ilvl="3">
      <w:numFmt w:val="bullet"/>
      <w:lvlText w:val="•"/>
      <w:lvlJc w:val="left"/>
      <w:pPr>
        <w:ind w:left="1786" w:hanging="315"/>
      </w:pPr>
      <w:rPr>
        <w:rFonts w:hint="default"/>
        <w:lang w:val="ru-RU" w:eastAsia="en-US" w:bidi="ar-SA"/>
      </w:rPr>
    </w:lvl>
    <w:lvl w:ilvl="4">
      <w:numFmt w:val="bullet"/>
      <w:lvlText w:val="•"/>
      <w:lvlJc w:val="left"/>
      <w:pPr>
        <w:ind w:left="2248" w:hanging="315"/>
      </w:pPr>
      <w:rPr>
        <w:rFonts w:hint="default"/>
        <w:lang w:val="ru-RU" w:eastAsia="en-US" w:bidi="ar-SA"/>
      </w:rPr>
    </w:lvl>
    <w:lvl w:ilvl="5">
      <w:numFmt w:val="bullet"/>
      <w:lvlText w:val="•"/>
      <w:lvlJc w:val="left"/>
      <w:pPr>
        <w:ind w:left="2710" w:hanging="315"/>
      </w:pPr>
      <w:rPr>
        <w:rFonts w:hint="default"/>
        <w:lang w:val="ru-RU" w:eastAsia="en-US" w:bidi="ar-SA"/>
      </w:rPr>
    </w:lvl>
    <w:lvl w:ilvl="6">
      <w:numFmt w:val="bullet"/>
      <w:lvlText w:val="•"/>
      <w:lvlJc w:val="left"/>
      <w:pPr>
        <w:ind w:left="3172" w:hanging="315"/>
      </w:pPr>
      <w:rPr>
        <w:rFonts w:hint="default"/>
        <w:lang w:val="ru-RU" w:eastAsia="en-US" w:bidi="ar-SA"/>
      </w:rPr>
    </w:lvl>
    <w:lvl w:ilvl="7">
      <w:numFmt w:val="bullet"/>
      <w:lvlText w:val="•"/>
      <w:lvlJc w:val="left"/>
      <w:pPr>
        <w:ind w:left="3634" w:hanging="315"/>
      </w:pPr>
      <w:rPr>
        <w:rFonts w:hint="default"/>
        <w:lang w:val="ru-RU" w:eastAsia="en-US" w:bidi="ar-SA"/>
      </w:rPr>
    </w:lvl>
    <w:lvl w:ilvl="8">
      <w:numFmt w:val="bullet"/>
      <w:lvlText w:val="•"/>
      <w:lvlJc w:val="left"/>
      <w:pPr>
        <w:ind w:left="4096" w:hanging="315"/>
      </w:pPr>
      <w:rPr>
        <w:rFonts w:hint="default"/>
        <w:lang w:val="ru-RU" w:eastAsia="en-US" w:bidi="ar-SA"/>
      </w:rPr>
    </w:lvl>
  </w:abstractNum>
  <w:abstractNum w:abstractNumId="14" w15:restartNumberingAfterBreak="0">
    <w:nsid w:val="3ACB30D1"/>
    <w:multiLevelType w:val="hybridMultilevel"/>
    <w:tmpl w:val="23E8C16C"/>
    <w:lvl w:ilvl="0" w:tplc="F9828D04">
      <w:numFmt w:val="bullet"/>
      <w:lvlText w:val="-"/>
      <w:lvlJc w:val="left"/>
      <w:pPr>
        <w:ind w:left="200" w:hanging="113"/>
      </w:pPr>
      <w:rPr>
        <w:rFonts w:ascii="Microsoft Sans Serif" w:eastAsia="Microsoft Sans Serif" w:hAnsi="Microsoft Sans Serif" w:cs="Microsoft Sans Serif" w:hint="default"/>
        <w:w w:val="100"/>
        <w:sz w:val="16"/>
        <w:szCs w:val="16"/>
        <w:lang w:val="ru-RU" w:eastAsia="en-US" w:bidi="ar-SA"/>
      </w:rPr>
    </w:lvl>
    <w:lvl w:ilvl="1" w:tplc="52FC16A0">
      <w:numFmt w:val="bullet"/>
      <w:lvlText w:val="•"/>
      <w:lvlJc w:val="left"/>
      <w:pPr>
        <w:ind w:left="683" w:hanging="113"/>
      </w:pPr>
      <w:rPr>
        <w:rFonts w:hint="default"/>
        <w:lang w:val="ru-RU" w:eastAsia="en-US" w:bidi="ar-SA"/>
      </w:rPr>
    </w:lvl>
    <w:lvl w:ilvl="2" w:tplc="63121964">
      <w:numFmt w:val="bullet"/>
      <w:lvlText w:val="•"/>
      <w:lvlJc w:val="left"/>
      <w:pPr>
        <w:ind w:left="1167" w:hanging="113"/>
      </w:pPr>
      <w:rPr>
        <w:rFonts w:hint="default"/>
        <w:lang w:val="ru-RU" w:eastAsia="en-US" w:bidi="ar-SA"/>
      </w:rPr>
    </w:lvl>
    <w:lvl w:ilvl="3" w:tplc="8EE0C2FC">
      <w:numFmt w:val="bullet"/>
      <w:lvlText w:val="•"/>
      <w:lvlJc w:val="left"/>
      <w:pPr>
        <w:ind w:left="1651" w:hanging="113"/>
      </w:pPr>
      <w:rPr>
        <w:rFonts w:hint="default"/>
        <w:lang w:val="ru-RU" w:eastAsia="en-US" w:bidi="ar-SA"/>
      </w:rPr>
    </w:lvl>
    <w:lvl w:ilvl="4" w:tplc="C832CDB4">
      <w:numFmt w:val="bullet"/>
      <w:lvlText w:val="•"/>
      <w:lvlJc w:val="left"/>
      <w:pPr>
        <w:ind w:left="2134" w:hanging="113"/>
      </w:pPr>
      <w:rPr>
        <w:rFonts w:hint="default"/>
        <w:lang w:val="ru-RU" w:eastAsia="en-US" w:bidi="ar-SA"/>
      </w:rPr>
    </w:lvl>
    <w:lvl w:ilvl="5" w:tplc="FC14405E">
      <w:numFmt w:val="bullet"/>
      <w:lvlText w:val="•"/>
      <w:lvlJc w:val="left"/>
      <w:pPr>
        <w:ind w:left="2618" w:hanging="113"/>
      </w:pPr>
      <w:rPr>
        <w:rFonts w:hint="default"/>
        <w:lang w:val="ru-RU" w:eastAsia="en-US" w:bidi="ar-SA"/>
      </w:rPr>
    </w:lvl>
    <w:lvl w:ilvl="6" w:tplc="CC127976">
      <w:numFmt w:val="bullet"/>
      <w:lvlText w:val="•"/>
      <w:lvlJc w:val="left"/>
      <w:pPr>
        <w:ind w:left="3102" w:hanging="113"/>
      </w:pPr>
      <w:rPr>
        <w:rFonts w:hint="default"/>
        <w:lang w:val="ru-RU" w:eastAsia="en-US" w:bidi="ar-SA"/>
      </w:rPr>
    </w:lvl>
    <w:lvl w:ilvl="7" w:tplc="3FEE1ABA">
      <w:numFmt w:val="bullet"/>
      <w:lvlText w:val="•"/>
      <w:lvlJc w:val="left"/>
      <w:pPr>
        <w:ind w:left="3585" w:hanging="113"/>
      </w:pPr>
      <w:rPr>
        <w:rFonts w:hint="default"/>
        <w:lang w:val="ru-RU" w:eastAsia="en-US" w:bidi="ar-SA"/>
      </w:rPr>
    </w:lvl>
    <w:lvl w:ilvl="8" w:tplc="A934CA02">
      <w:numFmt w:val="bullet"/>
      <w:lvlText w:val="•"/>
      <w:lvlJc w:val="left"/>
      <w:pPr>
        <w:ind w:left="4069" w:hanging="113"/>
      </w:pPr>
      <w:rPr>
        <w:rFonts w:hint="default"/>
        <w:lang w:val="ru-RU" w:eastAsia="en-US" w:bidi="ar-SA"/>
      </w:rPr>
    </w:lvl>
  </w:abstractNum>
  <w:abstractNum w:abstractNumId="15" w15:restartNumberingAfterBreak="0">
    <w:nsid w:val="3DD72654"/>
    <w:multiLevelType w:val="hybridMultilevel"/>
    <w:tmpl w:val="50066FCA"/>
    <w:lvl w:ilvl="0" w:tplc="64BABE68">
      <w:start w:val="1"/>
      <w:numFmt w:val="decimal"/>
      <w:lvlText w:val="%1."/>
      <w:lvlJc w:val="left"/>
      <w:pPr>
        <w:ind w:left="1243" w:hanging="360"/>
      </w:pPr>
      <w:rPr>
        <w:rFonts w:hint="default"/>
        <w:b/>
      </w:rPr>
    </w:lvl>
    <w:lvl w:ilvl="1" w:tplc="04190019" w:tentative="1">
      <w:start w:val="1"/>
      <w:numFmt w:val="lowerLetter"/>
      <w:lvlText w:val="%2."/>
      <w:lvlJc w:val="left"/>
      <w:pPr>
        <w:ind w:left="1963" w:hanging="360"/>
      </w:pPr>
    </w:lvl>
    <w:lvl w:ilvl="2" w:tplc="0419001B" w:tentative="1">
      <w:start w:val="1"/>
      <w:numFmt w:val="lowerRoman"/>
      <w:lvlText w:val="%3."/>
      <w:lvlJc w:val="right"/>
      <w:pPr>
        <w:ind w:left="2683" w:hanging="180"/>
      </w:pPr>
    </w:lvl>
    <w:lvl w:ilvl="3" w:tplc="0419000F" w:tentative="1">
      <w:start w:val="1"/>
      <w:numFmt w:val="decimal"/>
      <w:lvlText w:val="%4."/>
      <w:lvlJc w:val="left"/>
      <w:pPr>
        <w:ind w:left="3403" w:hanging="360"/>
      </w:pPr>
    </w:lvl>
    <w:lvl w:ilvl="4" w:tplc="04190019" w:tentative="1">
      <w:start w:val="1"/>
      <w:numFmt w:val="lowerLetter"/>
      <w:lvlText w:val="%5."/>
      <w:lvlJc w:val="left"/>
      <w:pPr>
        <w:ind w:left="4123" w:hanging="360"/>
      </w:pPr>
    </w:lvl>
    <w:lvl w:ilvl="5" w:tplc="0419001B" w:tentative="1">
      <w:start w:val="1"/>
      <w:numFmt w:val="lowerRoman"/>
      <w:lvlText w:val="%6."/>
      <w:lvlJc w:val="right"/>
      <w:pPr>
        <w:ind w:left="4843" w:hanging="180"/>
      </w:pPr>
    </w:lvl>
    <w:lvl w:ilvl="6" w:tplc="0419000F" w:tentative="1">
      <w:start w:val="1"/>
      <w:numFmt w:val="decimal"/>
      <w:lvlText w:val="%7."/>
      <w:lvlJc w:val="left"/>
      <w:pPr>
        <w:ind w:left="5563" w:hanging="360"/>
      </w:pPr>
    </w:lvl>
    <w:lvl w:ilvl="7" w:tplc="04190019" w:tentative="1">
      <w:start w:val="1"/>
      <w:numFmt w:val="lowerLetter"/>
      <w:lvlText w:val="%8."/>
      <w:lvlJc w:val="left"/>
      <w:pPr>
        <w:ind w:left="6283" w:hanging="360"/>
      </w:pPr>
    </w:lvl>
    <w:lvl w:ilvl="8" w:tplc="0419001B" w:tentative="1">
      <w:start w:val="1"/>
      <w:numFmt w:val="lowerRoman"/>
      <w:lvlText w:val="%9."/>
      <w:lvlJc w:val="right"/>
      <w:pPr>
        <w:ind w:left="7003" w:hanging="180"/>
      </w:pPr>
    </w:lvl>
  </w:abstractNum>
  <w:abstractNum w:abstractNumId="16" w15:restartNumberingAfterBreak="0">
    <w:nsid w:val="3E4B7187"/>
    <w:multiLevelType w:val="multilevel"/>
    <w:tmpl w:val="2A4AD0C4"/>
    <w:lvl w:ilvl="0">
      <w:start w:val="2"/>
      <w:numFmt w:val="decimal"/>
      <w:lvlText w:val="%1"/>
      <w:lvlJc w:val="left"/>
      <w:pPr>
        <w:ind w:left="28" w:hanging="447"/>
      </w:pPr>
      <w:rPr>
        <w:rFonts w:hint="default"/>
        <w:lang w:val="ru-RU" w:eastAsia="en-US" w:bidi="ar-SA"/>
      </w:rPr>
    </w:lvl>
    <w:lvl w:ilvl="1">
      <w:start w:val="2"/>
      <w:numFmt w:val="decimal"/>
      <w:lvlText w:val="%1.%2"/>
      <w:lvlJc w:val="left"/>
      <w:pPr>
        <w:ind w:left="28" w:hanging="447"/>
      </w:pPr>
      <w:rPr>
        <w:rFonts w:hint="default"/>
        <w:lang w:val="ru-RU" w:eastAsia="en-US" w:bidi="ar-SA"/>
      </w:rPr>
    </w:lvl>
    <w:lvl w:ilvl="2">
      <w:start w:val="2"/>
      <w:numFmt w:val="decimal"/>
      <w:lvlText w:val="%1.%2.%3."/>
      <w:lvlJc w:val="left"/>
      <w:pPr>
        <w:ind w:left="28" w:hanging="447"/>
      </w:pPr>
      <w:rPr>
        <w:rFonts w:ascii="Arial" w:eastAsia="Arial" w:hAnsi="Arial" w:cs="Arial" w:hint="default"/>
        <w:b/>
        <w:bCs/>
        <w:spacing w:val="-1"/>
        <w:w w:val="100"/>
        <w:sz w:val="16"/>
        <w:szCs w:val="16"/>
        <w:lang w:val="ru-RU" w:eastAsia="en-US" w:bidi="ar-SA"/>
      </w:rPr>
    </w:lvl>
    <w:lvl w:ilvl="3">
      <w:numFmt w:val="bullet"/>
      <w:lvlText w:val="•"/>
      <w:lvlJc w:val="left"/>
      <w:pPr>
        <w:ind w:left="1360" w:hanging="447"/>
      </w:pPr>
      <w:rPr>
        <w:rFonts w:hint="default"/>
        <w:lang w:val="ru-RU" w:eastAsia="en-US" w:bidi="ar-SA"/>
      </w:rPr>
    </w:lvl>
    <w:lvl w:ilvl="4">
      <w:numFmt w:val="bullet"/>
      <w:lvlText w:val="•"/>
      <w:lvlJc w:val="left"/>
      <w:pPr>
        <w:ind w:left="1806" w:hanging="447"/>
      </w:pPr>
      <w:rPr>
        <w:rFonts w:hint="default"/>
        <w:lang w:val="ru-RU" w:eastAsia="en-US" w:bidi="ar-SA"/>
      </w:rPr>
    </w:lvl>
    <w:lvl w:ilvl="5">
      <w:numFmt w:val="bullet"/>
      <w:lvlText w:val="•"/>
      <w:lvlJc w:val="left"/>
      <w:pPr>
        <w:ind w:left="2253" w:hanging="447"/>
      </w:pPr>
      <w:rPr>
        <w:rFonts w:hint="default"/>
        <w:lang w:val="ru-RU" w:eastAsia="en-US" w:bidi="ar-SA"/>
      </w:rPr>
    </w:lvl>
    <w:lvl w:ilvl="6">
      <w:numFmt w:val="bullet"/>
      <w:lvlText w:val="•"/>
      <w:lvlJc w:val="left"/>
      <w:pPr>
        <w:ind w:left="2700" w:hanging="447"/>
      </w:pPr>
      <w:rPr>
        <w:rFonts w:hint="default"/>
        <w:lang w:val="ru-RU" w:eastAsia="en-US" w:bidi="ar-SA"/>
      </w:rPr>
    </w:lvl>
    <w:lvl w:ilvl="7">
      <w:numFmt w:val="bullet"/>
      <w:lvlText w:val="•"/>
      <w:lvlJc w:val="left"/>
      <w:pPr>
        <w:ind w:left="3146" w:hanging="447"/>
      </w:pPr>
      <w:rPr>
        <w:rFonts w:hint="default"/>
        <w:lang w:val="ru-RU" w:eastAsia="en-US" w:bidi="ar-SA"/>
      </w:rPr>
    </w:lvl>
    <w:lvl w:ilvl="8">
      <w:numFmt w:val="bullet"/>
      <w:lvlText w:val="•"/>
      <w:lvlJc w:val="left"/>
      <w:pPr>
        <w:ind w:left="3593" w:hanging="447"/>
      </w:pPr>
      <w:rPr>
        <w:rFonts w:hint="default"/>
        <w:lang w:val="ru-RU" w:eastAsia="en-US" w:bidi="ar-SA"/>
      </w:rPr>
    </w:lvl>
  </w:abstractNum>
  <w:abstractNum w:abstractNumId="17" w15:restartNumberingAfterBreak="0">
    <w:nsid w:val="40BD57EB"/>
    <w:multiLevelType w:val="multilevel"/>
    <w:tmpl w:val="73BA3FDE"/>
    <w:lvl w:ilvl="0">
      <w:start w:val="2"/>
      <w:numFmt w:val="decimal"/>
      <w:lvlText w:val="%1"/>
      <w:lvlJc w:val="left"/>
      <w:pPr>
        <w:ind w:left="200" w:hanging="536"/>
      </w:pPr>
      <w:rPr>
        <w:rFonts w:hint="default"/>
        <w:lang w:val="ru-RU" w:eastAsia="en-US" w:bidi="ar-SA"/>
      </w:rPr>
    </w:lvl>
    <w:lvl w:ilvl="1">
      <w:start w:val="4"/>
      <w:numFmt w:val="decimal"/>
      <w:lvlText w:val="%1.%2"/>
      <w:lvlJc w:val="left"/>
      <w:pPr>
        <w:ind w:left="200" w:hanging="536"/>
      </w:pPr>
      <w:rPr>
        <w:rFonts w:hint="default"/>
        <w:lang w:val="ru-RU" w:eastAsia="en-US" w:bidi="ar-SA"/>
      </w:rPr>
    </w:lvl>
    <w:lvl w:ilvl="2">
      <w:start w:val="19"/>
      <w:numFmt w:val="decimal"/>
      <w:lvlText w:val="%1.%2.%3."/>
      <w:lvlJc w:val="left"/>
      <w:pPr>
        <w:ind w:left="200" w:hanging="536"/>
      </w:pPr>
      <w:rPr>
        <w:rFonts w:ascii="Arial" w:eastAsia="Arial" w:hAnsi="Arial" w:cs="Arial" w:hint="default"/>
        <w:b/>
        <w:bCs/>
        <w:spacing w:val="-1"/>
        <w:w w:val="100"/>
        <w:sz w:val="16"/>
        <w:szCs w:val="16"/>
        <w:lang w:val="ru-RU" w:eastAsia="en-US" w:bidi="ar-SA"/>
      </w:rPr>
    </w:lvl>
    <w:lvl w:ilvl="3">
      <w:numFmt w:val="bullet"/>
      <w:lvlText w:val="•"/>
      <w:lvlJc w:val="left"/>
      <w:pPr>
        <w:ind w:left="1651" w:hanging="536"/>
      </w:pPr>
      <w:rPr>
        <w:rFonts w:hint="default"/>
        <w:lang w:val="ru-RU" w:eastAsia="en-US" w:bidi="ar-SA"/>
      </w:rPr>
    </w:lvl>
    <w:lvl w:ilvl="4">
      <w:numFmt w:val="bullet"/>
      <w:lvlText w:val="•"/>
      <w:lvlJc w:val="left"/>
      <w:pPr>
        <w:ind w:left="2134" w:hanging="536"/>
      </w:pPr>
      <w:rPr>
        <w:rFonts w:hint="default"/>
        <w:lang w:val="ru-RU" w:eastAsia="en-US" w:bidi="ar-SA"/>
      </w:rPr>
    </w:lvl>
    <w:lvl w:ilvl="5">
      <w:numFmt w:val="bullet"/>
      <w:lvlText w:val="•"/>
      <w:lvlJc w:val="left"/>
      <w:pPr>
        <w:ind w:left="2618" w:hanging="536"/>
      </w:pPr>
      <w:rPr>
        <w:rFonts w:hint="default"/>
        <w:lang w:val="ru-RU" w:eastAsia="en-US" w:bidi="ar-SA"/>
      </w:rPr>
    </w:lvl>
    <w:lvl w:ilvl="6">
      <w:numFmt w:val="bullet"/>
      <w:lvlText w:val="•"/>
      <w:lvlJc w:val="left"/>
      <w:pPr>
        <w:ind w:left="3102" w:hanging="536"/>
      </w:pPr>
      <w:rPr>
        <w:rFonts w:hint="default"/>
        <w:lang w:val="ru-RU" w:eastAsia="en-US" w:bidi="ar-SA"/>
      </w:rPr>
    </w:lvl>
    <w:lvl w:ilvl="7">
      <w:numFmt w:val="bullet"/>
      <w:lvlText w:val="•"/>
      <w:lvlJc w:val="left"/>
      <w:pPr>
        <w:ind w:left="3585" w:hanging="536"/>
      </w:pPr>
      <w:rPr>
        <w:rFonts w:hint="default"/>
        <w:lang w:val="ru-RU" w:eastAsia="en-US" w:bidi="ar-SA"/>
      </w:rPr>
    </w:lvl>
    <w:lvl w:ilvl="8">
      <w:numFmt w:val="bullet"/>
      <w:lvlText w:val="•"/>
      <w:lvlJc w:val="left"/>
      <w:pPr>
        <w:ind w:left="4069" w:hanging="536"/>
      </w:pPr>
      <w:rPr>
        <w:rFonts w:hint="default"/>
        <w:lang w:val="ru-RU" w:eastAsia="en-US" w:bidi="ar-SA"/>
      </w:rPr>
    </w:lvl>
  </w:abstractNum>
  <w:abstractNum w:abstractNumId="18" w15:restartNumberingAfterBreak="0">
    <w:nsid w:val="44762C55"/>
    <w:multiLevelType w:val="multilevel"/>
    <w:tmpl w:val="F8628F76"/>
    <w:lvl w:ilvl="0">
      <w:start w:val="2"/>
      <w:numFmt w:val="decimal"/>
      <w:lvlText w:val="%1."/>
      <w:lvlJc w:val="left"/>
      <w:pPr>
        <w:ind w:left="360" w:hanging="360"/>
      </w:pPr>
      <w:rPr>
        <w:rFonts w:hint="default"/>
      </w:rPr>
    </w:lvl>
    <w:lvl w:ilvl="1">
      <w:start w:val="2"/>
      <w:numFmt w:val="decimal"/>
      <w:lvlText w:val="%1.%2."/>
      <w:lvlJc w:val="left"/>
      <w:pPr>
        <w:ind w:left="1495" w:hanging="360"/>
      </w:pPr>
      <w:rPr>
        <w:rFonts w:hint="default"/>
      </w:rPr>
    </w:lvl>
    <w:lvl w:ilvl="2">
      <w:start w:val="1"/>
      <w:numFmt w:val="decimal"/>
      <w:lvlText w:val="%1.%2.%3."/>
      <w:lvlJc w:val="left"/>
      <w:pPr>
        <w:ind w:left="2630" w:hanging="36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260" w:hanging="720"/>
      </w:pPr>
      <w:rPr>
        <w:rFonts w:hint="default"/>
      </w:rPr>
    </w:lvl>
    <w:lvl w:ilvl="5">
      <w:start w:val="1"/>
      <w:numFmt w:val="decimal"/>
      <w:lvlText w:val="%1.%2.%3.%4.%5.%6."/>
      <w:lvlJc w:val="left"/>
      <w:pPr>
        <w:ind w:left="6395" w:hanging="720"/>
      </w:pPr>
      <w:rPr>
        <w:rFonts w:hint="default"/>
      </w:rPr>
    </w:lvl>
    <w:lvl w:ilvl="6">
      <w:start w:val="1"/>
      <w:numFmt w:val="decimal"/>
      <w:lvlText w:val="%1.%2.%3.%4.%5.%6.%7."/>
      <w:lvlJc w:val="left"/>
      <w:pPr>
        <w:ind w:left="7890" w:hanging="1080"/>
      </w:pPr>
      <w:rPr>
        <w:rFonts w:hint="default"/>
      </w:rPr>
    </w:lvl>
    <w:lvl w:ilvl="7">
      <w:start w:val="1"/>
      <w:numFmt w:val="decimal"/>
      <w:lvlText w:val="%1.%2.%3.%4.%5.%6.%7.%8."/>
      <w:lvlJc w:val="left"/>
      <w:pPr>
        <w:ind w:left="9025" w:hanging="1080"/>
      </w:pPr>
      <w:rPr>
        <w:rFonts w:hint="default"/>
      </w:rPr>
    </w:lvl>
    <w:lvl w:ilvl="8">
      <w:start w:val="1"/>
      <w:numFmt w:val="decimal"/>
      <w:lvlText w:val="%1.%2.%3.%4.%5.%6.%7.%8.%9."/>
      <w:lvlJc w:val="left"/>
      <w:pPr>
        <w:ind w:left="10160" w:hanging="1080"/>
      </w:pPr>
      <w:rPr>
        <w:rFonts w:hint="default"/>
      </w:rPr>
    </w:lvl>
  </w:abstractNum>
  <w:abstractNum w:abstractNumId="19" w15:restartNumberingAfterBreak="0">
    <w:nsid w:val="447B56F7"/>
    <w:multiLevelType w:val="multilevel"/>
    <w:tmpl w:val="837E091C"/>
    <w:lvl w:ilvl="0">
      <w:start w:val="2"/>
      <w:numFmt w:val="decimal"/>
      <w:lvlText w:val="%1"/>
      <w:lvlJc w:val="left"/>
      <w:pPr>
        <w:ind w:left="200" w:hanging="447"/>
      </w:pPr>
      <w:rPr>
        <w:rFonts w:hint="default"/>
        <w:lang w:val="ru-RU" w:eastAsia="en-US" w:bidi="ar-SA"/>
      </w:rPr>
    </w:lvl>
    <w:lvl w:ilvl="1">
      <w:start w:val="3"/>
      <w:numFmt w:val="decimal"/>
      <w:lvlText w:val="%1.%2"/>
      <w:lvlJc w:val="left"/>
      <w:pPr>
        <w:ind w:left="200" w:hanging="447"/>
      </w:pPr>
      <w:rPr>
        <w:rFonts w:hint="default"/>
        <w:lang w:val="ru-RU" w:eastAsia="en-US" w:bidi="ar-SA"/>
      </w:rPr>
    </w:lvl>
    <w:lvl w:ilvl="2">
      <w:start w:val="1"/>
      <w:numFmt w:val="decimal"/>
      <w:lvlText w:val="%1.%2.%3."/>
      <w:lvlJc w:val="left"/>
      <w:pPr>
        <w:ind w:left="200" w:hanging="447"/>
      </w:pPr>
      <w:rPr>
        <w:rFonts w:ascii="Arial" w:eastAsia="Arial" w:hAnsi="Arial" w:cs="Arial" w:hint="default"/>
        <w:b/>
        <w:bCs/>
        <w:spacing w:val="-1"/>
        <w:w w:val="100"/>
        <w:sz w:val="16"/>
        <w:szCs w:val="16"/>
        <w:lang w:val="ru-RU" w:eastAsia="en-US" w:bidi="ar-SA"/>
      </w:rPr>
    </w:lvl>
    <w:lvl w:ilvl="3">
      <w:numFmt w:val="bullet"/>
      <w:lvlText w:val="•"/>
      <w:lvlJc w:val="left"/>
      <w:pPr>
        <w:ind w:left="1651" w:hanging="447"/>
      </w:pPr>
      <w:rPr>
        <w:rFonts w:hint="default"/>
        <w:lang w:val="ru-RU" w:eastAsia="en-US" w:bidi="ar-SA"/>
      </w:rPr>
    </w:lvl>
    <w:lvl w:ilvl="4">
      <w:numFmt w:val="bullet"/>
      <w:lvlText w:val="•"/>
      <w:lvlJc w:val="left"/>
      <w:pPr>
        <w:ind w:left="2134" w:hanging="447"/>
      </w:pPr>
      <w:rPr>
        <w:rFonts w:hint="default"/>
        <w:lang w:val="ru-RU" w:eastAsia="en-US" w:bidi="ar-SA"/>
      </w:rPr>
    </w:lvl>
    <w:lvl w:ilvl="5">
      <w:numFmt w:val="bullet"/>
      <w:lvlText w:val="•"/>
      <w:lvlJc w:val="left"/>
      <w:pPr>
        <w:ind w:left="2618" w:hanging="447"/>
      </w:pPr>
      <w:rPr>
        <w:rFonts w:hint="default"/>
        <w:lang w:val="ru-RU" w:eastAsia="en-US" w:bidi="ar-SA"/>
      </w:rPr>
    </w:lvl>
    <w:lvl w:ilvl="6">
      <w:numFmt w:val="bullet"/>
      <w:lvlText w:val="•"/>
      <w:lvlJc w:val="left"/>
      <w:pPr>
        <w:ind w:left="3102" w:hanging="447"/>
      </w:pPr>
      <w:rPr>
        <w:rFonts w:hint="default"/>
        <w:lang w:val="ru-RU" w:eastAsia="en-US" w:bidi="ar-SA"/>
      </w:rPr>
    </w:lvl>
    <w:lvl w:ilvl="7">
      <w:numFmt w:val="bullet"/>
      <w:lvlText w:val="•"/>
      <w:lvlJc w:val="left"/>
      <w:pPr>
        <w:ind w:left="3585" w:hanging="447"/>
      </w:pPr>
      <w:rPr>
        <w:rFonts w:hint="default"/>
        <w:lang w:val="ru-RU" w:eastAsia="en-US" w:bidi="ar-SA"/>
      </w:rPr>
    </w:lvl>
    <w:lvl w:ilvl="8">
      <w:numFmt w:val="bullet"/>
      <w:lvlText w:val="•"/>
      <w:lvlJc w:val="left"/>
      <w:pPr>
        <w:ind w:left="4069" w:hanging="447"/>
      </w:pPr>
      <w:rPr>
        <w:rFonts w:hint="default"/>
        <w:lang w:val="ru-RU" w:eastAsia="en-US" w:bidi="ar-SA"/>
      </w:rPr>
    </w:lvl>
  </w:abstractNum>
  <w:abstractNum w:abstractNumId="20" w15:restartNumberingAfterBreak="0">
    <w:nsid w:val="46FB4779"/>
    <w:multiLevelType w:val="multilevel"/>
    <w:tmpl w:val="EA9CEE16"/>
    <w:lvl w:ilvl="0">
      <w:start w:val="3"/>
      <w:numFmt w:val="decimal"/>
      <w:lvlText w:val="%1"/>
      <w:lvlJc w:val="left"/>
      <w:pPr>
        <w:ind w:left="405" w:hanging="312"/>
      </w:pPr>
      <w:rPr>
        <w:rFonts w:hint="default"/>
        <w:lang w:val="ru-RU" w:eastAsia="en-US" w:bidi="ar-SA"/>
      </w:rPr>
    </w:lvl>
    <w:lvl w:ilvl="1">
      <w:start w:val="5"/>
      <w:numFmt w:val="decimal"/>
      <w:lvlText w:val="%1.%2."/>
      <w:lvlJc w:val="left"/>
      <w:pPr>
        <w:ind w:left="405" w:hanging="312"/>
      </w:pPr>
      <w:rPr>
        <w:rFonts w:ascii="Arial" w:eastAsia="Arial" w:hAnsi="Arial" w:cs="Arial" w:hint="default"/>
        <w:b/>
        <w:bCs/>
        <w:spacing w:val="-1"/>
        <w:w w:val="100"/>
        <w:sz w:val="16"/>
        <w:szCs w:val="16"/>
        <w:lang w:val="ru-RU" w:eastAsia="en-US" w:bidi="ar-SA"/>
      </w:rPr>
    </w:lvl>
    <w:lvl w:ilvl="2">
      <w:numFmt w:val="bullet"/>
      <w:lvlText w:val="•"/>
      <w:lvlJc w:val="left"/>
      <w:pPr>
        <w:ind w:left="1338" w:hanging="312"/>
      </w:pPr>
      <w:rPr>
        <w:rFonts w:hint="default"/>
        <w:lang w:val="ru-RU" w:eastAsia="en-US" w:bidi="ar-SA"/>
      </w:rPr>
    </w:lvl>
    <w:lvl w:ilvl="3">
      <w:numFmt w:val="bullet"/>
      <w:lvlText w:val="•"/>
      <w:lvlJc w:val="left"/>
      <w:pPr>
        <w:ind w:left="1807" w:hanging="312"/>
      </w:pPr>
      <w:rPr>
        <w:rFonts w:hint="default"/>
        <w:lang w:val="ru-RU" w:eastAsia="en-US" w:bidi="ar-SA"/>
      </w:rPr>
    </w:lvl>
    <w:lvl w:ilvl="4">
      <w:numFmt w:val="bullet"/>
      <w:lvlText w:val="•"/>
      <w:lvlJc w:val="left"/>
      <w:pPr>
        <w:ind w:left="2276" w:hanging="312"/>
      </w:pPr>
      <w:rPr>
        <w:rFonts w:hint="default"/>
        <w:lang w:val="ru-RU" w:eastAsia="en-US" w:bidi="ar-SA"/>
      </w:rPr>
    </w:lvl>
    <w:lvl w:ilvl="5">
      <w:numFmt w:val="bullet"/>
      <w:lvlText w:val="•"/>
      <w:lvlJc w:val="left"/>
      <w:pPr>
        <w:ind w:left="2745" w:hanging="312"/>
      </w:pPr>
      <w:rPr>
        <w:rFonts w:hint="default"/>
        <w:lang w:val="ru-RU" w:eastAsia="en-US" w:bidi="ar-SA"/>
      </w:rPr>
    </w:lvl>
    <w:lvl w:ilvl="6">
      <w:numFmt w:val="bullet"/>
      <w:lvlText w:val="•"/>
      <w:lvlJc w:val="left"/>
      <w:pPr>
        <w:ind w:left="3214" w:hanging="312"/>
      </w:pPr>
      <w:rPr>
        <w:rFonts w:hint="default"/>
        <w:lang w:val="ru-RU" w:eastAsia="en-US" w:bidi="ar-SA"/>
      </w:rPr>
    </w:lvl>
    <w:lvl w:ilvl="7">
      <w:numFmt w:val="bullet"/>
      <w:lvlText w:val="•"/>
      <w:lvlJc w:val="left"/>
      <w:pPr>
        <w:ind w:left="3683" w:hanging="312"/>
      </w:pPr>
      <w:rPr>
        <w:rFonts w:hint="default"/>
        <w:lang w:val="ru-RU" w:eastAsia="en-US" w:bidi="ar-SA"/>
      </w:rPr>
    </w:lvl>
    <w:lvl w:ilvl="8">
      <w:numFmt w:val="bullet"/>
      <w:lvlText w:val="•"/>
      <w:lvlJc w:val="left"/>
      <w:pPr>
        <w:ind w:left="4152" w:hanging="312"/>
      </w:pPr>
      <w:rPr>
        <w:rFonts w:hint="default"/>
        <w:lang w:val="ru-RU" w:eastAsia="en-US" w:bidi="ar-SA"/>
      </w:rPr>
    </w:lvl>
  </w:abstractNum>
  <w:abstractNum w:abstractNumId="21" w15:restartNumberingAfterBreak="0">
    <w:nsid w:val="49DB1318"/>
    <w:multiLevelType w:val="multilevel"/>
    <w:tmpl w:val="D71AB9EA"/>
    <w:lvl w:ilvl="0">
      <w:start w:val="2"/>
      <w:numFmt w:val="decimal"/>
      <w:lvlText w:val="%1"/>
      <w:lvlJc w:val="left"/>
      <w:pPr>
        <w:ind w:left="200" w:hanging="447"/>
      </w:pPr>
      <w:rPr>
        <w:rFonts w:hint="default"/>
        <w:lang w:val="ru-RU" w:eastAsia="en-US" w:bidi="ar-SA"/>
      </w:rPr>
    </w:lvl>
    <w:lvl w:ilvl="1">
      <w:start w:val="4"/>
      <w:numFmt w:val="decimal"/>
      <w:lvlText w:val="%1.%2"/>
      <w:lvlJc w:val="left"/>
      <w:pPr>
        <w:ind w:left="200" w:hanging="447"/>
      </w:pPr>
      <w:rPr>
        <w:rFonts w:hint="default"/>
        <w:lang w:val="ru-RU" w:eastAsia="en-US" w:bidi="ar-SA"/>
      </w:rPr>
    </w:lvl>
    <w:lvl w:ilvl="2">
      <w:start w:val="1"/>
      <w:numFmt w:val="decimal"/>
      <w:lvlText w:val="%1.%2.%3."/>
      <w:lvlJc w:val="left"/>
      <w:pPr>
        <w:ind w:left="200" w:hanging="447"/>
      </w:pPr>
      <w:rPr>
        <w:rFonts w:ascii="Arial" w:eastAsia="Arial" w:hAnsi="Arial" w:cs="Arial" w:hint="default"/>
        <w:b/>
        <w:bCs/>
        <w:spacing w:val="-1"/>
        <w:w w:val="100"/>
        <w:sz w:val="16"/>
        <w:szCs w:val="16"/>
        <w:lang w:val="en-US" w:eastAsia="en-US" w:bidi="ar-SA"/>
      </w:rPr>
    </w:lvl>
    <w:lvl w:ilvl="3">
      <w:numFmt w:val="bullet"/>
      <w:lvlText w:val="•"/>
      <w:lvlJc w:val="left"/>
      <w:pPr>
        <w:ind w:left="1631" w:hanging="447"/>
      </w:pPr>
      <w:rPr>
        <w:rFonts w:hint="default"/>
        <w:lang w:val="ru-RU" w:eastAsia="en-US" w:bidi="ar-SA"/>
      </w:rPr>
    </w:lvl>
    <w:lvl w:ilvl="4">
      <w:numFmt w:val="bullet"/>
      <w:lvlText w:val="•"/>
      <w:lvlJc w:val="left"/>
      <w:pPr>
        <w:ind w:left="2108" w:hanging="447"/>
      </w:pPr>
      <w:rPr>
        <w:rFonts w:hint="default"/>
        <w:lang w:val="ru-RU" w:eastAsia="en-US" w:bidi="ar-SA"/>
      </w:rPr>
    </w:lvl>
    <w:lvl w:ilvl="5">
      <w:numFmt w:val="bullet"/>
      <w:lvlText w:val="•"/>
      <w:lvlJc w:val="left"/>
      <w:pPr>
        <w:ind w:left="2585" w:hanging="447"/>
      </w:pPr>
      <w:rPr>
        <w:rFonts w:hint="default"/>
        <w:lang w:val="ru-RU" w:eastAsia="en-US" w:bidi="ar-SA"/>
      </w:rPr>
    </w:lvl>
    <w:lvl w:ilvl="6">
      <w:numFmt w:val="bullet"/>
      <w:lvlText w:val="•"/>
      <w:lvlJc w:val="left"/>
      <w:pPr>
        <w:ind w:left="3062" w:hanging="447"/>
      </w:pPr>
      <w:rPr>
        <w:rFonts w:hint="default"/>
        <w:lang w:val="ru-RU" w:eastAsia="en-US" w:bidi="ar-SA"/>
      </w:rPr>
    </w:lvl>
    <w:lvl w:ilvl="7">
      <w:numFmt w:val="bullet"/>
      <w:lvlText w:val="•"/>
      <w:lvlJc w:val="left"/>
      <w:pPr>
        <w:ind w:left="3539" w:hanging="447"/>
      </w:pPr>
      <w:rPr>
        <w:rFonts w:hint="default"/>
        <w:lang w:val="ru-RU" w:eastAsia="en-US" w:bidi="ar-SA"/>
      </w:rPr>
    </w:lvl>
    <w:lvl w:ilvl="8">
      <w:numFmt w:val="bullet"/>
      <w:lvlText w:val="•"/>
      <w:lvlJc w:val="left"/>
      <w:pPr>
        <w:ind w:left="4016" w:hanging="447"/>
      </w:pPr>
      <w:rPr>
        <w:rFonts w:hint="default"/>
        <w:lang w:val="ru-RU" w:eastAsia="en-US" w:bidi="ar-SA"/>
      </w:rPr>
    </w:lvl>
  </w:abstractNum>
  <w:abstractNum w:abstractNumId="22" w15:restartNumberingAfterBreak="0">
    <w:nsid w:val="4AA966E4"/>
    <w:multiLevelType w:val="multilevel"/>
    <w:tmpl w:val="0BB0B466"/>
    <w:lvl w:ilvl="0">
      <w:start w:val="1"/>
      <w:numFmt w:val="decimal"/>
      <w:lvlText w:val="%1."/>
      <w:lvlJc w:val="left"/>
      <w:pPr>
        <w:ind w:left="1438" w:hanging="202"/>
        <w:jc w:val="right"/>
      </w:pPr>
      <w:rPr>
        <w:rFonts w:hint="default"/>
        <w:b/>
        <w:bCs/>
        <w:w w:val="100"/>
        <w:lang w:val="ru-RU" w:eastAsia="en-US" w:bidi="ar-SA"/>
      </w:rPr>
    </w:lvl>
    <w:lvl w:ilvl="1">
      <w:start w:val="1"/>
      <w:numFmt w:val="decimal"/>
      <w:lvlText w:val="%1.%2."/>
      <w:lvlJc w:val="left"/>
      <w:pPr>
        <w:ind w:left="1488" w:hanging="353"/>
        <w:jc w:val="right"/>
      </w:pPr>
      <w:rPr>
        <w:rFonts w:hint="default"/>
        <w:b/>
        <w:bCs/>
        <w:w w:val="99"/>
        <w:lang w:val="en-US" w:eastAsia="en-US" w:bidi="ar-SA"/>
      </w:rPr>
    </w:lvl>
    <w:lvl w:ilvl="2">
      <w:numFmt w:val="bullet"/>
      <w:lvlText w:val="•"/>
      <w:lvlJc w:val="left"/>
      <w:pPr>
        <w:ind w:left="1740" w:hanging="353"/>
      </w:pPr>
      <w:rPr>
        <w:rFonts w:hint="default"/>
        <w:lang w:val="ru-RU" w:eastAsia="en-US" w:bidi="ar-SA"/>
      </w:rPr>
    </w:lvl>
    <w:lvl w:ilvl="3">
      <w:numFmt w:val="bullet"/>
      <w:lvlText w:val="•"/>
      <w:lvlJc w:val="left"/>
      <w:pPr>
        <w:ind w:left="2970" w:hanging="353"/>
      </w:pPr>
      <w:rPr>
        <w:rFonts w:hint="default"/>
        <w:lang w:val="ru-RU" w:eastAsia="en-US" w:bidi="ar-SA"/>
      </w:rPr>
    </w:lvl>
    <w:lvl w:ilvl="4">
      <w:numFmt w:val="bullet"/>
      <w:lvlText w:val="•"/>
      <w:lvlJc w:val="left"/>
      <w:pPr>
        <w:ind w:left="4201" w:hanging="353"/>
      </w:pPr>
      <w:rPr>
        <w:rFonts w:hint="default"/>
        <w:lang w:val="ru-RU" w:eastAsia="en-US" w:bidi="ar-SA"/>
      </w:rPr>
    </w:lvl>
    <w:lvl w:ilvl="5">
      <w:numFmt w:val="bullet"/>
      <w:lvlText w:val="•"/>
      <w:lvlJc w:val="left"/>
      <w:pPr>
        <w:ind w:left="5432" w:hanging="353"/>
      </w:pPr>
      <w:rPr>
        <w:rFonts w:hint="default"/>
        <w:lang w:val="ru-RU" w:eastAsia="en-US" w:bidi="ar-SA"/>
      </w:rPr>
    </w:lvl>
    <w:lvl w:ilvl="6">
      <w:numFmt w:val="bullet"/>
      <w:lvlText w:val="•"/>
      <w:lvlJc w:val="left"/>
      <w:pPr>
        <w:ind w:left="6663" w:hanging="353"/>
      </w:pPr>
      <w:rPr>
        <w:rFonts w:hint="default"/>
        <w:lang w:val="ru-RU" w:eastAsia="en-US" w:bidi="ar-SA"/>
      </w:rPr>
    </w:lvl>
    <w:lvl w:ilvl="7">
      <w:numFmt w:val="bullet"/>
      <w:lvlText w:val="•"/>
      <w:lvlJc w:val="left"/>
      <w:pPr>
        <w:ind w:left="7894" w:hanging="353"/>
      </w:pPr>
      <w:rPr>
        <w:rFonts w:hint="default"/>
        <w:lang w:val="ru-RU" w:eastAsia="en-US" w:bidi="ar-SA"/>
      </w:rPr>
    </w:lvl>
    <w:lvl w:ilvl="8">
      <w:numFmt w:val="bullet"/>
      <w:lvlText w:val="•"/>
      <w:lvlJc w:val="left"/>
      <w:pPr>
        <w:ind w:left="9124" w:hanging="353"/>
      </w:pPr>
      <w:rPr>
        <w:rFonts w:hint="default"/>
        <w:lang w:val="ru-RU" w:eastAsia="en-US" w:bidi="ar-SA"/>
      </w:rPr>
    </w:lvl>
  </w:abstractNum>
  <w:abstractNum w:abstractNumId="23" w15:restartNumberingAfterBreak="0">
    <w:nsid w:val="50DB1FB7"/>
    <w:multiLevelType w:val="multilevel"/>
    <w:tmpl w:val="BACA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3A68AC"/>
    <w:multiLevelType w:val="multilevel"/>
    <w:tmpl w:val="C45CA2C4"/>
    <w:lvl w:ilvl="0">
      <w:start w:val="2"/>
      <w:numFmt w:val="decimal"/>
      <w:lvlText w:val="%1"/>
      <w:lvlJc w:val="left"/>
      <w:pPr>
        <w:ind w:left="613" w:hanging="447"/>
      </w:pPr>
      <w:rPr>
        <w:rFonts w:hint="default"/>
        <w:lang w:val="ru-RU" w:eastAsia="en-US" w:bidi="ar-SA"/>
      </w:rPr>
    </w:lvl>
    <w:lvl w:ilvl="1">
      <w:start w:val="2"/>
      <w:numFmt w:val="decimal"/>
      <w:lvlText w:val="%1.%2"/>
      <w:lvlJc w:val="left"/>
      <w:pPr>
        <w:ind w:left="613" w:hanging="447"/>
      </w:pPr>
      <w:rPr>
        <w:rFonts w:hint="default"/>
        <w:lang w:val="ru-RU" w:eastAsia="en-US" w:bidi="ar-SA"/>
      </w:rPr>
    </w:lvl>
    <w:lvl w:ilvl="2">
      <w:start w:val="8"/>
      <w:numFmt w:val="decimal"/>
      <w:lvlText w:val="%1.%2.%3."/>
      <w:lvlJc w:val="left"/>
      <w:pPr>
        <w:ind w:left="613" w:hanging="447"/>
      </w:pPr>
      <w:rPr>
        <w:rFonts w:ascii="Arial" w:eastAsia="Arial" w:hAnsi="Arial" w:cs="Arial" w:hint="default"/>
        <w:b/>
        <w:bCs/>
        <w:spacing w:val="-1"/>
        <w:w w:val="100"/>
        <w:sz w:val="16"/>
        <w:szCs w:val="16"/>
        <w:lang w:val="ru-RU" w:eastAsia="en-US" w:bidi="ar-SA"/>
      </w:rPr>
    </w:lvl>
    <w:lvl w:ilvl="3">
      <w:numFmt w:val="bullet"/>
      <w:lvlText w:val="•"/>
      <w:lvlJc w:val="left"/>
      <w:pPr>
        <w:ind w:left="2074" w:hanging="447"/>
      </w:pPr>
      <w:rPr>
        <w:rFonts w:hint="default"/>
        <w:lang w:val="ru-RU" w:eastAsia="en-US" w:bidi="ar-SA"/>
      </w:rPr>
    </w:lvl>
    <w:lvl w:ilvl="4">
      <w:numFmt w:val="bullet"/>
      <w:lvlText w:val="•"/>
      <w:lvlJc w:val="left"/>
      <w:pPr>
        <w:ind w:left="2559" w:hanging="447"/>
      </w:pPr>
      <w:rPr>
        <w:rFonts w:hint="default"/>
        <w:lang w:val="ru-RU" w:eastAsia="en-US" w:bidi="ar-SA"/>
      </w:rPr>
    </w:lvl>
    <w:lvl w:ilvl="5">
      <w:numFmt w:val="bullet"/>
      <w:lvlText w:val="•"/>
      <w:lvlJc w:val="left"/>
      <w:pPr>
        <w:ind w:left="3044" w:hanging="447"/>
      </w:pPr>
      <w:rPr>
        <w:rFonts w:hint="default"/>
        <w:lang w:val="ru-RU" w:eastAsia="en-US" w:bidi="ar-SA"/>
      </w:rPr>
    </w:lvl>
    <w:lvl w:ilvl="6">
      <w:numFmt w:val="bullet"/>
      <w:lvlText w:val="•"/>
      <w:lvlJc w:val="left"/>
      <w:pPr>
        <w:ind w:left="3529" w:hanging="447"/>
      </w:pPr>
      <w:rPr>
        <w:rFonts w:hint="default"/>
        <w:lang w:val="ru-RU" w:eastAsia="en-US" w:bidi="ar-SA"/>
      </w:rPr>
    </w:lvl>
    <w:lvl w:ilvl="7">
      <w:numFmt w:val="bullet"/>
      <w:lvlText w:val="•"/>
      <w:lvlJc w:val="left"/>
      <w:pPr>
        <w:ind w:left="4014" w:hanging="447"/>
      </w:pPr>
      <w:rPr>
        <w:rFonts w:hint="default"/>
        <w:lang w:val="ru-RU" w:eastAsia="en-US" w:bidi="ar-SA"/>
      </w:rPr>
    </w:lvl>
    <w:lvl w:ilvl="8">
      <w:numFmt w:val="bullet"/>
      <w:lvlText w:val="•"/>
      <w:lvlJc w:val="left"/>
      <w:pPr>
        <w:ind w:left="4499" w:hanging="447"/>
      </w:pPr>
      <w:rPr>
        <w:rFonts w:hint="default"/>
        <w:lang w:val="ru-RU" w:eastAsia="en-US" w:bidi="ar-SA"/>
      </w:rPr>
    </w:lvl>
  </w:abstractNum>
  <w:abstractNum w:abstractNumId="25" w15:restartNumberingAfterBreak="0">
    <w:nsid w:val="619A22C5"/>
    <w:multiLevelType w:val="multilevel"/>
    <w:tmpl w:val="A8C046D8"/>
    <w:lvl w:ilvl="0">
      <w:start w:val="2"/>
      <w:numFmt w:val="decimal"/>
      <w:lvlText w:val="%1"/>
      <w:lvlJc w:val="left"/>
      <w:pPr>
        <w:ind w:left="405" w:hanging="536"/>
      </w:pPr>
      <w:rPr>
        <w:rFonts w:hint="default"/>
        <w:lang w:val="ru-RU" w:eastAsia="en-US" w:bidi="ar-SA"/>
      </w:rPr>
    </w:lvl>
    <w:lvl w:ilvl="1">
      <w:start w:val="4"/>
      <w:numFmt w:val="decimal"/>
      <w:lvlText w:val="%1.%2"/>
      <w:lvlJc w:val="left"/>
      <w:pPr>
        <w:ind w:left="405" w:hanging="536"/>
      </w:pPr>
      <w:rPr>
        <w:rFonts w:hint="default"/>
        <w:lang w:val="ru-RU" w:eastAsia="en-US" w:bidi="ar-SA"/>
      </w:rPr>
    </w:lvl>
    <w:lvl w:ilvl="2">
      <w:start w:val="26"/>
      <w:numFmt w:val="decimal"/>
      <w:lvlText w:val="%1.%2.%3."/>
      <w:lvlJc w:val="left"/>
      <w:pPr>
        <w:ind w:left="405" w:hanging="536"/>
      </w:pPr>
      <w:rPr>
        <w:rFonts w:ascii="Arial" w:eastAsia="Arial" w:hAnsi="Arial" w:cs="Arial" w:hint="default"/>
        <w:b/>
        <w:bCs/>
        <w:spacing w:val="-1"/>
        <w:w w:val="100"/>
        <w:sz w:val="16"/>
        <w:szCs w:val="16"/>
        <w:lang w:val="ru-RU" w:eastAsia="en-US" w:bidi="ar-SA"/>
      </w:rPr>
    </w:lvl>
    <w:lvl w:ilvl="3">
      <w:numFmt w:val="bullet"/>
      <w:lvlText w:val="•"/>
      <w:lvlJc w:val="left"/>
      <w:pPr>
        <w:ind w:left="1807" w:hanging="536"/>
      </w:pPr>
      <w:rPr>
        <w:rFonts w:hint="default"/>
        <w:lang w:val="ru-RU" w:eastAsia="en-US" w:bidi="ar-SA"/>
      </w:rPr>
    </w:lvl>
    <w:lvl w:ilvl="4">
      <w:numFmt w:val="bullet"/>
      <w:lvlText w:val="•"/>
      <w:lvlJc w:val="left"/>
      <w:pPr>
        <w:ind w:left="2276" w:hanging="536"/>
      </w:pPr>
      <w:rPr>
        <w:rFonts w:hint="default"/>
        <w:lang w:val="ru-RU" w:eastAsia="en-US" w:bidi="ar-SA"/>
      </w:rPr>
    </w:lvl>
    <w:lvl w:ilvl="5">
      <w:numFmt w:val="bullet"/>
      <w:lvlText w:val="•"/>
      <w:lvlJc w:val="left"/>
      <w:pPr>
        <w:ind w:left="2745" w:hanging="536"/>
      </w:pPr>
      <w:rPr>
        <w:rFonts w:hint="default"/>
        <w:lang w:val="ru-RU" w:eastAsia="en-US" w:bidi="ar-SA"/>
      </w:rPr>
    </w:lvl>
    <w:lvl w:ilvl="6">
      <w:numFmt w:val="bullet"/>
      <w:lvlText w:val="•"/>
      <w:lvlJc w:val="left"/>
      <w:pPr>
        <w:ind w:left="3214" w:hanging="536"/>
      </w:pPr>
      <w:rPr>
        <w:rFonts w:hint="default"/>
        <w:lang w:val="ru-RU" w:eastAsia="en-US" w:bidi="ar-SA"/>
      </w:rPr>
    </w:lvl>
    <w:lvl w:ilvl="7">
      <w:numFmt w:val="bullet"/>
      <w:lvlText w:val="•"/>
      <w:lvlJc w:val="left"/>
      <w:pPr>
        <w:ind w:left="3683" w:hanging="536"/>
      </w:pPr>
      <w:rPr>
        <w:rFonts w:hint="default"/>
        <w:lang w:val="ru-RU" w:eastAsia="en-US" w:bidi="ar-SA"/>
      </w:rPr>
    </w:lvl>
    <w:lvl w:ilvl="8">
      <w:numFmt w:val="bullet"/>
      <w:lvlText w:val="•"/>
      <w:lvlJc w:val="left"/>
      <w:pPr>
        <w:ind w:left="4152" w:hanging="536"/>
      </w:pPr>
      <w:rPr>
        <w:rFonts w:hint="default"/>
        <w:lang w:val="ru-RU" w:eastAsia="en-US" w:bidi="ar-SA"/>
      </w:rPr>
    </w:lvl>
  </w:abstractNum>
  <w:abstractNum w:abstractNumId="26" w15:restartNumberingAfterBreak="0">
    <w:nsid w:val="6A3A7CA4"/>
    <w:multiLevelType w:val="hybridMultilevel"/>
    <w:tmpl w:val="DD907DE8"/>
    <w:lvl w:ilvl="0" w:tplc="B62E9582">
      <w:numFmt w:val="bullet"/>
      <w:lvlText w:val="-"/>
      <w:lvlJc w:val="left"/>
      <w:pPr>
        <w:ind w:left="1236" w:hanging="161"/>
      </w:pPr>
      <w:rPr>
        <w:rFonts w:ascii="Microsoft Sans Serif" w:eastAsia="Microsoft Sans Serif" w:hAnsi="Microsoft Sans Serif" w:cs="Microsoft Sans Serif" w:hint="default"/>
        <w:w w:val="99"/>
        <w:sz w:val="18"/>
        <w:szCs w:val="18"/>
        <w:lang w:val="ru-RU" w:eastAsia="en-US" w:bidi="ar-SA"/>
      </w:rPr>
    </w:lvl>
    <w:lvl w:ilvl="1" w:tplc="3FF88366">
      <w:numFmt w:val="bullet"/>
      <w:lvlText w:val="•"/>
      <w:lvlJc w:val="left"/>
      <w:pPr>
        <w:ind w:left="2274" w:hanging="161"/>
      </w:pPr>
      <w:rPr>
        <w:rFonts w:hint="default"/>
        <w:lang w:val="ru-RU" w:eastAsia="en-US" w:bidi="ar-SA"/>
      </w:rPr>
    </w:lvl>
    <w:lvl w:ilvl="2" w:tplc="79E816D8">
      <w:numFmt w:val="bullet"/>
      <w:lvlText w:val="•"/>
      <w:lvlJc w:val="left"/>
      <w:pPr>
        <w:ind w:left="3309" w:hanging="161"/>
      </w:pPr>
      <w:rPr>
        <w:rFonts w:hint="default"/>
        <w:lang w:val="ru-RU" w:eastAsia="en-US" w:bidi="ar-SA"/>
      </w:rPr>
    </w:lvl>
    <w:lvl w:ilvl="3" w:tplc="C990425C">
      <w:numFmt w:val="bullet"/>
      <w:lvlText w:val="•"/>
      <w:lvlJc w:val="left"/>
      <w:pPr>
        <w:ind w:left="4343" w:hanging="161"/>
      </w:pPr>
      <w:rPr>
        <w:rFonts w:hint="default"/>
        <w:lang w:val="ru-RU" w:eastAsia="en-US" w:bidi="ar-SA"/>
      </w:rPr>
    </w:lvl>
    <w:lvl w:ilvl="4" w:tplc="45EE4D9E">
      <w:numFmt w:val="bullet"/>
      <w:lvlText w:val="•"/>
      <w:lvlJc w:val="left"/>
      <w:pPr>
        <w:ind w:left="5378" w:hanging="161"/>
      </w:pPr>
      <w:rPr>
        <w:rFonts w:hint="default"/>
        <w:lang w:val="ru-RU" w:eastAsia="en-US" w:bidi="ar-SA"/>
      </w:rPr>
    </w:lvl>
    <w:lvl w:ilvl="5" w:tplc="F41C704C">
      <w:numFmt w:val="bullet"/>
      <w:lvlText w:val="•"/>
      <w:lvlJc w:val="left"/>
      <w:pPr>
        <w:ind w:left="6413" w:hanging="161"/>
      </w:pPr>
      <w:rPr>
        <w:rFonts w:hint="default"/>
        <w:lang w:val="ru-RU" w:eastAsia="en-US" w:bidi="ar-SA"/>
      </w:rPr>
    </w:lvl>
    <w:lvl w:ilvl="6" w:tplc="A24E130C">
      <w:numFmt w:val="bullet"/>
      <w:lvlText w:val="•"/>
      <w:lvlJc w:val="left"/>
      <w:pPr>
        <w:ind w:left="7447" w:hanging="161"/>
      </w:pPr>
      <w:rPr>
        <w:rFonts w:hint="default"/>
        <w:lang w:val="ru-RU" w:eastAsia="en-US" w:bidi="ar-SA"/>
      </w:rPr>
    </w:lvl>
    <w:lvl w:ilvl="7" w:tplc="0D56E600">
      <w:numFmt w:val="bullet"/>
      <w:lvlText w:val="•"/>
      <w:lvlJc w:val="left"/>
      <w:pPr>
        <w:ind w:left="8482" w:hanging="161"/>
      </w:pPr>
      <w:rPr>
        <w:rFonts w:hint="default"/>
        <w:lang w:val="ru-RU" w:eastAsia="en-US" w:bidi="ar-SA"/>
      </w:rPr>
    </w:lvl>
    <w:lvl w:ilvl="8" w:tplc="42B0DF82">
      <w:numFmt w:val="bullet"/>
      <w:lvlText w:val="•"/>
      <w:lvlJc w:val="left"/>
      <w:pPr>
        <w:ind w:left="9517" w:hanging="161"/>
      </w:pPr>
      <w:rPr>
        <w:rFonts w:hint="default"/>
        <w:lang w:val="ru-RU" w:eastAsia="en-US" w:bidi="ar-SA"/>
      </w:rPr>
    </w:lvl>
  </w:abstractNum>
  <w:abstractNum w:abstractNumId="27" w15:restartNumberingAfterBreak="0">
    <w:nsid w:val="6DD97591"/>
    <w:multiLevelType w:val="multilevel"/>
    <w:tmpl w:val="27F2FA54"/>
    <w:lvl w:ilvl="0">
      <w:start w:val="2"/>
      <w:numFmt w:val="decimal"/>
      <w:lvlText w:val="%1"/>
      <w:lvlJc w:val="left"/>
      <w:pPr>
        <w:ind w:left="200" w:hanging="447"/>
      </w:pPr>
      <w:rPr>
        <w:rFonts w:hint="default"/>
        <w:lang w:val="ru-RU" w:eastAsia="en-US" w:bidi="ar-SA"/>
      </w:rPr>
    </w:lvl>
    <w:lvl w:ilvl="1">
      <w:start w:val="1"/>
      <w:numFmt w:val="decimal"/>
      <w:lvlText w:val="%1.%2"/>
      <w:lvlJc w:val="left"/>
      <w:pPr>
        <w:ind w:left="200" w:hanging="447"/>
      </w:pPr>
      <w:rPr>
        <w:rFonts w:hint="default"/>
        <w:lang w:val="ru-RU" w:eastAsia="en-US" w:bidi="ar-SA"/>
      </w:rPr>
    </w:lvl>
    <w:lvl w:ilvl="2">
      <w:start w:val="1"/>
      <w:numFmt w:val="decimal"/>
      <w:lvlText w:val="%1.%2.%3."/>
      <w:lvlJc w:val="left"/>
      <w:pPr>
        <w:ind w:left="200" w:hanging="447"/>
      </w:pPr>
      <w:rPr>
        <w:rFonts w:ascii="Arial" w:eastAsia="Arial" w:hAnsi="Arial" w:cs="Arial" w:hint="default"/>
        <w:b/>
        <w:bCs/>
        <w:spacing w:val="-1"/>
        <w:w w:val="100"/>
        <w:sz w:val="16"/>
        <w:szCs w:val="16"/>
        <w:lang w:val="ru-RU" w:eastAsia="en-US" w:bidi="ar-SA"/>
      </w:rPr>
    </w:lvl>
    <w:lvl w:ilvl="3">
      <w:numFmt w:val="bullet"/>
      <w:lvlText w:val="•"/>
      <w:lvlJc w:val="left"/>
      <w:pPr>
        <w:ind w:left="1628" w:hanging="447"/>
      </w:pPr>
      <w:rPr>
        <w:rFonts w:hint="default"/>
        <w:lang w:val="ru-RU" w:eastAsia="en-US" w:bidi="ar-SA"/>
      </w:rPr>
    </w:lvl>
    <w:lvl w:ilvl="4">
      <w:numFmt w:val="bullet"/>
      <w:lvlText w:val="•"/>
      <w:lvlJc w:val="left"/>
      <w:pPr>
        <w:ind w:left="2105" w:hanging="447"/>
      </w:pPr>
      <w:rPr>
        <w:rFonts w:hint="default"/>
        <w:lang w:val="ru-RU" w:eastAsia="en-US" w:bidi="ar-SA"/>
      </w:rPr>
    </w:lvl>
    <w:lvl w:ilvl="5">
      <w:numFmt w:val="bullet"/>
      <w:lvlText w:val="•"/>
      <w:lvlJc w:val="left"/>
      <w:pPr>
        <w:ind w:left="2581" w:hanging="447"/>
      </w:pPr>
      <w:rPr>
        <w:rFonts w:hint="default"/>
        <w:lang w:val="ru-RU" w:eastAsia="en-US" w:bidi="ar-SA"/>
      </w:rPr>
    </w:lvl>
    <w:lvl w:ilvl="6">
      <w:numFmt w:val="bullet"/>
      <w:lvlText w:val="•"/>
      <w:lvlJc w:val="left"/>
      <w:pPr>
        <w:ind w:left="3057" w:hanging="447"/>
      </w:pPr>
      <w:rPr>
        <w:rFonts w:hint="default"/>
        <w:lang w:val="ru-RU" w:eastAsia="en-US" w:bidi="ar-SA"/>
      </w:rPr>
    </w:lvl>
    <w:lvl w:ilvl="7">
      <w:numFmt w:val="bullet"/>
      <w:lvlText w:val="•"/>
      <w:lvlJc w:val="left"/>
      <w:pPr>
        <w:ind w:left="3534" w:hanging="447"/>
      </w:pPr>
      <w:rPr>
        <w:rFonts w:hint="default"/>
        <w:lang w:val="ru-RU" w:eastAsia="en-US" w:bidi="ar-SA"/>
      </w:rPr>
    </w:lvl>
    <w:lvl w:ilvl="8">
      <w:numFmt w:val="bullet"/>
      <w:lvlText w:val="•"/>
      <w:lvlJc w:val="left"/>
      <w:pPr>
        <w:ind w:left="4010" w:hanging="447"/>
      </w:pPr>
      <w:rPr>
        <w:rFonts w:hint="default"/>
        <w:lang w:val="ru-RU" w:eastAsia="en-US" w:bidi="ar-SA"/>
      </w:rPr>
    </w:lvl>
  </w:abstractNum>
  <w:abstractNum w:abstractNumId="28" w15:restartNumberingAfterBreak="0">
    <w:nsid w:val="71407583"/>
    <w:multiLevelType w:val="hybridMultilevel"/>
    <w:tmpl w:val="0E04EB44"/>
    <w:lvl w:ilvl="0" w:tplc="5300BBC2">
      <w:start w:val="1"/>
      <w:numFmt w:val="decimal"/>
      <w:lvlText w:val="%1)"/>
      <w:lvlJc w:val="left"/>
      <w:pPr>
        <w:ind w:left="405" w:hanging="188"/>
      </w:pPr>
      <w:rPr>
        <w:rFonts w:ascii="Microsoft Sans Serif" w:eastAsia="Microsoft Sans Serif" w:hAnsi="Microsoft Sans Serif" w:cs="Microsoft Sans Serif" w:hint="default"/>
        <w:spacing w:val="-1"/>
        <w:w w:val="100"/>
        <w:sz w:val="16"/>
        <w:szCs w:val="16"/>
        <w:lang w:val="ru-RU" w:eastAsia="en-US" w:bidi="ar-SA"/>
      </w:rPr>
    </w:lvl>
    <w:lvl w:ilvl="1" w:tplc="B9A80D4E">
      <w:numFmt w:val="bullet"/>
      <w:lvlText w:val="•"/>
      <w:lvlJc w:val="left"/>
      <w:pPr>
        <w:ind w:left="869" w:hanging="188"/>
      </w:pPr>
      <w:rPr>
        <w:rFonts w:hint="default"/>
        <w:lang w:val="ru-RU" w:eastAsia="en-US" w:bidi="ar-SA"/>
      </w:rPr>
    </w:lvl>
    <w:lvl w:ilvl="2" w:tplc="DB446BE2">
      <w:numFmt w:val="bullet"/>
      <w:lvlText w:val="•"/>
      <w:lvlJc w:val="left"/>
      <w:pPr>
        <w:ind w:left="1338" w:hanging="188"/>
      </w:pPr>
      <w:rPr>
        <w:rFonts w:hint="default"/>
        <w:lang w:val="ru-RU" w:eastAsia="en-US" w:bidi="ar-SA"/>
      </w:rPr>
    </w:lvl>
    <w:lvl w:ilvl="3" w:tplc="25CC4ED4">
      <w:numFmt w:val="bullet"/>
      <w:lvlText w:val="•"/>
      <w:lvlJc w:val="left"/>
      <w:pPr>
        <w:ind w:left="1807" w:hanging="188"/>
      </w:pPr>
      <w:rPr>
        <w:rFonts w:hint="default"/>
        <w:lang w:val="ru-RU" w:eastAsia="en-US" w:bidi="ar-SA"/>
      </w:rPr>
    </w:lvl>
    <w:lvl w:ilvl="4" w:tplc="7DACD17A">
      <w:numFmt w:val="bullet"/>
      <w:lvlText w:val="•"/>
      <w:lvlJc w:val="left"/>
      <w:pPr>
        <w:ind w:left="2276" w:hanging="188"/>
      </w:pPr>
      <w:rPr>
        <w:rFonts w:hint="default"/>
        <w:lang w:val="ru-RU" w:eastAsia="en-US" w:bidi="ar-SA"/>
      </w:rPr>
    </w:lvl>
    <w:lvl w:ilvl="5" w:tplc="E4F894B8">
      <w:numFmt w:val="bullet"/>
      <w:lvlText w:val="•"/>
      <w:lvlJc w:val="left"/>
      <w:pPr>
        <w:ind w:left="2745" w:hanging="188"/>
      </w:pPr>
      <w:rPr>
        <w:rFonts w:hint="default"/>
        <w:lang w:val="ru-RU" w:eastAsia="en-US" w:bidi="ar-SA"/>
      </w:rPr>
    </w:lvl>
    <w:lvl w:ilvl="6" w:tplc="D278EEF0">
      <w:numFmt w:val="bullet"/>
      <w:lvlText w:val="•"/>
      <w:lvlJc w:val="left"/>
      <w:pPr>
        <w:ind w:left="3214" w:hanging="188"/>
      </w:pPr>
      <w:rPr>
        <w:rFonts w:hint="default"/>
        <w:lang w:val="ru-RU" w:eastAsia="en-US" w:bidi="ar-SA"/>
      </w:rPr>
    </w:lvl>
    <w:lvl w:ilvl="7" w:tplc="0DC6CF9E">
      <w:numFmt w:val="bullet"/>
      <w:lvlText w:val="•"/>
      <w:lvlJc w:val="left"/>
      <w:pPr>
        <w:ind w:left="3683" w:hanging="188"/>
      </w:pPr>
      <w:rPr>
        <w:rFonts w:hint="default"/>
        <w:lang w:val="ru-RU" w:eastAsia="en-US" w:bidi="ar-SA"/>
      </w:rPr>
    </w:lvl>
    <w:lvl w:ilvl="8" w:tplc="58C85C40">
      <w:numFmt w:val="bullet"/>
      <w:lvlText w:val="•"/>
      <w:lvlJc w:val="left"/>
      <w:pPr>
        <w:ind w:left="4152" w:hanging="188"/>
      </w:pPr>
      <w:rPr>
        <w:rFonts w:hint="default"/>
        <w:lang w:val="ru-RU" w:eastAsia="en-US" w:bidi="ar-SA"/>
      </w:rPr>
    </w:lvl>
  </w:abstractNum>
  <w:abstractNum w:abstractNumId="29" w15:restartNumberingAfterBreak="0">
    <w:nsid w:val="742B653F"/>
    <w:multiLevelType w:val="hybridMultilevel"/>
    <w:tmpl w:val="BAC80C18"/>
    <w:lvl w:ilvl="0" w:tplc="6BF4CC14">
      <w:start w:val="1"/>
      <w:numFmt w:val="decimal"/>
      <w:lvlText w:val="%1."/>
      <w:lvlJc w:val="left"/>
      <w:pPr>
        <w:ind w:left="1236" w:hanging="252"/>
      </w:pPr>
      <w:rPr>
        <w:rFonts w:ascii="Microsoft Sans Serif" w:eastAsia="Microsoft Sans Serif" w:hAnsi="Microsoft Sans Serif" w:cs="Microsoft Sans Serif" w:hint="default"/>
        <w:w w:val="100"/>
        <w:sz w:val="18"/>
        <w:szCs w:val="18"/>
        <w:lang w:val="ru-RU" w:eastAsia="en-US" w:bidi="ar-SA"/>
      </w:rPr>
    </w:lvl>
    <w:lvl w:ilvl="1" w:tplc="BB08D6B8">
      <w:numFmt w:val="bullet"/>
      <w:lvlText w:val="•"/>
      <w:lvlJc w:val="left"/>
      <w:pPr>
        <w:ind w:left="2274" w:hanging="252"/>
      </w:pPr>
      <w:rPr>
        <w:rFonts w:hint="default"/>
        <w:lang w:val="ru-RU" w:eastAsia="en-US" w:bidi="ar-SA"/>
      </w:rPr>
    </w:lvl>
    <w:lvl w:ilvl="2" w:tplc="0780106E">
      <w:numFmt w:val="bullet"/>
      <w:lvlText w:val="•"/>
      <w:lvlJc w:val="left"/>
      <w:pPr>
        <w:ind w:left="3309" w:hanging="252"/>
      </w:pPr>
      <w:rPr>
        <w:rFonts w:hint="default"/>
        <w:lang w:val="ru-RU" w:eastAsia="en-US" w:bidi="ar-SA"/>
      </w:rPr>
    </w:lvl>
    <w:lvl w:ilvl="3" w:tplc="9E92F70C">
      <w:numFmt w:val="bullet"/>
      <w:lvlText w:val="•"/>
      <w:lvlJc w:val="left"/>
      <w:pPr>
        <w:ind w:left="4343" w:hanging="252"/>
      </w:pPr>
      <w:rPr>
        <w:rFonts w:hint="default"/>
        <w:lang w:val="ru-RU" w:eastAsia="en-US" w:bidi="ar-SA"/>
      </w:rPr>
    </w:lvl>
    <w:lvl w:ilvl="4" w:tplc="3754E966">
      <w:numFmt w:val="bullet"/>
      <w:lvlText w:val="•"/>
      <w:lvlJc w:val="left"/>
      <w:pPr>
        <w:ind w:left="5378" w:hanging="252"/>
      </w:pPr>
      <w:rPr>
        <w:rFonts w:hint="default"/>
        <w:lang w:val="ru-RU" w:eastAsia="en-US" w:bidi="ar-SA"/>
      </w:rPr>
    </w:lvl>
    <w:lvl w:ilvl="5" w:tplc="A4D8765E">
      <w:numFmt w:val="bullet"/>
      <w:lvlText w:val="•"/>
      <w:lvlJc w:val="left"/>
      <w:pPr>
        <w:ind w:left="6413" w:hanging="252"/>
      </w:pPr>
      <w:rPr>
        <w:rFonts w:hint="default"/>
        <w:lang w:val="ru-RU" w:eastAsia="en-US" w:bidi="ar-SA"/>
      </w:rPr>
    </w:lvl>
    <w:lvl w:ilvl="6" w:tplc="95264230">
      <w:numFmt w:val="bullet"/>
      <w:lvlText w:val="•"/>
      <w:lvlJc w:val="left"/>
      <w:pPr>
        <w:ind w:left="7447" w:hanging="252"/>
      </w:pPr>
      <w:rPr>
        <w:rFonts w:hint="default"/>
        <w:lang w:val="ru-RU" w:eastAsia="en-US" w:bidi="ar-SA"/>
      </w:rPr>
    </w:lvl>
    <w:lvl w:ilvl="7" w:tplc="BA2A7C92">
      <w:numFmt w:val="bullet"/>
      <w:lvlText w:val="•"/>
      <w:lvlJc w:val="left"/>
      <w:pPr>
        <w:ind w:left="8482" w:hanging="252"/>
      </w:pPr>
      <w:rPr>
        <w:rFonts w:hint="default"/>
        <w:lang w:val="ru-RU" w:eastAsia="en-US" w:bidi="ar-SA"/>
      </w:rPr>
    </w:lvl>
    <w:lvl w:ilvl="8" w:tplc="6A800F28">
      <w:numFmt w:val="bullet"/>
      <w:lvlText w:val="•"/>
      <w:lvlJc w:val="left"/>
      <w:pPr>
        <w:ind w:left="9517" w:hanging="252"/>
      </w:pPr>
      <w:rPr>
        <w:rFonts w:hint="default"/>
        <w:lang w:val="ru-RU" w:eastAsia="en-US" w:bidi="ar-SA"/>
      </w:rPr>
    </w:lvl>
  </w:abstractNum>
  <w:abstractNum w:abstractNumId="30" w15:restartNumberingAfterBreak="0">
    <w:nsid w:val="79E4691F"/>
    <w:multiLevelType w:val="hybridMultilevel"/>
    <w:tmpl w:val="09D6B192"/>
    <w:lvl w:ilvl="0" w:tplc="9078AFC0">
      <w:start w:val="1"/>
      <w:numFmt w:val="decimal"/>
      <w:lvlText w:val="%1."/>
      <w:lvlJc w:val="left"/>
      <w:pPr>
        <w:ind w:left="1596" w:hanging="360"/>
      </w:pPr>
      <w:rPr>
        <w:rFonts w:hint="default"/>
      </w:rPr>
    </w:lvl>
    <w:lvl w:ilvl="1" w:tplc="04190019" w:tentative="1">
      <w:start w:val="1"/>
      <w:numFmt w:val="lowerLetter"/>
      <w:lvlText w:val="%2."/>
      <w:lvlJc w:val="left"/>
      <w:pPr>
        <w:ind w:left="2316" w:hanging="360"/>
      </w:pPr>
    </w:lvl>
    <w:lvl w:ilvl="2" w:tplc="0419001B" w:tentative="1">
      <w:start w:val="1"/>
      <w:numFmt w:val="lowerRoman"/>
      <w:lvlText w:val="%3."/>
      <w:lvlJc w:val="right"/>
      <w:pPr>
        <w:ind w:left="3036" w:hanging="180"/>
      </w:pPr>
    </w:lvl>
    <w:lvl w:ilvl="3" w:tplc="0419000F" w:tentative="1">
      <w:start w:val="1"/>
      <w:numFmt w:val="decimal"/>
      <w:lvlText w:val="%4."/>
      <w:lvlJc w:val="left"/>
      <w:pPr>
        <w:ind w:left="3756" w:hanging="360"/>
      </w:pPr>
    </w:lvl>
    <w:lvl w:ilvl="4" w:tplc="04190019" w:tentative="1">
      <w:start w:val="1"/>
      <w:numFmt w:val="lowerLetter"/>
      <w:lvlText w:val="%5."/>
      <w:lvlJc w:val="left"/>
      <w:pPr>
        <w:ind w:left="4476" w:hanging="360"/>
      </w:pPr>
    </w:lvl>
    <w:lvl w:ilvl="5" w:tplc="0419001B" w:tentative="1">
      <w:start w:val="1"/>
      <w:numFmt w:val="lowerRoman"/>
      <w:lvlText w:val="%6."/>
      <w:lvlJc w:val="right"/>
      <w:pPr>
        <w:ind w:left="5196" w:hanging="180"/>
      </w:pPr>
    </w:lvl>
    <w:lvl w:ilvl="6" w:tplc="0419000F" w:tentative="1">
      <w:start w:val="1"/>
      <w:numFmt w:val="decimal"/>
      <w:lvlText w:val="%7."/>
      <w:lvlJc w:val="left"/>
      <w:pPr>
        <w:ind w:left="5916" w:hanging="360"/>
      </w:pPr>
    </w:lvl>
    <w:lvl w:ilvl="7" w:tplc="04190019" w:tentative="1">
      <w:start w:val="1"/>
      <w:numFmt w:val="lowerLetter"/>
      <w:lvlText w:val="%8."/>
      <w:lvlJc w:val="left"/>
      <w:pPr>
        <w:ind w:left="6636" w:hanging="360"/>
      </w:pPr>
    </w:lvl>
    <w:lvl w:ilvl="8" w:tplc="0419001B" w:tentative="1">
      <w:start w:val="1"/>
      <w:numFmt w:val="lowerRoman"/>
      <w:lvlText w:val="%9."/>
      <w:lvlJc w:val="right"/>
      <w:pPr>
        <w:ind w:left="7356" w:hanging="180"/>
      </w:pPr>
    </w:lvl>
  </w:abstractNum>
  <w:abstractNum w:abstractNumId="31" w15:restartNumberingAfterBreak="0">
    <w:nsid w:val="7D8812CF"/>
    <w:multiLevelType w:val="multilevel"/>
    <w:tmpl w:val="30EA0038"/>
    <w:lvl w:ilvl="0">
      <w:start w:val="5"/>
      <w:numFmt w:val="decimal"/>
      <w:lvlText w:val="%1"/>
      <w:lvlJc w:val="left"/>
      <w:pPr>
        <w:ind w:left="200" w:hanging="312"/>
      </w:pPr>
      <w:rPr>
        <w:rFonts w:hint="default"/>
        <w:lang w:val="ru-RU" w:eastAsia="en-US" w:bidi="ar-SA"/>
      </w:rPr>
    </w:lvl>
    <w:lvl w:ilvl="1">
      <w:start w:val="1"/>
      <w:numFmt w:val="decimal"/>
      <w:lvlText w:val="%1.%2."/>
      <w:lvlJc w:val="left"/>
      <w:pPr>
        <w:ind w:left="200" w:hanging="312"/>
      </w:pPr>
      <w:rPr>
        <w:rFonts w:ascii="Arial" w:eastAsia="Arial" w:hAnsi="Arial" w:cs="Arial" w:hint="default"/>
        <w:b/>
        <w:bCs/>
        <w:spacing w:val="-1"/>
        <w:w w:val="100"/>
        <w:sz w:val="16"/>
        <w:szCs w:val="16"/>
        <w:lang w:val="ru-RU" w:eastAsia="en-US" w:bidi="ar-SA"/>
      </w:rPr>
    </w:lvl>
    <w:lvl w:ilvl="2">
      <w:numFmt w:val="bullet"/>
      <w:lvlText w:val="•"/>
      <w:lvlJc w:val="left"/>
      <w:pPr>
        <w:ind w:left="1154" w:hanging="312"/>
      </w:pPr>
      <w:rPr>
        <w:rFonts w:hint="default"/>
        <w:lang w:val="ru-RU" w:eastAsia="en-US" w:bidi="ar-SA"/>
      </w:rPr>
    </w:lvl>
    <w:lvl w:ilvl="3">
      <w:numFmt w:val="bullet"/>
      <w:lvlText w:val="•"/>
      <w:lvlJc w:val="left"/>
      <w:pPr>
        <w:ind w:left="1631" w:hanging="312"/>
      </w:pPr>
      <w:rPr>
        <w:rFonts w:hint="default"/>
        <w:lang w:val="ru-RU" w:eastAsia="en-US" w:bidi="ar-SA"/>
      </w:rPr>
    </w:lvl>
    <w:lvl w:ilvl="4">
      <w:numFmt w:val="bullet"/>
      <w:lvlText w:val="•"/>
      <w:lvlJc w:val="left"/>
      <w:pPr>
        <w:ind w:left="2108" w:hanging="312"/>
      </w:pPr>
      <w:rPr>
        <w:rFonts w:hint="default"/>
        <w:lang w:val="ru-RU" w:eastAsia="en-US" w:bidi="ar-SA"/>
      </w:rPr>
    </w:lvl>
    <w:lvl w:ilvl="5">
      <w:numFmt w:val="bullet"/>
      <w:lvlText w:val="•"/>
      <w:lvlJc w:val="left"/>
      <w:pPr>
        <w:ind w:left="2585" w:hanging="312"/>
      </w:pPr>
      <w:rPr>
        <w:rFonts w:hint="default"/>
        <w:lang w:val="ru-RU" w:eastAsia="en-US" w:bidi="ar-SA"/>
      </w:rPr>
    </w:lvl>
    <w:lvl w:ilvl="6">
      <w:numFmt w:val="bullet"/>
      <w:lvlText w:val="•"/>
      <w:lvlJc w:val="left"/>
      <w:pPr>
        <w:ind w:left="3062" w:hanging="312"/>
      </w:pPr>
      <w:rPr>
        <w:rFonts w:hint="default"/>
        <w:lang w:val="ru-RU" w:eastAsia="en-US" w:bidi="ar-SA"/>
      </w:rPr>
    </w:lvl>
    <w:lvl w:ilvl="7">
      <w:numFmt w:val="bullet"/>
      <w:lvlText w:val="•"/>
      <w:lvlJc w:val="left"/>
      <w:pPr>
        <w:ind w:left="3539" w:hanging="312"/>
      </w:pPr>
      <w:rPr>
        <w:rFonts w:hint="default"/>
        <w:lang w:val="ru-RU" w:eastAsia="en-US" w:bidi="ar-SA"/>
      </w:rPr>
    </w:lvl>
    <w:lvl w:ilvl="8">
      <w:numFmt w:val="bullet"/>
      <w:lvlText w:val="•"/>
      <w:lvlJc w:val="left"/>
      <w:pPr>
        <w:ind w:left="4016" w:hanging="312"/>
      </w:pPr>
      <w:rPr>
        <w:rFonts w:hint="default"/>
        <w:lang w:val="ru-RU" w:eastAsia="en-US" w:bidi="ar-SA"/>
      </w:rPr>
    </w:lvl>
  </w:abstractNum>
  <w:abstractNum w:abstractNumId="32" w15:restartNumberingAfterBreak="0">
    <w:nsid w:val="7FC33695"/>
    <w:multiLevelType w:val="multilevel"/>
    <w:tmpl w:val="A288E9B2"/>
    <w:lvl w:ilvl="0">
      <w:start w:val="6"/>
      <w:numFmt w:val="decimal"/>
      <w:lvlText w:val="%1"/>
      <w:lvlJc w:val="left"/>
      <w:pPr>
        <w:ind w:left="200" w:hanging="315"/>
      </w:pPr>
      <w:rPr>
        <w:rFonts w:hint="default"/>
        <w:lang w:val="ru-RU" w:eastAsia="en-US" w:bidi="ar-SA"/>
      </w:rPr>
    </w:lvl>
    <w:lvl w:ilvl="1">
      <w:start w:val="1"/>
      <w:numFmt w:val="decimal"/>
      <w:lvlText w:val="%1.%2."/>
      <w:lvlJc w:val="left"/>
      <w:pPr>
        <w:ind w:left="200" w:hanging="315"/>
      </w:pPr>
      <w:rPr>
        <w:rFonts w:ascii="Arial" w:eastAsia="Arial" w:hAnsi="Arial" w:cs="Arial" w:hint="default"/>
        <w:b/>
        <w:bCs/>
        <w:spacing w:val="-1"/>
        <w:w w:val="100"/>
        <w:sz w:val="16"/>
        <w:szCs w:val="16"/>
        <w:lang w:val="ru-RU" w:eastAsia="en-US" w:bidi="ar-SA"/>
      </w:rPr>
    </w:lvl>
    <w:lvl w:ilvl="2">
      <w:numFmt w:val="bullet"/>
      <w:lvlText w:val="•"/>
      <w:lvlJc w:val="left"/>
      <w:pPr>
        <w:ind w:left="1154" w:hanging="315"/>
      </w:pPr>
      <w:rPr>
        <w:rFonts w:hint="default"/>
        <w:lang w:val="ru-RU" w:eastAsia="en-US" w:bidi="ar-SA"/>
      </w:rPr>
    </w:lvl>
    <w:lvl w:ilvl="3">
      <w:numFmt w:val="bullet"/>
      <w:lvlText w:val="•"/>
      <w:lvlJc w:val="left"/>
      <w:pPr>
        <w:ind w:left="1631" w:hanging="315"/>
      </w:pPr>
      <w:rPr>
        <w:rFonts w:hint="default"/>
        <w:lang w:val="ru-RU" w:eastAsia="en-US" w:bidi="ar-SA"/>
      </w:rPr>
    </w:lvl>
    <w:lvl w:ilvl="4">
      <w:numFmt w:val="bullet"/>
      <w:lvlText w:val="•"/>
      <w:lvlJc w:val="left"/>
      <w:pPr>
        <w:ind w:left="2108" w:hanging="315"/>
      </w:pPr>
      <w:rPr>
        <w:rFonts w:hint="default"/>
        <w:lang w:val="ru-RU" w:eastAsia="en-US" w:bidi="ar-SA"/>
      </w:rPr>
    </w:lvl>
    <w:lvl w:ilvl="5">
      <w:numFmt w:val="bullet"/>
      <w:lvlText w:val="•"/>
      <w:lvlJc w:val="left"/>
      <w:pPr>
        <w:ind w:left="2585" w:hanging="315"/>
      </w:pPr>
      <w:rPr>
        <w:rFonts w:hint="default"/>
        <w:lang w:val="ru-RU" w:eastAsia="en-US" w:bidi="ar-SA"/>
      </w:rPr>
    </w:lvl>
    <w:lvl w:ilvl="6">
      <w:numFmt w:val="bullet"/>
      <w:lvlText w:val="•"/>
      <w:lvlJc w:val="left"/>
      <w:pPr>
        <w:ind w:left="3062" w:hanging="315"/>
      </w:pPr>
      <w:rPr>
        <w:rFonts w:hint="default"/>
        <w:lang w:val="ru-RU" w:eastAsia="en-US" w:bidi="ar-SA"/>
      </w:rPr>
    </w:lvl>
    <w:lvl w:ilvl="7">
      <w:numFmt w:val="bullet"/>
      <w:lvlText w:val="•"/>
      <w:lvlJc w:val="left"/>
      <w:pPr>
        <w:ind w:left="3539" w:hanging="315"/>
      </w:pPr>
      <w:rPr>
        <w:rFonts w:hint="default"/>
        <w:lang w:val="ru-RU" w:eastAsia="en-US" w:bidi="ar-SA"/>
      </w:rPr>
    </w:lvl>
    <w:lvl w:ilvl="8">
      <w:numFmt w:val="bullet"/>
      <w:lvlText w:val="•"/>
      <w:lvlJc w:val="left"/>
      <w:pPr>
        <w:ind w:left="4016" w:hanging="315"/>
      </w:pPr>
      <w:rPr>
        <w:rFonts w:hint="default"/>
        <w:lang w:val="ru-RU" w:eastAsia="en-US" w:bidi="ar-SA"/>
      </w:rPr>
    </w:lvl>
  </w:abstractNum>
  <w:num w:numId="1">
    <w:abstractNumId w:val="29"/>
  </w:num>
  <w:num w:numId="2">
    <w:abstractNumId w:val="26"/>
  </w:num>
  <w:num w:numId="3">
    <w:abstractNumId w:val="5"/>
  </w:num>
  <w:num w:numId="4">
    <w:abstractNumId w:val="13"/>
  </w:num>
  <w:num w:numId="5">
    <w:abstractNumId w:val="32"/>
  </w:num>
  <w:num w:numId="6">
    <w:abstractNumId w:val="31"/>
  </w:num>
  <w:num w:numId="7">
    <w:abstractNumId w:val="20"/>
  </w:num>
  <w:num w:numId="8">
    <w:abstractNumId w:val="10"/>
  </w:num>
  <w:num w:numId="9">
    <w:abstractNumId w:val="3"/>
  </w:num>
  <w:num w:numId="10">
    <w:abstractNumId w:val="7"/>
  </w:num>
  <w:num w:numId="11">
    <w:abstractNumId w:val="6"/>
  </w:num>
  <w:num w:numId="12">
    <w:abstractNumId w:val="25"/>
  </w:num>
  <w:num w:numId="13">
    <w:abstractNumId w:val="8"/>
  </w:num>
  <w:num w:numId="14">
    <w:abstractNumId w:val="28"/>
  </w:num>
  <w:num w:numId="15">
    <w:abstractNumId w:val="17"/>
  </w:num>
  <w:num w:numId="16">
    <w:abstractNumId w:val="0"/>
  </w:num>
  <w:num w:numId="17">
    <w:abstractNumId w:val="14"/>
  </w:num>
  <w:num w:numId="18">
    <w:abstractNumId w:val="4"/>
  </w:num>
  <w:num w:numId="19">
    <w:abstractNumId w:val="2"/>
  </w:num>
  <w:num w:numId="20">
    <w:abstractNumId w:val="21"/>
  </w:num>
  <w:num w:numId="21">
    <w:abstractNumId w:val="9"/>
  </w:num>
  <w:num w:numId="22">
    <w:abstractNumId w:val="19"/>
  </w:num>
  <w:num w:numId="23">
    <w:abstractNumId w:val="24"/>
  </w:num>
  <w:num w:numId="24">
    <w:abstractNumId w:val="16"/>
  </w:num>
  <w:num w:numId="25">
    <w:abstractNumId w:val="12"/>
  </w:num>
  <w:num w:numId="26">
    <w:abstractNumId w:val="27"/>
  </w:num>
  <w:num w:numId="27">
    <w:abstractNumId w:val="11"/>
  </w:num>
  <w:num w:numId="28">
    <w:abstractNumId w:val="22"/>
  </w:num>
  <w:num w:numId="29">
    <w:abstractNumId w:val="23"/>
  </w:num>
  <w:num w:numId="30">
    <w:abstractNumId w:val="18"/>
  </w:num>
  <w:num w:numId="31">
    <w:abstractNumId w:val="15"/>
  </w:num>
  <w:num w:numId="32">
    <w:abstractNumId w:val="3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50F73"/>
    <w:rsid w:val="00003720"/>
    <w:rsid w:val="00024D8B"/>
    <w:rsid w:val="0003398D"/>
    <w:rsid w:val="0004097A"/>
    <w:rsid w:val="00081C6B"/>
    <w:rsid w:val="000A3260"/>
    <w:rsid w:val="000E5CC4"/>
    <w:rsid w:val="000F1B17"/>
    <w:rsid w:val="00126EE3"/>
    <w:rsid w:val="00174A08"/>
    <w:rsid w:val="001A3E49"/>
    <w:rsid w:val="001A3ED3"/>
    <w:rsid w:val="001C6D02"/>
    <w:rsid w:val="001D5922"/>
    <w:rsid w:val="001F6E08"/>
    <w:rsid w:val="001F712B"/>
    <w:rsid w:val="00263725"/>
    <w:rsid w:val="002804A2"/>
    <w:rsid w:val="002863F6"/>
    <w:rsid w:val="002C6C61"/>
    <w:rsid w:val="002F3C97"/>
    <w:rsid w:val="002F60EC"/>
    <w:rsid w:val="0030601F"/>
    <w:rsid w:val="003102C8"/>
    <w:rsid w:val="003638CC"/>
    <w:rsid w:val="00364FD4"/>
    <w:rsid w:val="003652A8"/>
    <w:rsid w:val="00366DBB"/>
    <w:rsid w:val="00374C13"/>
    <w:rsid w:val="003D0155"/>
    <w:rsid w:val="003D10DF"/>
    <w:rsid w:val="0041355A"/>
    <w:rsid w:val="00420772"/>
    <w:rsid w:val="004303C7"/>
    <w:rsid w:val="00437392"/>
    <w:rsid w:val="00446C21"/>
    <w:rsid w:val="0049592E"/>
    <w:rsid w:val="004A69D4"/>
    <w:rsid w:val="004B5EAA"/>
    <w:rsid w:val="004D6437"/>
    <w:rsid w:val="004E2277"/>
    <w:rsid w:val="0050412E"/>
    <w:rsid w:val="005127D3"/>
    <w:rsid w:val="00530301"/>
    <w:rsid w:val="0054329A"/>
    <w:rsid w:val="00545FBE"/>
    <w:rsid w:val="005569E2"/>
    <w:rsid w:val="00570386"/>
    <w:rsid w:val="00580174"/>
    <w:rsid w:val="00580502"/>
    <w:rsid w:val="005937DD"/>
    <w:rsid w:val="005A69F6"/>
    <w:rsid w:val="005A76A0"/>
    <w:rsid w:val="005B786F"/>
    <w:rsid w:val="005C1F8A"/>
    <w:rsid w:val="005D611E"/>
    <w:rsid w:val="005D616D"/>
    <w:rsid w:val="005D6A09"/>
    <w:rsid w:val="005F1B4D"/>
    <w:rsid w:val="00616DAE"/>
    <w:rsid w:val="00635CAA"/>
    <w:rsid w:val="0063634C"/>
    <w:rsid w:val="00641B9B"/>
    <w:rsid w:val="00646E33"/>
    <w:rsid w:val="00667E00"/>
    <w:rsid w:val="006A1CFB"/>
    <w:rsid w:val="006C61E5"/>
    <w:rsid w:val="00710FE7"/>
    <w:rsid w:val="00725359"/>
    <w:rsid w:val="0072613A"/>
    <w:rsid w:val="007547AE"/>
    <w:rsid w:val="007662FF"/>
    <w:rsid w:val="007861FE"/>
    <w:rsid w:val="007D691A"/>
    <w:rsid w:val="008A7BB7"/>
    <w:rsid w:val="008B593C"/>
    <w:rsid w:val="008C1F5F"/>
    <w:rsid w:val="008E0971"/>
    <w:rsid w:val="008E5A65"/>
    <w:rsid w:val="008F0E0B"/>
    <w:rsid w:val="009145B6"/>
    <w:rsid w:val="0092202D"/>
    <w:rsid w:val="00933DDA"/>
    <w:rsid w:val="009539DC"/>
    <w:rsid w:val="0097163B"/>
    <w:rsid w:val="0098228A"/>
    <w:rsid w:val="00992304"/>
    <w:rsid w:val="00997FFE"/>
    <w:rsid w:val="009D2C8A"/>
    <w:rsid w:val="00A36572"/>
    <w:rsid w:val="00A73046"/>
    <w:rsid w:val="00A76ABE"/>
    <w:rsid w:val="00A906DC"/>
    <w:rsid w:val="00AC7273"/>
    <w:rsid w:val="00AE429B"/>
    <w:rsid w:val="00B03EC1"/>
    <w:rsid w:val="00B2702F"/>
    <w:rsid w:val="00B31EFB"/>
    <w:rsid w:val="00B320C4"/>
    <w:rsid w:val="00B3410C"/>
    <w:rsid w:val="00B71715"/>
    <w:rsid w:val="00B74BC2"/>
    <w:rsid w:val="00B91F1B"/>
    <w:rsid w:val="00BC3115"/>
    <w:rsid w:val="00BF43B1"/>
    <w:rsid w:val="00C34E00"/>
    <w:rsid w:val="00C660AE"/>
    <w:rsid w:val="00CA7F05"/>
    <w:rsid w:val="00CB0D36"/>
    <w:rsid w:val="00CD2A88"/>
    <w:rsid w:val="00D0072A"/>
    <w:rsid w:val="00D51EF2"/>
    <w:rsid w:val="00D56FB4"/>
    <w:rsid w:val="00D65A97"/>
    <w:rsid w:val="00D94134"/>
    <w:rsid w:val="00D965F7"/>
    <w:rsid w:val="00DB64DB"/>
    <w:rsid w:val="00DD45C0"/>
    <w:rsid w:val="00DE5171"/>
    <w:rsid w:val="00DE6410"/>
    <w:rsid w:val="00DF1BA7"/>
    <w:rsid w:val="00E03A21"/>
    <w:rsid w:val="00E32441"/>
    <w:rsid w:val="00E3293D"/>
    <w:rsid w:val="00E44C37"/>
    <w:rsid w:val="00E61969"/>
    <w:rsid w:val="00E76797"/>
    <w:rsid w:val="00E86F64"/>
    <w:rsid w:val="00E909CE"/>
    <w:rsid w:val="00E9371D"/>
    <w:rsid w:val="00EA55FC"/>
    <w:rsid w:val="00EB458F"/>
    <w:rsid w:val="00EF535A"/>
    <w:rsid w:val="00F06A17"/>
    <w:rsid w:val="00F10D58"/>
    <w:rsid w:val="00F32D2C"/>
    <w:rsid w:val="00F411E7"/>
    <w:rsid w:val="00F50F73"/>
    <w:rsid w:val="00F65881"/>
    <w:rsid w:val="00FD26F6"/>
    <w:rsid w:val="00FD3926"/>
    <w:rsid w:val="00FE02F5"/>
    <w:rsid w:val="00FF0DDF"/>
    <w:rsid w:val="00FF5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6BBBEFC"/>
  <w15:docId w15:val="{46195390-3CA1-4FB3-8A20-DA903FEE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Microsoft Sans Serif" w:eastAsia="Microsoft Sans Serif" w:hAnsi="Microsoft Sans Serif" w:cs="Microsoft Sans Serif"/>
      <w:lang w:val="ru-RU"/>
    </w:rPr>
  </w:style>
  <w:style w:type="paragraph" w:styleId="Heading1">
    <w:name w:val="heading 1"/>
    <w:basedOn w:val="Normal"/>
    <w:uiPriority w:val="1"/>
    <w:qFormat/>
    <w:pPr>
      <w:ind w:left="1438" w:hanging="203"/>
      <w:outlineLvl w:val="0"/>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8"/>
      <w:szCs w:val="18"/>
    </w:rPr>
  </w:style>
  <w:style w:type="paragraph" w:styleId="Title">
    <w:name w:val="Title"/>
    <w:basedOn w:val="Normal"/>
    <w:uiPriority w:val="1"/>
    <w:qFormat/>
    <w:pPr>
      <w:spacing w:before="76"/>
      <w:ind w:left="2780" w:right="2826"/>
      <w:jc w:val="center"/>
    </w:pPr>
    <w:rPr>
      <w:rFonts w:ascii="Arial" w:eastAsia="Arial" w:hAnsi="Arial" w:cs="Arial"/>
      <w:b/>
      <w:bCs/>
      <w:sz w:val="76"/>
      <w:szCs w:val="76"/>
    </w:rPr>
  </w:style>
  <w:style w:type="paragraph" w:styleId="ListParagraph">
    <w:name w:val="List Paragraph"/>
    <w:basedOn w:val="Normal"/>
    <w:uiPriority w:val="1"/>
    <w:qFormat/>
    <w:pPr>
      <w:ind w:left="1236" w:hanging="203"/>
      <w:jc w:val="both"/>
    </w:pPr>
  </w:style>
  <w:style w:type="paragraph" w:customStyle="1" w:styleId="TableParagraph">
    <w:name w:val="Table Paragraph"/>
    <w:basedOn w:val="Normal"/>
    <w:uiPriority w:val="1"/>
    <w:qFormat/>
    <w:pPr>
      <w:jc w:val="both"/>
    </w:pPr>
  </w:style>
  <w:style w:type="paragraph" w:styleId="Header">
    <w:name w:val="header"/>
    <w:basedOn w:val="Normal"/>
    <w:link w:val="HeaderChar"/>
    <w:uiPriority w:val="99"/>
    <w:unhideWhenUsed/>
    <w:rsid w:val="002F3C97"/>
    <w:pPr>
      <w:tabs>
        <w:tab w:val="center" w:pos="4677"/>
        <w:tab w:val="right" w:pos="9355"/>
      </w:tabs>
    </w:pPr>
  </w:style>
  <w:style w:type="character" w:customStyle="1" w:styleId="HeaderChar">
    <w:name w:val="Header Char"/>
    <w:basedOn w:val="DefaultParagraphFont"/>
    <w:link w:val="Header"/>
    <w:uiPriority w:val="99"/>
    <w:rsid w:val="002F3C97"/>
    <w:rPr>
      <w:rFonts w:ascii="Microsoft Sans Serif" w:eastAsia="Microsoft Sans Serif" w:hAnsi="Microsoft Sans Serif" w:cs="Microsoft Sans Serif"/>
      <w:lang w:val="ru-RU"/>
    </w:rPr>
  </w:style>
  <w:style w:type="paragraph" w:styleId="Footer">
    <w:name w:val="footer"/>
    <w:basedOn w:val="Normal"/>
    <w:link w:val="FooterChar"/>
    <w:uiPriority w:val="99"/>
    <w:unhideWhenUsed/>
    <w:rsid w:val="002F3C97"/>
    <w:pPr>
      <w:tabs>
        <w:tab w:val="center" w:pos="4677"/>
        <w:tab w:val="right" w:pos="9355"/>
      </w:tabs>
    </w:pPr>
  </w:style>
  <w:style w:type="character" w:customStyle="1" w:styleId="FooterChar">
    <w:name w:val="Footer Char"/>
    <w:basedOn w:val="DefaultParagraphFont"/>
    <w:link w:val="Footer"/>
    <w:uiPriority w:val="99"/>
    <w:rsid w:val="002F3C97"/>
    <w:rPr>
      <w:rFonts w:ascii="Microsoft Sans Serif" w:eastAsia="Microsoft Sans Serif" w:hAnsi="Microsoft Sans Serif" w:cs="Microsoft Sans Seri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707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78749-6D6F-4F95-BB46-A8E65EBFF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2299</TotalTime>
  <Pages>12</Pages>
  <Words>5502</Words>
  <Characters>31362</Characters>
  <Application>Microsoft Office Word</Application>
  <DocSecurity>0</DocSecurity>
  <Lines>261</Lines>
  <Paragraphs>73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Rinat</dc:creator>
  <cp:lastModifiedBy>Динара Даулетбаева</cp:lastModifiedBy>
  <cp:revision>28</cp:revision>
  <dcterms:created xsi:type="dcterms:W3CDTF">2022-06-01T16:36:00Z</dcterms:created>
  <dcterms:modified xsi:type="dcterms:W3CDTF">2022-06-03T08:29:00Z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2022-05-11T00:00:00Z</vt:filetime>
  </property>
  <property fmtid="{D5CDD505-2E9C-101B-9397-08002B2CF9AE}" pid="3" name="Creator">
    <vt:lpwstr>Microsoft® Word 2013</vt:lpwstr>
  </property>
  <property fmtid="{D5CDD505-2E9C-101B-9397-08002B2CF9AE}" pid="4" name="LastSaved">
    <vt:filetime>2022-05-29T00:00:00Z</vt:filetime>
  </property>
</Properties>
</file>