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C63AE" w14:textId="77777777" w:rsidR="00C61154" w:rsidRDefault="008B534A">
      <w:pPr>
        <w:pStyle w:val="BodyText"/>
        <w:ind w:left="108"/>
        <w:rPr>
          <w:rFonts w:ascii="Times New Roman"/>
          <w:sz w:val="20"/>
        </w:rPr>
      </w:pPr>
      <w:r>
        <w:rPr>
          <w:rFonts w:ascii="Times New Roman"/>
          <w:noProof/>
          <w:sz w:val="20"/>
          <w:lang w:eastAsia="ru-RU"/>
        </w:rPr>
        <w:drawing>
          <wp:inline distT="0" distB="0" distL="0" distR="0" wp14:anchorId="7B56831E" wp14:editId="40F0FEF3">
            <wp:extent cx="819130" cy="3017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9130" cy="301751"/>
                    </a:xfrm>
                    <a:prstGeom prst="rect">
                      <a:avLst/>
                    </a:prstGeom>
                  </pic:spPr>
                </pic:pic>
              </a:graphicData>
            </a:graphic>
          </wp:inline>
        </w:drawing>
      </w:r>
    </w:p>
    <w:p w14:paraId="0F98F583" w14:textId="77777777" w:rsidR="00C61154" w:rsidRDefault="00C61154">
      <w:pPr>
        <w:pStyle w:val="BodyText"/>
        <w:rPr>
          <w:rFonts w:ascii="Times New Roman"/>
          <w:sz w:val="20"/>
        </w:rPr>
      </w:pPr>
    </w:p>
    <w:p w14:paraId="7A0F5A42" w14:textId="77777777" w:rsidR="00C61154" w:rsidRDefault="00C61154">
      <w:pPr>
        <w:pStyle w:val="BodyText"/>
        <w:rPr>
          <w:rFonts w:ascii="Times New Roman"/>
          <w:sz w:val="20"/>
        </w:rPr>
      </w:pPr>
    </w:p>
    <w:p w14:paraId="3A06949B" w14:textId="77777777" w:rsidR="00C61154" w:rsidRDefault="00C61154">
      <w:pPr>
        <w:pStyle w:val="BodyText"/>
        <w:rPr>
          <w:rFonts w:ascii="Times New Roman"/>
          <w:sz w:val="20"/>
        </w:rPr>
      </w:pPr>
    </w:p>
    <w:p w14:paraId="297FD740" w14:textId="77777777" w:rsidR="00C61154" w:rsidRDefault="00C61154">
      <w:pPr>
        <w:pStyle w:val="BodyText"/>
        <w:rPr>
          <w:rFonts w:ascii="Times New Roman"/>
          <w:sz w:val="20"/>
        </w:rPr>
      </w:pPr>
    </w:p>
    <w:p w14:paraId="28717D08" w14:textId="77777777" w:rsidR="00C61154" w:rsidRDefault="00C61154">
      <w:pPr>
        <w:pStyle w:val="BodyText"/>
        <w:rPr>
          <w:rFonts w:ascii="Times New Roman"/>
          <w:sz w:val="20"/>
        </w:rPr>
      </w:pPr>
    </w:p>
    <w:p w14:paraId="24D65A06" w14:textId="77777777" w:rsidR="00C61154" w:rsidRDefault="00C61154">
      <w:pPr>
        <w:pStyle w:val="BodyText"/>
        <w:rPr>
          <w:rFonts w:ascii="Times New Roman"/>
          <w:sz w:val="20"/>
        </w:rPr>
      </w:pPr>
    </w:p>
    <w:p w14:paraId="4E4861E9" w14:textId="77777777" w:rsidR="00C61154" w:rsidRDefault="00C61154">
      <w:pPr>
        <w:pStyle w:val="BodyText"/>
        <w:rPr>
          <w:rFonts w:ascii="Times New Roman"/>
          <w:sz w:val="20"/>
        </w:rPr>
      </w:pPr>
    </w:p>
    <w:p w14:paraId="49E0F74B" w14:textId="77777777" w:rsidR="00C61154" w:rsidRDefault="00C61154">
      <w:pPr>
        <w:pStyle w:val="BodyText"/>
        <w:rPr>
          <w:rFonts w:ascii="Times New Roman"/>
          <w:sz w:val="20"/>
        </w:rPr>
      </w:pPr>
    </w:p>
    <w:p w14:paraId="567BD54E" w14:textId="77777777" w:rsidR="00C61154" w:rsidRDefault="008B534A">
      <w:pPr>
        <w:pStyle w:val="BodyText"/>
        <w:spacing w:before="2"/>
        <w:rPr>
          <w:rFonts w:ascii="Times New Roman"/>
          <w:sz w:val="15"/>
        </w:rPr>
      </w:pPr>
      <w:r>
        <w:rPr>
          <w:noProof/>
          <w:lang w:eastAsia="ru-RU"/>
        </w:rPr>
        <w:drawing>
          <wp:anchor distT="0" distB="0" distL="0" distR="0" simplePos="0" relativeHeight="251658240" behindDoc="0" locked="0" layoutInCell="1" allowOverlap="1" wp14:anchorId="78717D3A" wp14:editId="34DE08D1">
            <wp:simplePos x="0" y="0"/>
            <wp:positionH relativeFrom="page">
              <wp:posOffset>2785872</wp:posOffset>
            </wp:positionH>
            <wp:positionV relativeFrom="paragraph">
              <wp:posOffset>135735</wp:posOffset>
            </wp:positionV>
            <wp:extent cx="1979531" cy="4892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79531" cy="489203"/>
                    </a:xfrm>
                    <a:prstGeom prst="rect">
                      <a:avLst/>
                    </a:prstGeom>
                  </pic:spPr>
                </pic:pic>
              </a:graphicData>
            </a:graphic>
          </wp:anchor>
        </w:drawing>
      </w:r>
    </w:p>
    <w:p w14:paraId="67B3021A" w14:textId="77777777" w:rsidR="00C61154" w:rsidRPr="001F57AC" w:rsidRDefault="008B534A">
      <w:pPr>
        <w:spacing w:before="31"/>
        <w:ind w:left="4345"/>
        <w:rPr>
          <w:rFonts w:ascii="Times New Roman" w:hAnsi="Times New Roman"/>
          <w:sz w:val="26"/>
          <w:lang w:val="en-US"/>
        </w:rPr>
      </w:pPr>
      <w:r w:rsidRPr="001F57AC">
        <w:rPr>
          <w:rFonts w:ascii="Times New Roman" w:hAnsi="Times New Roman"/>
          <w:color w:val="9B2018"/>
          <w:sz w:val="26"/>
          <w:lang w:val="en-US"/>
        </w:rPr>
        <w:t>M.</w:t>
      </w:r>
      <w:r w:rsidRPr="001F57AC">
        <w:rPr>
          <w:rFonts w:ascii="Times New Roman" w:hAnsi="Times New Roman"/>
          <w:color w:val="9B2018"/>
          <w:spacing w:val="62"/>
          <w:sz w:val="26"/>
          <w:lang w:val="en-US"/>
        </w:rPr>
        <w:t xml:space="preserve"> </w:t>
      </w:r>
      <w:r w:rsidRPr="001F57AC">
        <w:rPr>
          <w:rFonts w:ascii="Times New Roman" w:hAnsi="Times New Roman"/>
          <w:color w:val="9B2018"/>
          <w:sz w:val="26"/>
          <w:lang w:val="en-US"/>
        </w:rPr>
        <w:t>N</w:t>
      </w:r>
      <w:r w:rsidRPr="001F57AC">
        <w:rPr>
          <w:rFonts w:ascii="Times New Roman" w:hAnsi="Times New Roman"/>
          <w:color w:val="9B2018"/>
          <w:spacing w:val="-1"/>
          <w:sz w:val="26"/>
          <w:lang w:val="en-US"/>
        </w:rPr>
        <w:t xml:space="preserve"> </w:t>
      </w:r>
      <w:r w:rsidRPr="001F57AC">
        <w:rPr>
          <w:rFonts w:ascii="Times New Roman" w:hAnsi="Times New Roman"/>
          <w:color w:val="9B2018"/>
          <w:sz w:val="26"/>
          <w:lang w:val="en-US"/>
        </w:rPr>
        <w:t>A</w:t>
      </w:r>
      <w:r w:rsidRPr="001F57AC">
        <w:rPr>
          <w:rFonts w:ascii="Times New Roman" w:hAnsi="Times New Roman"/>
          <w:color w:val="9B2018"/>
          <w:spacing w:val="1"/>
          <w:sz w:val="26"/>
          <w:lang w:val="en-US"/>
        </w:rPr>
        <w:t xml:space="preserve"> </w:t>
      </w:r>
      <w:r w:rsidRPr="001F57AC">
        <w:rPr>
          <w:rFonts w:ascii="Times New Roman" w:hAnsi="Times New Roman"/>
          <w:color w:val="9B2018"/>
          <w:sz w:val="26"/>
          <w:lang w:val="en-US"/>
        </w:rPr>
        <w:t>R</w:t>
      </w:r>
      <w:r w:rsidRPr="001F57AC">
        <w:rPr>
          <w:rFonts w:ascii="Times New Roman" w:hAnsi="Times New Roman"/>
          <w:color w:val="9B2018"/>
          <w:spacing w:val="-1"/>
          <w:sz w:val="26"/>
          <w:lang w:val="en-US"/>
        </w:rPr>
        <w:t xml:space="preserve"> </w:t>
      </w:r>
      <w:r w:rsidRPr="001F57AC">
        <w:rPr>
          <w:rFonts w:ascii="Times New Roman" w:hAnsi="Times New Roman"/>
          <w:color w:val="9B2018"/>
          <w:sz w:val="26"/>
          <w:lang w:val="en-US"/>
        </w:rPr>
        <w:t>I</w:t>
      </w:r>
      <w:r w:rsidRPr="001F57AC">
        <w:rPr>
          <w:rFonts w:ascii="Times New Roman" w:hAnsi="Times New Roman"/>
          <w:color w:val="9B2018"/>
          <w:spacing w:val="-1"/>
          <w:sz w:val="26"/>
          <w:lang w:val="en-US"/>
        </w:rPr>
        <w:t xml:space="preserve"> </w:t>
      </w:r>
      <w:r>
        <w:rPr>
          <w:rFonts w:ascii="Times New Roman" w:hAnsi="Times New Roman"/>
          <w:color w:val="9B2018"/>
          <w:sz w:val="26"/>
        </w:rPr>
        <w:t>К</w:t>
      </w:r>
      <w:r w:rsidRPr="001F57AC">
        <w:rPr>
          <w:rFonts w:ascii="Times New Roman" w:hAnsi="Times New Roman"/>
          <w:color w:val="9B2018"/>
          <w:spacing w:val="-2"/>
          <w:sz w:val="26"/>
          <w:lang w:val="en-US"/>
        </w:rPr>
        <w:t xml:space="preserve"> </w:t>
      </w:r>
      <w:r>
        <w:rPr>
          <w:rFonts w:ascii="Times New Roman" w:hAnsi="Times New Roman"/>
          <w:color w:val="9B2018"/>
          <w:sz w:val="26"/>
        </w:rPr>
        <w:t>В</w:t>
      </w:r>
      <w:r w:rsidRPr="001F57AC">
        <w:rPr>
          <w:rFonts w:ascii="Times New Roman" w:hAnsi="Times New Roman"/>
          <w:color w:val="9B2018"/>
          <w:spacing w:val="2"/>
          <w:sz w:val="26"/>
          <w:lang w:val="en-US"/>
        </w:rPr>
        <w:t xml:space="preserve"> </w:t>
      </w:r>
      <w:r w:rsidRPr="001F57AC">
        <w:rPr>
          <w:rFonts w:ascii="Times New Roman" w:hAnsi="Times New Roman"/>
          <w:color w:val="9B2018"/>
          <w:sz w:val="26"/>
          <w:lang w:val="en-US"/>
        </w:rPr>
        <w:t>A</w:t>
      </w:r>
      <w:r w:rsidRPr="001F57AC">
        <w:rPr>
          <w:rFonts w:ascii="Times New Roman" w:hAnsi="Times New Roman"/>
          <w:color w:val="9B2018"/>
          <w:spacing w:val="-2"/>
          <w:sz w:val="26"/>
          <w:lang w:val="en-US"/>
        </w:rPr>
        <w:t xml:space="preserve"> </w:t>
      </w:r>
      <w:r w:rsidRPr="001F57AC">
        <w:rPr>
          <w:rFonts w:ascii="Times New Roman" w:hAnsi="Times New Roman"/>
          <w:color w:val="9B2018"/>
          <w:sz w:val="26"/>
          <w:lang w:val="en-US"/>
        </w:rPr>
        <w:t>Y</w:t>
      </w:r>
      <w:r w:rsidRPr="001F57AC">
        <w:rPr>
          <w:rFonts w:ascii="Times New Roman" w:hAnsi="Times New Roman"/>
          <w:color w:val="9B2018"/>
          <w:spacing w:val="1"/>
          <w:sz w:val="26"/>
          <w:lang w:val="en-US"/>
        </w:rPr>
        <w:t xml:space="preserve"> </w:t>
      </w:r>
      <w:r w:rsidRPr="001F57AC">
        <w:rPr>
          <w:rFonts w:ascii="Times New Roman" w:hAnsi="Times New Roman"/>
          <w:color w:val="9B2018"/>
          <w:sz w:val="26"/>
          <w:lang w:val="en-US"/>
        </w:rPr>
        <w:t>E V</w:t>
      </w:r>
    </w:p>
    <w:p w14:paraId="59648772" w14:textId="77777777" w:rsidR="00C61154" w:rsidRDefault="008B534A">
      <w:pPr>
        <w:spacing w:before="17" w:line="755" w:lineRule="exact"/>
        <w:ind w:left="1577" w:right="1623"/>
        <w:jc w:val="center"/>
        <w:rPr>
          <w:rFonts w:ascii="Times New Roman"/>
          <w:b/>
          <w:sz w:val="70"/>
        </w:rPr>
      </w:pPr>
      <w:r>
        <w:rPr>
          <w:rFonts w:ascii="Times New Roman"/>
          <w:b/>
          <w:color w:val="9B2018"/>
          <w:sz w:val="70"/>
        </w:rPr>
        <w:t>KAZGUU</w:t>
      </w:r>
    </w:p>
    <w:p w14:paraId="00ACFEC1" w14:textId="77777777" w:rsidR="00C61154" w:rsidRDefault="008B534A">
      <w:pPr>
        <w:spacing w:line="525" w:lineRule="exact"/>
        <w:ind w:left="1573" w:right="1623"/>
        <w:jc w:val="center"/>
        <w:rPr>
          <w:rFonts w:ascii="Times New Roman"/>
          <w:sz w:val="50"/>
        </w:rPr>
      </w:pPr>
      <w:r>
        <w:rPr>
          <w:rFonts w:ascii="Times New Roman"/>
          <w:color w:val="C00000"/>
          <w:sz w:val="50"/>
        </w:rPr>
        <w:t>UNIVERSITY</w:t>
      </w:r>
    </w:p>
    <w:p w14:paraId="07B5D988" w14:textId="77777777" w:rsidR="00C61154" w:rsidRDefault="00C61154">
      <w:pPr>
        <w:pStyle w:val="BodyText"/>
        <w:rPr>
          <w:rFonts w:ascii="Times New Roman"/>
          <w:sz w:val="20"/>
        </w:rPr>
      </w:pPr>
    </w:p>
    <w:p w14:paraId="6666D859" w14:textId="77777777" w:rsidR="00C61154" w:rsidRDefault="00C61154">
      <w:pPr>
        <w:pStyle w:val="BodyText"/>
        <w:rPr>
          <w:rFonts w:ascii="Times New Roman"/>
          <w:sz w:val="20"/>
        </w:rPr>
      </w:pPr>
    </w:p>
    <w:p w14:paraId="1286BE8A" w14:textId="77777777" w:rsidR="00C61154" w:rsidRDefault="00C61154">
      <w:pPr>
        <w:pStyle w:val="BodyText"/>
        <w:rPr>
          <w:rFonts w:ascii="Times New Roman"/>
          <w:sz w:val="20"/>
        </w:rPr>
      </w:pPr>
    </w:p>
    <w:p w14:paraId="56487B04" w14:textId="77777777" w:rsidR="00C61154" w:rsidRDefault="00C61154">
      <w:pPr>
        <w:pStyle w:val="BodyText"/>
        <w:rPr>
          <w:rFonts w:ascii="Times New Roman"/>
          <w:sz w:val="20"/>
        </w:rPr>
      </w:pPr>
    </w:p>
    <w:p w14:paraId="35A41BD9" w14:textId="77777777" w:rsidR="00C61154" w:rsidRDefault="00C61154">
      <w:pPr>
        <w:pStyle w:val="BodyText"/>
        <w:rPr>
          <w:rFonts w:ascii="Times New Roman"/>
          <w:sz w:val="20"/>
        </w:rPr>
      </w:pPr>
    </w:p>
    <w:p w14:paraId="73CD340A" w14:textId="77777777" w:rsidR="00C61154" w:rsidRDefault="00C61154">
      <w:pPr>
        <w:pStyle w:val="BodyText"/>
        <w:rPr>
          <w:rFonts w:ascii="Times New Roman"/>
          <w:sz w:val="20"/>
        </w:rPr>
      </w:pPr>
    </w:p>
    <w:p w14:paraId="2252462A" w14:textId="77777777" w:rsidR="00C61154" w:rsidRDefault="00C61154">
      <w:pPr>
        <w:pStyle w:val="BodyText"/>
        <w:spacing w:before="11"/>
        <w:rPr>
          <w:rFonts w:ascii="Times New Roman"/>
          <w:sz w:val="23"/>
        </w:rPr>
      </w:pPr>
    </w:p>
    <w:p w14:paraId="495A8DB4" w14:textId="77777777" w:rsidR="00C61154" w:rsidRPr="001F57AC" w:rsidRDefault="001F57AC">
      <w:pPr>
        <w:pStyle w:val="Title"/>
        <w:rPr>
          <w:lang w:val="en-US"/>
        </w:rPr>
      </w:pPr>
      <w:r w:rsidRPr="001F57AC">
        <w:rPr>
          <w:color w:val="C00000"/>
          <w:lang w:val="en-US"/>
        </w:rPr>
        <w:t>AGREEMENT</w:t>
      </w:r>
    </w:p>
    <w:p w14:paraId="31FB0111" w14:textId="77777777" w:rsidR="00C61154" w:rsidRPr="001F57AC" w:rsidRDefault="001F57AC">
      <w:pPr>
        <w:spacing w:before="138"/>
        <w:ind w:left="2222" w:right="2147" w:hanging="598"/>
        <w:rPr>
          <w:rFonts w:ascii="Verdana" w:hAnsi="Verdana"/>
          <w:b/>
          <w:sz w:val="28"/>
          <w:lang w:val="en-US"/>
        </w:rPr>
      </w:pPr>
      <w:r w:rsidRPr="001F57AC">
        <w:rPr>
          <w:rFonts w:ascii="Verdana" w:hAnsi="Verdana"/>
          <w:b/>
          <w:color w:val="1A1A1A"/>
          <w:sz w:val="28"/>
          <w:lang w:val="en-US"/>
        </w:rPr>
        <w:t>for the provision of paid educational services for persons who did not score a threshold on the Unified National and/or Complex Testing</w:t>
      </w:r>
    </w:p>
    <w:p w14:paraId="0564B861" w14:textId="77777777" w:rsidR="00C61154" w:rsidRPr="004E06CC" w:rsidRDefault="001F57AC" w:rsidP="001F57AC">
      <w:pPr>
        <w:spacing w:line="340" w:lineRule="exact"/>
        <w:jc w:val="center"/>
        <w:rPr>
          <w:noProof/>
          <w:lang w:val="en-US" w:eastAsia="ru-RU"/>
        </w:rPr>
      </w:pPr>
      <w:r>
        <w:rPr>
          <w:noProof/>
          <w:lang w:eastAsia="ru-RU"/>
        </w:rPr>
        <w:drawing>
          <wp:anchor distT="0" distB="0" distL="114300" distR="114300" simplePos="0" relativeHeight="251660800" behindDoc="1" locked="0" layoutInCell="1" allowOverlap="1" wp14:anchorId="4504FF62" wp14:editId="6BC63B0D">
            <wp:simplePos x="0" y="0"/>
            <wp:positionH relativeFrom="column">
              <wp:posOffset>2457450</wp:posOffset>
            </wp:positionH>
            <wp:positionV relativeFrom="paragraph">
              <wp:posOffset>146685</wp:posOffset>
            </wp:positionV>
            <wp:extent cx="2190750" cy="12001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7AC">
        <w:rPr>
          <w:rFonts w:ascii="Verdana" w:hAnsi="Verdana"/>
          <w:b/>
          <w:color w:val="1A1A1A"/>
          <w:sz w:val="28"/>
          <w:lang w:val="en-US"/>
        </w:rPr>
        <w:t>(full-time educational program)</w:t>
      </w:r>
    </w:p>
    <w:p w14:paraId="0402147E" w14:textId="77777777" w:rsidR="001F57AC" w:rsidRPr="004E06CC" w:rsidRDefault="001F57AC">
      <w:pPr>
        <w:spacing w:line="340" w:lineRule="exact"/>
        <w:ind w:left="4654"/>
        <w:rPr>
          <w:noProof/>
          <w:lang w:val="en-US" w:eastAsia="ru-RU"/>
        </w:rPr>
      </w:pPr>
    </w:p>
    <w:p w14:paraId="5ED8E28A" w14:textId="77777777" w:rsidR="001F57AC" w:rsidRPr="004E06CC" w:rsidRDefault="001F57AC">
      <w:pPr>
        <w:spacing w:line="340" w:lineRule="exact"/>
        <w:ind w:left="4654"/>
        <w:rPr>
          <w:noProof/>
          <w:lang w:val="en-US" w:eastAsia="ru-RU"/>
        </w:rPr>
      </w:pPr>
    </w:p>
    <w:p w14:paraId="4177ADE3" w14:textId="77777777" w:rsidR="001F57AC" w:rsidRPr="004E06CC" w:rsidRDefault="001F57AC">
      <w:pPr>
        <w:spacing w:line="340" w:lineRule="exact"/>
        <w:ind w:left="4654"/>
        <w:rPr>
          <w:noProof/>
          <w:lang w:val="en-US" w:eastAsia="ru-RU"/>
        </w:rPr>
      </w:pPr>
    </w:p>
    <w:p w14:paraId="2756AA91" w14:textId="77777777" w:rsidR="001F57AC" w:rsidRPr="004E06CC" w:rsidRDefault="001F57AC">
      <w:pPr>
        <w:spacing w:line="340" w:lineRule="exact"/>
        <w:ind w:left="4654"/>
        <w:rPr>
          <w:noProof/>
          <w:lang w:val="en-US" w:eastAsia="ru-RU"/>
        </w:rPr>
      </w:pPr>
    </w:p>
    <w:p w14:paraId="42DA52FE" w14:textId="77777777" w:rsidR="001F57AC" w:rsidRPr="004E06CC" w:rsidRDefault="001F57AC">
      <w:pPr>
        <w:spacing w:line="340" w:lineRule="exact"/>
        <w:ind w:left="4654"/>
        <w:rPr>
          <w:noProof/>
          <w:lang w:val="en-US" w:eastAsia="ru-RU"/>
        </w:rPr>
      </w:pPr>
    </w:p>
    <w:p w14:paraId="4CAEBDB4" w14:textId="77777777" w:rsidR="001F57AC" w:rsidRPr="004E06CC" w:rsidRDefault="001F57AC">
      <w:pPr>
        <w:spacing w:line="340" w:lineRule="exact"/>
        <w:ind w:left="4654"/>
        <w:rPr>
          <w:noProof/>
          <w:lang w:val="en-US" w:eastAsia="ru-RU"/>
        </w:rPr>
      </w:pPr>
    </w:p>
    <w:p w14:paraId="66B07DA7" w14:textId="77777777" w:rsidR="001F57AC" w:rsidRPr="004E06CC" w:rsidRDefault="001F57AC">
      <w:pPr>
        <w:spacing w:line="340" w:lineRule="exact"/>
        <w:ind w:left="4654"/>
        <w:rPr>
          <w:rFonts w:ascii="Verdana" w:hAnsi="Verdana"/>
          <w:b/>
          <w:color w:val="1A1A1A"/>
          <w:sz w:val="28"/>
          <w:lang w:val="en-US"/>
        </w:rPr>
      </w:pPr>
    </w:p>
    <w:p w14:paraId="1BD152A7" w14:textId="77777777" w:rsidR="001F57AC" w:rsidRPr="001F57AC" w:rsidRDefault="001F57AC">
      <w:pPr>
        <w:spacing w:line="340" w:lineRule="exact"/>
        <w:ind w:left="4654"/>
        <w:rPr>
          <w:rFonts w:ascii="Verdana" w:hAnsi="Verdana"/>
          <w:b/>
          <w:sz w:val="28"/>
          <w:lang w:val="en-US"/>
        </w:rPr>
      </w:pPr>
    </w:p>
    <w:p w14:paraId="485C821F" w14:textId="77777777" w:rsidR="00C61154" w:rsidRPr="001F57AC" w:rsidRDefault="00C61154">
      <w:pPr>
        <w:pStyle w:val="BodyText"/>
        <w:rPr>
          <w:rFonts w:ascii="Verdana"/>
          <w:b/>
          <w:sz w:val="20"/>
          <w:lang w:val="en-US"/>
        </w:rPr>
      </w:pPr>
    </w:p>
    <w:p w14:paraId="1FF8B49B" w14:textId="77777777" w:rsidR="00C61154" w:rsidRPr="001F57AC" w:rsidRDefault="00C61154">
      <w:pPr>
        <w:pStyle w:val="BodyText"/>
        <w:rPr>
          <w:rFonts w:ascii="Verdana"/>
          <w:b/>
          <w:sz w:val="20"/>
          <w:lang w:val="en-US"/>
        </w:rPr>
      </w:pPr>
    </w:p>
    <w:p w14:paraId="233573E1" w14:textId="77777777" w:rsidR="00C61154" w:rsidRPr="001F57AC" w:rsidRDefault="00C61154">
      <w:pPr>
        <w:pStyle w:val="BodyText"/>
        <w:rPr>
          <w:rFonts w:ascii="Verdana"/>
          <w:b/>
          <w:sz w:val="20"/>
          <w:lang w:val="en-US"/>
        </w:rPr>
      </w:pPr>
    </w:p>
    <w:p w14:paraId="54AB42D9" w14:textId="77777777" w:rsidR="00C61154" w:rsidRPr="001F57AC" w:rsidRDefault="00C61154">
      <w:pPr>
        <w:pStyle w:val="BodyText"/>
        <w:rPr>
          <w:rFonts w:ascii="Verdana"/>
          <w:b/>
          <w:sz w:val="20"/>
          <w:lang w:val="en-US"/>
        </w:rPr>
      </w:pPr>
    </w:p>
    <w:p w14:paraId="49305CF1" w14:textId="77777777" w:rsidR="00C61154" w:rsidRPr="001F57AC" w:rsidRDefault="00C61154">
      <w:pPr>
        <w:pStyle w:val="BodyText"/>
        <w:rPr>
          <w:rFonts w:ascii="Verdana"/>
          <w:b/>
          <w:sz w:val="20"/>
          <w:lang w:val="en-US"/>
        </w:rPr>
      </w:pPr>
    </w:p>
    <w:p w14:paraId="5F6A68C8" w14:textId="77777777" w:rsidR="00C61154" w:rsidRPr="001F57AC" w:rsidRDefault="00C61154">
      <w:pPr>
        <w:pStyle w:val="BodyText"/>
        <w:rPr>
          <w:rFonts w:ascii="Verdana"/>
          <w:b/>
          <w:sz w:val="20"/>
          <w:lang w:val="en-US"/>
        </w:rPr>
      </w:pPr>
    </w:p>
    <w:p w14:paraId="1042BBB1" w14:textId="77777777" w:rsidR="00C61154" w:rsidRPr="001F57AC" w:rsidRDefault="00C61154">
      <w:pPr>
        <w:pStyle w:val="BodyText"/>
        <w:rPr>
          <w:rFonts w:ascii="Verdana"/>
          <w:b/>
          <w:sz w:val="20"/>
          <w:lang w:val="en-US"/>
        </w:rPr>
      </w:pPr>
    </w:p>
    <w:p w14:paraId="6B273284" w14:textId="77777777" w:rsidR="00C61154" w:rsidRPr="001F57AC" w:rsidRDefault="00C61154">
      <w:pPr>
        <w:pStyle w:val="BodyText"/>
        <w:rPr>
          <w:rFonts w:ascii="Verdana"/>
          <w:b/>
          <w:sz w:val="20"/>
          <w:lang w:val="en-US"/>
        </w:rPr>
      </w:pPr>
    </w:p>
    <w:p w14:paraId="59C9DB27" w14:textId="77777777" w:rsidR="00C61154" w:rsidRPr="001F57AC" w:rsidRDefault="008B534A">
      <w:pPr>
        <w:pStyle w:val="BodyText"/>
        <w:spacing w:before="2"/>
        <w:rPr>
          <w:rFonts w:ascii="Verdana"/>
          <w:b/>
          <w:sz w:val="27"/>
          <w:lang w:val="en-US"/>
        </w:rPr>
      </w:pPr>
      <w:r>
        <w:rPr>
          <w:noProof/>
          <w:lang w:eastAsia="ru-RU"/>
        </w:rPr>
        <w:drawing>
          <wp:anchor distT="0" distB="0" distL="0" distR="0" simplePos="0" relativeHeight="2" behindDoc="0" locked="0" layoutInCell="1" allowOverlap="1" wp14:anchorId="2ED44381" wp14:editId="202E875A">
            <wp:simplePos x="0" y="0"/>
            <wp:positionH relativeFrom="page">
              <wp:posOffset>381547</wp:posOffset>
            </wp:positionH>
            <wp:positionV relativeFrom="paragraph">
              <wp:posOffset>234824</wp:posOffset>
            </wp:positionV>
            <wp:extent cx="6881144" cy="165639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881144" cy="1656397"/>
                    </a:xfrm>
                    <a:prstGeom prst="rect">
                      <a:avLst/>
                    </a:prstGeom>
                  </pic:spPr>
                </pic:pic>
              </a:graphicData>
            </a:graphic>
          </wp:anchor>
        </w:drawing>
      </w:r>
    </w:p>
    <w:p w14:paraId="2FE941E8" w14:textId="77777777" w:rsidR="00C61154" w:rsidRPr="001F57AC" w:rsidRDefault="00C61154">
      <w:pPr>
        <w:rPr>
          <w:rFonts w:ascii="Verdana"/>
          <w:sz w:val="27"/>
          <w:lang w:val="en-US"/>
        </w:rPr>
        <w:sectPr w:rsidR="00C61154" w:rsidRPr="001F57AC">
          <w:type w:val="continuous"/>
          <w:pgSz w:w="11910" w:h="16840"/>
          <w:pgMar w:top="140" w:right="140" w:bottom="0" w:left="180" w:header="720" w:footer="720" w:gutter="0"/>
          <w:cols w:space="720"/>
        </w:sectPr>
      </w:pPr>
    </w:p>
    <w:p w14:paraId="229239D9" w14:textId="77777777" w:rsidR="00C61154" w:rsidRPr="001F57AC" w:rsidRDefault="00C61154">
      <w:pPr>
        <w:pStyle w:val="BodyText"/>
        <w:rPr>
          <w:rFonts w:ascii="Verdana"/>
          <w:b/>
          <w:sz w:val="20"/>
          <w:lang w:val="en-US"/>
        </w:rPr>
      </w:pPr>
    </w:p>
    <w:p w14:paraId="5EC20821" w14:textId="77777777" w:rsidR="00C61154" w:rsidRPr="001F57AC" w:rsidRDefault="00C61154">
      <w:pPr>
        <w:pStyle w:val="BodyText"/>
        <w:spacing w:before="8"/>
        <w:rPr>
          <w:rFonts w:ascii="Verdana"/>
          <w:b/>
          <w:lang w:val="en-US"/>
        </w:rPr>
      </w:pPr>
    </w:p>
    <w:p w14:paraId="54BED312" w14:textId="77777777" w:rsidR="00C61154" w:rsidRPr="006A670B" w:rsidRDefault="006A670B">
      <w:pPr>
        <w:ind w:left="1862" w:right="1623"/>
        <w:jc w:val="center"/>
        <w:rPr>
          <w:rFonts w:ascii="Arial" w:hAnsi="Arial"/>
          <w:b/>
          <w:sz w:val="16"/>
          <w:lang w:val="en-US"/>
        </w:rPr>
      </w:pPr>
      <w:r w:rsidRPr="006A670B">
        <w:rPr>
          <w:rFonts w:ascii="Arial" w:hAnsi="Arial"/>
          <w:b/>
          <w:color w:val="C00000"/>
          <w:sz w:val="16"/>
          <w:lang w:val="en-US"/>
        </w:rPr>
        <w:t>Agreement for the provision of paid educational services for persons who did not score a threshold on the Unified National or Complex Test</w:t>
      </w:r>
      <w:r w:rsidR="00281C90">
        <w:rPr>
          <w:rFonts w:ascii="Arial" w:hAnsi="Arial"/>
          <w:b/>
          <w:color w:val="C00000"/>
          <w:sz w:val="16"/>
          <w:lang w:val="en-US"/>
        </w:rPr>
        <w:t xml:space="preserve">ing (full-time educational </w:t>
      </w:r>
      <w:r w:rsidRPr="006A670B">
        <w:rPr>
          <w:rFonts w:ascii="Arial" w:hAnsi="Arial"/>
          <w:b/>
          <w:color w:val="C00000"/>
          <w:sz w:val="16"/>
          <w:lang w:val="en-US"/>
        </w:rPr>
        <w:t>program)</w:t>
      </w:r>
    </w:p>
    <w:p w14:paraId="37B447C2" w14:textId="77777777" w:rsidR="00C61154" w:rsidRPr="006A670B" w:rsidRDefault="00C61154">
      <w:pPr>
        <w:pStyle w:val="BodyText"/>
        <w:spacing w:before="8"/>
        <w:rPr>
          <w:rFonts w:ascii="Arial"/>
          <w:b/>
          <w:sz w:val="16"/>
          <w:lang w:val="en-US"/>
        </w:rPr>
      </w:pPr>
    </w:p>
    <w:tbl>
      <w:tblPr>
        <w:tblStyle w:val="TableNormal1"/>
        <w:tblW w:w="0" w:type="auto"/>
        <w:tblInd w:w="868" w:type="dxa"/>
        <w:tblLayout w:type="fixed"/>
        <w:tblLook w:val="01E0" w:firstRow="1" w:lastRow="1" w:firstColumn="1" w:lastColumn="1" w:noHBand="0" w:noVBand="0"/>
      </w:tblPr>
      <w:tblGrid>
        <w:gridCol w:w="5121"/>
        <w:gridCol w:w="5126"/>
      </w:tblGrid>
      <w:tr w:rsidR="00C61154" w:rsidRPr="004E06CC" w14:paraId="07DC3F65" w14:textId="77777777">
        <w:trPr>
          <w:trHeight w:val="7307"/>
        </w:trPr>
        <w:tc>
          <w:tcPr>
            <w:tcW w:w="5121" w:type="dxa"/>
          </w:tcPr>
          <w:p w14:paraId="1A31BEBC" w14:textId="77777777" w:rsidR="00281C90" w:rsidRPr="00281C90" w:rsidRDefault="00281C90" w:rsidP="00281C90">
            <w:pPr>
              <w:pStyle w:val="TableParagraph"/>
              <w:spacing w:line="340" w:lineRule="auto"/>
              <w:ind w:left="200" w:right="318" w:firstLine="170"/>
              <w:rPr>
                <w:sz w:val="17"/>
                <w:lang w:val="en-US"/>
              </w:rPr>
            </w:pPr>
            <w:r w:rsidRPr="00281C90">
              <w:rPr>
                <w:sz w:val="17"/>
                <w:lang w:val="en-US"/>
              </w:rPr>
              <w:t xml:space="preserve">By this agreement JSC M. </w:t>
            </w:r>
            <w:proofErr w:type="spellStart"/>
            <w:r w:rsidRPr="00281C90">
              <w:rPr>
                <w:sz w:val="17"/>
                <w:lang w:val="en-US"/>
              </w:rPr>
              <w:t>Narikbayev</w:t>
            </w:r>
            <w:proofErr w:type="spellEnd"/>
            <w:r w:rsidRPr="00281C90">
              <w:rPr>
                <w:sz w:val="17"/>
                <w:lang w:val="en-US"/>
              </w:rPr>
              <w:t xml:space="preserve"> KAZGUU University (certificate about the state re-registration of the legal entity from 04.05.2018), hereinafter referred to as «University», operating under license KZ64LAA00011853 from 23/05/2018 issued by the SI “Control Committee in the field of education and science of the Ministry of Education and Science of the Republic of Kazakhstan”, determines the conditions for students who have joined the terms and conditions of the following Agreement on the reimbursable provision of educational services. </w:t>
            </w:r>
          </w:p>
          <w:p w14:paraId="016F034C" w14:textId="77777777" w:rsidR="00281C90" w:rsidRPr="00281C90" w:rsidRDefault="00281C90" w:rsidP="00281C90">
            <w:pPr>
              <w:pStyle w:val="TableParagraph"/>
              <w:spacing w:line="340" w:lineRule="auto"/>
              <w:ind w:left="200" w:right="318" w:firstLine="170"/>
              <w:rPr>
                <w:sz w:val="17"/>
                <w:lang w:val="en-US"/>
              </w:rPr>
            </w:pPr>
            <w:r w:rsidRPr="00281C90">
              <w:rPr>
                <w:sz w:val="17"/>
                <w:lang w:val="en-US"/>
              </w:rPr>
              <w:t xml:space="preserve">Joining the agreement by a Student or his lawful Representative shall be based on the signed “Application of accession”, as an integral part of this Agreement. </w:t>
            </w:r>
          </w:p>
          <w:p w14:paraId="1ADE3BA6" w14:textId="77777777" w:rsidR="00281C90" w:rsidRPr="00281C90" w:rsidRDefault="00281C90" w:rsidP="00281C90">
            <w:pPr>
              <w:pStyle w:val="TableParagraph"/>
              <w:spacing w:line="340" w:lineRule="auto"/>
              <w:ind w:left="200" w:right="318" w:firstLine="170"/>
              <w:rPr>
                <w:sz w:val="17"/>
                <w:lang w:val="en-US"/>
              </w:rPr>
            </w:pPr>
            <w:r w:rsidRPr="00281C90">
              <w:rPr>
                <w:sz w:val="17"/>
                <w:lang w:val="en-US"/>
              </w:rPr>
              <w:t xml:space="preserve">The Student and his legal Representative have acceded to this Agreement and the university, accept all established hereby conditions and obligations in general, only after authorized employees of the university have accepted the Application. </w:t>
            </w:r>
          </w:p>
          <w:p w14:paraId="5AA31C42" w14:textId="77777777" w:rsidR="00281C90" w:rsidRPr="00281C90" w:rsidRDefault="00281C90" w:rsidP="00281C90">
            <w:pPr>
              <w:pStyle w:val="TableParagraph"/>
              <w:spacing w:line="340" w:lineRule="auto"/>
              <w:ind w:left="200" w:right="318" w:firstLine="170"/>
              <w:rPr>
                <w:sz w:val="17"/>
                <w:lang w:val="en-US"/>
              </w:rPr>
            </w:pPr>
            <w:r w:rsidRPr="00281C90">
              <w:rPr>
                <w:sz w:val="17"/>
                <w:lang w:val="en-US"/>
              </w:rPr>
              <w:t xml:space="preserve">The parties agreed that the date of conclusion of the Agreement will be the date of signature of the “Application of accession”. The application is signed in 2 (two) identical copies, one for each Party. </w:t>
            </w:r>
          </w:p>
          <w:p w14:paraId="3E7FE3DC" w14:textId="77777777" w:rsidR="00C61154" w:rsidRPr="00281C90" w:rsidRDefault="00281C90" w:rsidP="00281C90">
            <w:pPr>
              <w:pStyle w:val="TableParagraph"/>
              <w:spacing w:line="360" w:lineRule="auto"/>
              <w:ind w:left="200" w:right="306" w:firstLine="178"/>
              <w:jc w:val="left"/>
              <w:rPr>
                <w:sz w:val="17"/>
                <w:lang w:val="en-US"/>
              </w:rPr>
            </w:pPr>
            <w:r w:rsidRPr="00281C90">
              <w:rPr>
                <w:sz w:val="17"/>
                <w:lang w:val="en-US"/>
              </w:rPr>
              <w:t>The submission of the "Application of accession" by the students does not mean that students are automatically enrolled in the university. The enrollment is carried out on the basis of the conditions of this Agreement.</w:t>
            </w:r>
          </w:p>
        </w:tc>
        <w:tc>
          <w:tcPr>
            <w:tcW w:w="5126" w:type="dxa"/>
          </w:tcPr>
          <w:p w14:paraId="4B5542D7" w14:textId="77777777" w:rsidR="00281C90" w:rsidRPr="00281C90" w:rsidRDefault="00281C90" w:rsidP="00281C90">
            <w:pPr>
              <w:pStyle w:val="TableParagraph"/>
              <w:tabs>
                <w:tab w:val="left" w:pos="2137"/>
                <w:tab w:val="left" w:pos="3981"/>
              </w:tabs>
              <w:spacing w:line="340" w:lineRule="auto"/>
              <w:ind w:left="321" w:right="197" w:firstLine="180"/>
              <w:rPr>
                <w:sz w:val="17"/>
                <w:lang w:val="en-US"/>
              </w:rPr>
            </w:pPr>
            <w:r w:rsidRPr="00281C90">
              <w:rPr>
                <w:sz w:val="17"/>
                <w:lang w:val="en-US"/>
              </w:rPr>
              <w:t>This Agreement is a typical approved form and is not subject to change by the Student and his legal Representative. The Un</w:t>
            </w:r>
            <w:r>
              <w:rPr>
                <w:sz w:val="17"/>
                <w:lang w:val="en-US"/>
              </w:rPr>
              <w:t xml:space="preserve">iversity has the right to make </w:t>
            </w:r>
          </w:p>
          <w:p w14:paraId="20F21CBB" w14:textId="77777777" w:rsidR="00281C90" w:rsidRPr="00281C90" w:rsidRDefault="00281C90" w:rsidP="00281C90">
            <w:pPr>
              <w:pStyle w:val="TableParagraph"/>
              <w:tabs>
                <w:tab w:val="left" w:pos="2137"/>
                <w:tab w:val="left" w:pos="3981"/>
              </w:tabs>
              <w:spacing w:line="340" w:lineRule="auto"/>
              <w:ind w:left="321" w:right="197" w:firstLine="180"/>
              <w:rPr>
                <w:sz w:val="17"/>
                <w:lang w:val="en-US"/>
              </w:rPr>
            </w:pPr>
            <w:r w:rsidRPr="00281C90">
              <w:rPr>
                <w:sz w:val="17"/>
                <w:lang w:val="en-US"/>
              </w:rPr>
              <w:t xml:space="preserve">changes and additions to this Agreement in the manner determined by this Agreement. The university informs the Student about unilateral change, or his legal representative if the Student did not reach adulthood, by posting information on the official website of the university and in information systems and means of communication no later than 15 (fifteen) calendar days before the date of entry into force of such changes. </w:t>
            </w:r>
          </w:p>
          <w:p w14:paraId="0344F79F" w14:textId="77777777" w:rsidR="00C61154" w:rsidRPr="00281C90" w:rsidRDefault="00281C90" w:rsidP="00281C90">
            <w:pPr>
              <w:pStyle w:val="TableParagraph"/>
              <w:spacing w:before="6" w:line="340" w:lineRule="auto"/>
              <w:ind w:left="321" w:right="198" w:firstLine="180"/>
              <w:rPr>
                <w:sz w:val="17"/>
                <w:lang w:val="en-US"/>
              </w:rPr>
            </w:pPr>
            <w:r w:rsidRPr="00281C90">
              <w:rPr>
                <w:sz w:val="17"/>
                <w:lang w:val="en-US"/>
              </w:rPr>
              <w:t>The parties agreed that the form of this Agreement and the procedure for acceding it are equal to concluding written contracts.</w:t>
            </w:r>
          </w:p>
        </w:tc>
      </w:tr>
    </w:tbl>
    <w:p w14:paraId="2778B4C0" w14:textId="77777777" w:rsidR="00C61154" w:rsidRPr="00281C90" w:rsidRDefault="00C61154">
      <w:pPr>
        <w:pStyle w:val="BodyText"/>
        <w:spacing w:before="7"/>
        <w:rPr>
          <w:rFonts w:ascii="Arial"/>
          <w:b/>
          <w:sz w:val="22"/>
          <w:lang w:val="en-US"/>
        </w:rPr>
      </w:pPr>
    </w:p>
    <w:p w14:paraId="5CBAF6EA" w14:textId="77777777" w:rsidR="00C61154" w:rsidRDefault="00281C90">
      <w:pPr>
        <w:pStyle w:val="Heading1"/>
        <w:numPr>
          <w:ilvl w:val="0"/>
          <w:numId w:val="32"/>
        </w:numPr>
        <w:tabs>
          <w:tab w:val="left" w:pos="1439"/>
        </w:tabs>
        <w:ind w:hanging="203"/>
        <w:jc w:val="both"/>
        <w:rPr>
          <w:color w:val="C00000"/>
        </w:rPr>
      </w:pPr>
      <w:r w:rsidRPr="00281C90">
        <w:rPr>
          <w:color w:val="C00000"/>
        </w:rPr>
        <w:t>SUBJECT OF THE AGREEMENT</w:t>
      </w:r>
    </w:p>
    <w:p w14:paraId="0B9F636A" w14:textId="77777777" w:rsidR="00C61154" w:rsidRPr="00281C90" w:rsidRDefault="00281C90">
      <w:pPr>
        <w:pStyle w:val="ListParagraph"/>
        <w:numPr>
          <w:ilvl w:val="1"/>
          <w:numId w:val="32"/>
        </w:numPr>
        <w:tabs>
          <w:tab w:val="left" w:pos="1568"/>
        </w:tabs>
        <w:spacing w:before="125"/>
        <w:ind w:left="1567" w:hanging="332"/>
        <w:jc w:val="both"/>
        <w:rPr>
          <w:sz w:val="17"/>
          <w:lang w:val="en-US"/>
        </w:rPr>
      </w:pPr>
      <w:r w:rsidRPr="00281C90">
        <w:rPr>
          <w:sz w:val="17"/>
          <w:lang w:val="en-US"/>
        </w:rPr>
        <w:t>In accordance with the terms of this Agreement, the University undertakes to:</w:t>
      </w:r>
    </w:p>
    <w:p w14:paraId="7CB5809E" w14:textId="77777777" w:rsidR="00C61154" w:rsidRPr="00281C90" w:rsidRDefault="00281C90">
      <w:pPr>
        <w:pStyle w:val="ListParagraph"/>
        <w:numPr>
          <w:ilvl w:val="0"/>
          <w:numId w:val="31"/>
        </w:numPr>
        <w:tabs>
          <w:tab w:val="left" w:pos="1436"/>
        </w:tabs>
        <w:spacing w:before="122"/>
        <w:rPr>
          <w:sz w:val="17"/>
          <w:lang w:val="en-US"/>
        </w:rPr>
      </w:pPr>
      <w:r w:rsidRPr="00281C90">
        <w:rPr>
          <w:sz w:val="17"/>
          <w:lang w:val="en-US"/>
        </w:rPr>
        <w:t>to</w:t>
      </w:r>
      <w:r w:rsidRPr="00281C90">
        <w:rPr>
          <w:spacing w:val="1"/>
          <w:sz w:val="17"/>
          <w:lang w:val="en-US"/>
        </w:rPr>
        <w:t xml:space="preserve"> </w:t>
      </w:r>
      <w:r w:rsidRPr="00281C90">
        <w:rPr>
          <w:sz w:val="17"/>
          <w:lang w:val="en-US"/>
        </w:rPr>
        <w:t>provide</w:t>
      </w:r>
      <w:r w:rsidRPr="00281C90">
        <w:rPr>
          <w:spacing w:val="-3"/>
          <w:sz w:val="17"/>
          <w:lang w:val="en-US"/>
        </w:rPr>
        <w:t xml:space="preserve"> </w:t>
      </w:r>
      <w:r w:rsidRPr="00281C90">
        <w:rPr>
          <w:sz w:val="17"/>
          <w:lang w:val="en-US"/>
        </w:rPr>
        <w:t>educational</w:t>
      </w:r>
      <w:r w:rsidRPr="00281C90">
        <w:rPr>
          <w:spacing w:val="-3"/>
          <w:sz w:val="17"/>
          <w:lang w:val="en-US"/>
        </w:rPr>
        <w:t xml:space="preserve"> </w:t>
      </w:r>
      <w:r w:rsidRPr="00281C90">
        <w:rPr>
          <w:sz w:val="17"/>
          <w:lang w:val="en-US"/>
        </w:rPr>
        <w:t>services</w:t>
      </w:r>
      <w:r w:rsidRPr="00281C90">
        <w:rPr>
          <w:spacing w:val="-4"/>
          <w:sz w:val="17"/>
          <w:lang w:val="en-US"/>
        </w:rPr>
        <w:t xml:space="preserve"> </w:t>
      </w:r>
      <w:r w:rsidRPr="00281C90">
        <w:rPr>
          <w:sz w:val="17"/>
          <w:lang w:val="en-US"/>
        </w:rPr>
        <w:t>to</w:t>
      </w:r>
      <w:r w:rsidRPr="00281C90">
        <w:rPr>
          <w:spacing w:val="-3"/>
          <w:sz w:val="17"/>
          <w:lang w:val="en-US"/>
        </w:rPr>
        <w:t xml:space="preserve"> </w:t>
      </w:r>
      <w:r w:rsidRPr="00281C90">
        <w:rPr>
          <w:sz w:val="17"/>
          <w:lang w:val="en-US"/>
        </w:rPr>
        <w:t>the</w:t>
      </w:r>
      <w:r w:rsidRPr="00281C90">
        <w:rPr>
          <w:spacing w:val="-4"/>
          <w:sz w:val="17"/>
          <w:lang w:val="en-US"/>
        </w:rPr>
        <w:t xml:space="preserve"> </w:t>
      </w:r>
      <w:r w:rsidRPr="00281C90">
        <w:rPr>
          <w:sz w:val="17"/>
          <w:lang w:val="en-US"/>
        </w:rPr>
        <w:t>Student</w:t>
      </w:r>
      <w:r w:rsidRPr="00281C90">
        <w:rPr>
          <w:spacing w:val="2"/>
          <w:sz w:val="17"/>
          <w:lang w:val="en-US"/>
        </w:rPr>
        <w:t xml:space="preserve"> </w:t>
      </w:r>
      <w:r w:rsidRPr="00281C90">
        <w:rPr>
          <w:sz w:val="17"/>
          <w:lang w:val="en-US"/>
        </w:rPr>
        <w:t>on</w:t>
      </w:r>
      <w:r w:rsidRPr="00281C90">
        <w:rPr>
          <w:spacing w:val="1"/>
          <w:sz w:val="17"/>
          <w:lang w:val="en-US"/>
        </w:rPr>
        <w:t xml:space="preserve"> </w:t>
      </w:r>
      <w:r w:rsidRPr="00281C90">
        <w:rPr>
          <w:sz w:val="17"/>
          <w:lang w:val="en-US"/>
        </w:rPr>
        <w:t>a</w:t>
      </w:r>
      <w:r w:rsidRPr="00281C90">
        <w:rPr>
          <w:spacing w:val="-3"/>
          <w:sz w:val="17"/>
          <w:lang w:val="en-US"/>
        </w:rPr>
        <w:t xml:space="preserve"> </w:t>
      </w:r>
      <w:r w:rsidRPr="00281C90">
        <w:rPr>
          <w:sz w:val="17"/>
          <w:lang w:val="en-US"/>
        </w:rPr>
        <w:t>paid</w:t>
      </w:r>
      <w:r w:rsidRPr="00281C90">
        <w:rPr>
          <w:spacing w:val="1"/>
          <w:sz w:val="17"/>
          <w:lang w:val="en-US"/>
        </w:rPr>
        <w:t xml:space="preserve"> </w:t>
      </w:r>
      <w:r w:rsidRPr="00281C90">
        <w:rPr>
          <w:sz w:val="17"/>
          <w:lang w:val="en-US"/>
        </w:rPr>
        <w:t>basis:</w:t>
      </w:r>
    </w:p>
    <w:p w14:paraId="5A14268E" w14:textId="77777777" w:rsidR="00C61154" w:rsidRPr="00281C90" w:rsidRDefault="00281C90">
      <w:pPr>
        <w:spacing w:before="122" w:line="340" w:lineRule="auto"/>
        <w:ind w:left="1094" w:right="710" w:firstLine="141"/>
        <w:jc w:val="both"/>
        <w:rPr>
          <w:sz w:val="17"/>
          <w:lang w:val="en-US"/>
        </w:rPr>
      </w:pPr>
      <w:r>
        <w:rPr>
          <w:sz w:val="17"/>
          <w:lang w:val="en-US"/>
        </w:rPr>
        <w:t xml:space="preserve">- </w:t>
      </w:r>
      <w:r w:rsidRPr="00281C90">
        <w:rPr>
          <w:sz w:val="17"/>
          <w:lang w:val="en-US"/>
        </w:rPr>
        <w:t>in full-time education, in a separate group of educational programs of higher education, the program specified by the Student in the “Application of accession”, is subject to timely registration and mastering the number of credits established by internal regulatory documents of the university. Regulatory, also, the maximum term of study for a separate group of educational programs of higher education is determined by the regulatory acts of the Republic of Kazakhstan and internal regulatory documents of the University;</w:t>
      </w:r>
    </w:p>
    <w:p w14:paraId="52180AD9" w14:textId="77777777" w:rsidR="00C61154" w:rsidRPr="00281C90" w:rsidRDefault="00281C90" w:rsidP="00281C90">
      <w:pPr>
        <w:pStyle w:val="ListParagraph"/>
        <w:numPr>
          <w:ilvl w:val="0"/>
          <w:numId w:val="31"/>
        </w:numPr>
        <w:rPr>
          <w:sz w:val="17"/>
          <w:lang w:val="en-US"/>
        </w:rPr>
      </w:pPr>
      <w:r w:rsidRPr="00281C90">
        <w:rPr>
          <w:sz w:val="17"/>
          <w:lang w:val="en-US"/>
        </w:rPr>
        <w:t>providing the Student with the opportunity to receive additio</w:t>
      </w:r>
      <w:r>
        <w:rPr>
          <w:sz w:val="17"/>
          <w:lang w:val="en-US"/>
        </w:rPr>
        <w:t>nal paid educational services;</w:t>
      </w:r>
    </w:p>
    <w:p w14:paraId="7F650AEF" w14:textId="77777777" w:rsidR="00C61154" w:rsidRPr="00281C90" w:rsidRDefault="00281C90">
      <w:pPr>
        <w:pStyle w:val="ListParagraph"/>
        <w:numPr>
          <w:ilvl w:val="0"/>
          <w:numId w:val="31"/>
        </w:numPr>
        <w:tabs>
          <w:tab w:val="left" w:pos="1429"/>
        </w:tabs>
        <w:spacing w:before="124" w:line="340" w:lineRule="auto"/>
        <w:ind w:left="1094" w:right="708" w:firstLine="141"/>
        <w:rPr>
          <w:sz w:val="17"/>
          <w:lang w:val="en-US"/>
        </w:rPr>
      </w:pPr>
      <w:r w:rsidRPr="00281C90">
        <w:rPr>
          <w:sz w:val="17"/>
          <w:lang w:val="en-US"/>
        </w:rPr>
        <w:t xml:space="preserve">on training in accordance with the state compulsory standard of education, subject to retake of the Unified National Testing (hereinafter referred to as the UNT) within the time frame established by the legislation of the Republic of Kazakhstan in the field of higher education, with the provision of supporting documents to the University and the enrollment of the Student in accordance with clause </w:t>
      </w:r>
      <w:r w:rsidRPr="00281C90">
        <w:rPr>
          <w:b/>
          <w:sz w:val="17"/>
          <w:lang w:val="en-US"/>
        </w:rPr>
        <w:t xml:space="preserve">2.1.1. </w:t>
      </w:r>
      <w:r w:rsidRPr="00281C90">
        <w:rPr>
          <w:sz w:val="17"/>
          <w:lang w:val="en-US"/>
        </w:rPr>
        <w:t>of this Agreement, award of "Bachelor" degree, issue of a diploma of its own sample with an appendix to the Student who passed the final certification and confirmed mastering the relevant educational program of higher education.</w:t>
      </w:r>
    </w:p>
    <w:p w14:paraId="62616670" w14:textId="77777777" w:rsidR="00C61154" w:rsidRPr="00281C90" w:rsidRDefault="00C61154">
      <w:pPr>
        <w:spacing w:line="340" w:lineRule="auto"/>
        <w:jc w:val="both"/>
        <w:rPr>
          <w:sz w:val="17"/>
          <w:lang w:val="en-US"/>
        </w:rPr>
        <w:sectPr w:rsidR="00C61154" w:rsidRPr="00281C90">
          <w:headerReference w:type="default" r:id="rId11"/>
          <w:footerReference w:type="default" r:id="rId12"/>
          <w:pgSz w:w="11910" w:h="16840"/>
          <w:pgMar w:top="1640" w:right="140" w:bottom="1220" w:left="180" w:header="794" w:footer="1034" w:gutter="0"/>
          <w:pgNumType w:start="2"/>
          <w:cols w:space="720"/>
        </w:sectPr>
      </w:pPr>
    </w:p>
    <w:p w14:paraId="4DA3BB04" w14:textId="77777777" w:rsidR="00C61154" w:rsidRPr="00281C90" w:rsidRDefault="00C61154">
      <w:pPr>
        <w:pStyle w:val="BodyText"/>
        <w:rPr>
          <w:sz w:val="20"/>
          <w:lang w:val="en-US"/>
        </w:rPr>
      </w:pPr>
    </w:p>
    <w:p w14:paraId="1D4A6A9D" w14:textId="77777777" w:rsidR="00C61154" w:rsidRPr="00281C90" w:rsidRDefault="00C61154">
      <w:pPr>
        <w:pStyle w:val="BodyText"/>
        <w:spacing w:before="7"/>
        <w:rPr>
          <w:sz w:val="21"/>
          <w:lang w:val="en-US"/>
        </w:rPr>
      </w:pPr>
    </w:p>
    <w:p w14:paraId="4AE8BA90" w14:textId="77777777" w:rsidR="00C61154" w:rsidRPr="00541CAD" w:rsidRDefault="00541CAD">
      <w:pPr>
        <w:pStyle w:val="Heading1"/>
        <w:numPr>
          <w:ilvl w:val="0"/>
          <w:numId w:val="32"/>
        </w:numPr>
        <w:tabs>
          <w:tab w:val="left" w:pos="1595"/>
        </w:tabs>
        <w:ind w:left="1594" w:hanging="203"/>
        <w:jc w:val="left"/>
        <w:rPr>
          <w:color w:val="9B2018"/>
          <w:lang w:val="en-US"/>
        </w:rPr>
      </w:pPr>
      <w:r w:rsidRPr="00541CAD">
        <w:rPr>
          <w:color w:val="9B2018"/>
          <w:lang w:val="en-US"/>
        </w:rPr>
        <w:t>RIGHTS AND OBLIGATIONS OF THE PARTIES</w:t>
      </w:r>
    </w:p>
    <w:p w14:paraId="5D4A029F" w14:textId="77777777" w:rsidR="00C61154" w:rsidRDefault="00541CAD">
      <w:pPr>
        <w:pStyle w:val="ListParagraph"/>
        <w:numPr>
          <w:ilvl w:val="1"/>
          <w:numId w:val="32"/>
        </w:numPr>
        <w:tabs>
          <w:tab w:val="left" w:pos="1734"/>
        </w:tabs>
        <w:spacing w:before="2"/>
        <w:ind w:hanging="354"/>
        <w:jc w:val="left"/>
        <w:rPr>
          <w:rFonts w:ascii="Arial" w:hAnsi="Arial"/>
          <w:b/>
          <w:color w:val="1A1A1A"/>
          <w:sz w:val="18"/>
        </w:rPr>
      </w:pPr>
      <w:proofErr w:type="spellStart"/>
      <w:r w:rsidRPr="00541CAD">
        <w:rPr>
          <w:rFonts w:ascii="Arial" w:hAnsi="Arial"/>
          <w:b/>
          <w:color w:val="1A1A1A"/>
          <w:sz w:val="18"/>
        </w:rPr>
        <w:t>The</w:t>
      </w:r>
      <w:proofErr w:type="spellEnd"/>
      <w:r w:rsidRPr="00541CAD">
        <w:rPr>
          <w:rFonts w:ascii="Arial" w:hAnsi="Arial"/>
          <w:b/>
          <w:color w:val="1A1A1A"/>
          <w:sz w:val="18"/>
        </w:rPr>
        <w:t xml:space="preserve"> </w:t>
      </w:r>
      <w:proofErr w:type="spellStart"/>
      <w:r w:rsidRPr="00541CAD">
        <w:rPr>
          <w:rFonts w:ascii="Arial" w:hAnsi="Arial"/>
          <w:b/>
          <w:color w:val="1A1A1A"/>
          <w:sz w:val="18"/>
        </w:rPr>
        <w:t>University</w:t>
      </w:r>
      <w:proofErr w:type="spellEnd"/>
      <w:r w:rsidRPr="00541CAD">
        <w:rPr>
          <w:rFonts w:ascii="Arial" w:hAnsi="Arial"/>
          <w:b/>
          <w:color w:val="1A1A1A"/>
          <w:sz w:val="18"/>
        </w:rPr>
        <w:t xml:space="preserve"> </w:t>
      </w:r>
      <w:proofErr w:type="spellStart"/>
      <w:r w:rsidRPr="00541CAD">
        <w:rPr>
          <w:rFonts w:ascii="Arial" w:hAnsi="Arial"/>
          <w:b/>
          <w:color w:val="1A1A1A"/>
          <w:sz w:val="18"/>
        </w:rPr>
        <w:t>undertakes</w:t>
      </w:r>
      <w:proofErr w:type="spellEnd"/>
      <w:r w:rsidRPr="00541CAD">
        <w:rPr>
          <w:rFonts w:ascii="Arial" w:hAnsi="Arial"/>
          <w:b/>
          <w:color w:val="1A1A1A"/>
          <w:sz w:val="18"/>
        </w:rPr>
        <w:t xml:space="preserve"> </w:t>
      </w:r>
      <w:proofErr w:type="spellStart"/>
      <w:r w:rsidRPr="00541CAD">
        <w:rPr>
          <w:rFonts w:ascii="Arial" w:hAnsi="Arial"/>
          <w:b/>
          <w:color w:val="1A1A1A"/>
          <w:sz w:val="18"/>
        </w:rPr>
        <w:t>to</w:t>
      </w:r>
      <w:proofErr w:type="spellEnd"/>
      <w:r w:rsidRPr="00541CAD">
        <w:rPr>
          <w:rFonts w:ascii="Arial" w:hAnsi="Arial"/>
          <w:b/>
          <w:color w:val="1A1A1A"/>
          <w:sz w:val="18"/>
        </w:rPr>
        <w:t>:</w:t>
      </w:r>
    </w:p>
    <w:p w14:paraId="7B538592" w14:textId="77777777" w:rsidR="00C61154" w:rsidRDefault="00C61154">
      <w:pPr>
        <w:pStyle w:val="BodyText"/>
        <w:spacing w:before="2"/>
        <w:rPr>
          <w:rFonts w:ascii="Arial"/>
          <w:b/>
          <w:sz w:val="26"/>
        </w:rPr>
      </w:pPr>
    </w:p>
    <w:tbl>
      <w:tblPr>
        <w:tblStyle w:val="TableNormal1"/>
        <w:tblW w:w="0" w:type="auto"/>
        <w:tblInd w:w="1039" w:type="dxa"/>
        <w:tblLayout w:type="fixed"/>
        <w:tblLook w:val="01E0" w:firstRow="1" w:lastRow="1" w:firstColumn="1" w:lastColumn="1" w:noHBand="0" w:noVBand="0"/>
      </w:tblPr>
      <w:tblGrid>
        <w:gridCol w:w="4952"/>
        <w:gridCol w:w="5175"/>
      </w:tblGrid>
      <w:tr w:rsidR="00C61154" w:rsidRPr="004E06CC" w14:paraId="2E81F541" w14:textId="77777777">
        <w:trPr>
          <w:trHeight w:val="12142"/>
        </w:trPr>
        <w:tc>
          <w:tcPr>
            <w:tcW w:w="4952" w:type="dxa"/>
          </w:tcPr>
          <w:p w14:paraId="4E381CE3" w14:textId="77777777" w:rsidR="00C61154" w:rsidRPr="00541CAD" w:rsidRDefault="00541CAD" w:rsidP="00541CAD">
            <w:pPr>
              <w:pStyle w:val="TableParagraph"/>
              <w:numPr>
                <w:ilvl w:val="2"/>
                <w:numId w:val="30"/>
              </w:numPr>
              <w:spacing w:line="295" w:lineRule="auto"/>
              <w:ind w:right="322"/>
              <w:rPr>
                <w:sz w:val="16"/>
                <w:lang w:val="en-US"/>
              </w:rPr>
            </w:pPr>
            <w:r w:rsidRPr="00541CAD">
              <w:rPr>
                <w:sz w:val="16"/>
                <w:lang w:val="en-US"/>
              </w:rPr>
              <w:t>2.1.1.</w:t>
            </w:r>
            <w:r w:rsidRPr="00541CAD">
              <w:rPr>
                <w:sz w:val="16"/>
                <w:lang w:val="en-US"/>
              </w:rPr>
              <w:tab/>
              <w:t>Accept and enroll the Student on the basis of regulatory acts of the Republic of Kazakhstan and regulatory documents of the university subject to payment by him or the Representative for training in the amount of the cost of selected credits according to Appendix No. 1, which is an integral part of this Agreement. The university enrolls candidates (conditional admission) who did not pass the unified national testing only for the first academic year. The number of credits available for a Student’s application is enshrined in the university’s Academic Policy.</w:t>
            </w:r>
          </w:p>
          <w:p w14:paraId="59B90B34" w14:textId="77777777" w:rsidR="00C61154" w:rsidRPr="00541CAD" w:rsidRDefault="00C61154">
            <w:pPr>
              <w:pStyle w:val="TableParagraph"/>
              <w:jc w:val="left"/>
              <w:rPr>
                <w:rFonts w:ascii="Arial"/>
                <w:b/>
                <w:sz w:val="17"/>
                <w:lang w:val="en-US"/>
              </w:rPr>
            </w:pPr>
          </w:p>
          <w:p w14:paraId="2AEFA275" w14:textId="77777777" w:rsidR="00C61154" w:rsidRPr="00541CAD" w:rsidRDefault="00541CAD">
            <w:pPr>
              <w:pStyle w:val="TableParagraph"/>
              <w:spacing w:line="295" w:lineRule="auto"/>
              <w:ind w:left="200" w:right="320"/>
              <w:rPr>
                <w:sz w:val="16"/>
                <w:lang w:val="en-US"/>
              </w:rPr>
            </w:pPr>
            <w:r w:rsidRPr="00541CAD">
              <w:rPr>
                <w:sz w:val="16"/>
                <w:lang w:val="en-US"/>
              </w:rPr>
              <w:t xml:space="preserve">To enroll in the University by the Provost’s order based on the “Application of accession” and this Agreement, provided that the initial amount is paid within a given time frame in accordance with JSC “M. </w:t>
            </w:r>
            <w:proofErr w:type="spellStart"/>
            <w:r w:rsidRPr="00541CAD">
              <w:rPr>
                <w:sz w:val="16"/>
                <w:lang w:val="en-US"/>
              </w:rPr>
              <w:t>Narikbayev</w:t>
            </w:r>
            <w:proofErr w:type="spellEnd"/>
            <w:r w:rsidRPr="00541CAD">
              <w:rPr>
                <w:sz w:val="16"/>
                <w:lang w:val="en-US"/>
              </w:rPr>
              <w:t xml:space="preserve"> KAZGUU University” register of the cost of services approved for the relevant year of admission and the rules for payment of educational services of the University</w:t>
            </w:r>
          </w:p>
          <w:p w14:paraId="463830CE" w14:textId="77777777" w:rsidR="00C61154" w:rsidRPr="00541CAD" w:rsidRDefault="00C61154">
            <w:pPr>
              <w:pStyle w:val="TableParagraph"/>
              <w:spacing w:before="9"/>
              <w:jc w:val="left"/>
              <w:rPr>
                <w:rFonts w:ascii="Arial"/>
                <w:b/>
                <w:sz w:val="16"/>
                <w:lang w:val="en-US"/>
              </w:rPr>
            </w:pPr>
          </w:p>
          <w:p w14:paraId="74B5218E" w14:textId="77777777" w:rsidR="00C61154" w:rsidRPr="00541CAD" w:rsidRDefault="00541CAD">
            <w:pPr>
              <w:pStyle w:val="TableParagraph"/>
              <w:spacing w:line="292" w:lineRule="auto"/>
              <w:ind w:left="200" w:right="321"/>
              <w:rPr>
                <w:sz w:val="16"/>
                <w:lang w:val="en-US"/>
              </w:rPr>
            </w:pPr>
            <w:r w:rsidRPr="00541CAD">
              <w:rPr>
                <w:sz w:val="16"/>
                <w:lang w:val="en-US"/>
              </w:rPr>
              <w:t>When providing supporting documents on retaking of the UNT and compliance with all regulatory acts of the Republic of Kazakhstan or internal acts of the university, the order and the terms of payment of this Agreement are not subject to renegotiation. The main terms of this Agreement, concerning the rights and obligations of the Student, the representative and the University remain in force.</w:t>
            </w:r>
          </w:p>
          <w:p w14:paraId="63D532CE" w14:textId="77777777" w:rsidR="00C61154" w:rsidRPr="00541CAD" w:rsidRDefault="00C61154">
            <w:pPr>
              <w:pStyle w:val="TableParagraph"/>
              <w:spacing w:before="9"/>
              <w:jc w:val="left"/>
              <w:rPr>
                <w:rFonts w:ascii="Arial"/>
                <w:b/>
                <w:sz w:val="16"/>
                <w:lang w:val="en-US"/>
              </w:rPr>
            </w:pPr>
          </w:p>
          <w:p w14:paraId="050AEA2C" w14:textId="77777777" w:rsidR="00C61154" w:rsidRPr="00541CAD" w:rsidRDefault="00541CAD">
            <w:pPr>
              <w:pStyle w:val="TableParagraph"/>
              <w:numPr>
                <w:ilvl w:val="2"/>
                <w:numId w:val="30"/>
              </w:numPr>
              <w:tabs>
                <w:tab w:val="left" w:pos="647"/>
              </w:tabs>
              <w:spacing w:before="1" w:line="295" w:lineRule="auto"/>
              <w:ind w:right="321" w:firstLine="0"/>
              <w:rPr>
                <w:sz w:val="16"/>
                <w:lang w:val="en-US"/>
              </w:rPr>
            </w:pPr>
            <w:r w:rsidRPr="00541CAD">
              <w:rPr>
                <w:sz w:val="16"/>
                <w:lang w:val="en-US"/>
              </w:rPr>
              <w:t>Place internal regulatory documents on official electronic information resources of the university to familiarize the Student.</w:t>
            </w:r>
          </w:p>
          <w:p w14:paraId="0EC64B97" w14:textId="77777777" w:rsidR="00C61154" w:rsidRPr="00541CAD" w:rsidRDefault="00C61154">
            <w:pPr>
              <w:pStyle w:val="TableParagraph"/>
              <w:spacing w:before="1"/>
              <w:jc w:val="left"/>
              <w:rPr>
                <w:rFonts w:ascii="Arial"/>
                <w:b/>
                <w:sz w:val="17"/>
                <w:lang w:val="en-US"/>
              </w:rPr>
            </w:pPr>
          </w:p>
          <w:p w14:paraId="684E9CC5" w14:textId="77777777" w:rsidR="00C61154" w:rsidRPr="00541CAD" w:rsidRDefault="00541CAD">
            <w:pPr>
              <w:pStyle w:val="TableParagraph"/>
              <w:spacing w:line="295" w:lineRule="auto"/>
              <w:ind w:left="200" w:right="320"/>
              <w:rPr>
                <w:sz w:val="16"/>
                <w:lang w:val="en-US"/>
              </w:rPr>
            </w:pPr>
            <w:r w:rsidRPr="00541CAD">
              <w:rPr>
                <w:sz w:val="16"/>
                <w:lang w:val="en-US"/>
              </w:rPr>
              <w:t>The parties have come to an agreement that personal signatures of the Student on familiarization with internal university regulations are not required.</w:t>
            </w:r>
          </w:p>
          <w:p w14:paraId="2AE12542" w14:textId="77777777" w:rsidR="00C61154" w:rsidRPr="00541CAD" w:rsidRDefault="00C61154">
            <w:pPr>
              <w:pStyle w:val="TableParagraph"/>
              <w:spacing w:before="4"/>
              <w:jc w:val="left"/>
              <w:rPr>
                <w:rFonts w:ascii="Arial"/>
                <w:b/>
                <w:sz w:val="16"/>
                <w:lang w:val="en-US"/>
              </w:rPr>
            </w:pPr>
          </w:p>
          <w:p w14:paraId="1A5F19D7" w14:textId="77777777" w:rsidR="00C61154" w:rsidRPr="00541CAD" w:rsidRDefault="00541CAD">
            <w:pPr>
              <w:pStyle w:val="TableParagraph"/>
              <w:numPr>
                <w:ilvl w:val="2"/>
                <w:numId w:val="30"/>
              </w:numPr>
              <w:tabs>
                <w:tab w:val="left" w:pos="647"/>
                <w:tab w:val="left" w:pos="1783"/>
                <w:tab w:val="left" w:pos="3419"/>
              </w:tabs>
              <w:spacing w:before="1" w:line="292" w:lineRule="auto"/>
              <w:ind w:right="320" w:firstLine="0"/>
              <w:rPr>
                <w:sz w:val="16"/>
                <w:lang w:val="en-US"/>
              </w:rPr>
            </w:pPr>
            <w:r w:rsidRPr="00541CAD">
              <w:rPr>
                <w:sz w:val="16"/>
                <w:lang w:val="en-US"/>
              </w:rPr>
              <w:t>Ensure bachelor's training in accordance with requirements of the State Compulsory Standard of Higher Education of the Republic of Kazakhstan, the Academic policy of the University, and other internal documents regulating the educational process.</w:t>
            </w:r>
          </w:p>
          <w:p w14:paraId="4D6EFDCF" w14:textId="77777777" w:rsidR="00C61154" w:rsidRPr="00541CAD" w:rsidRDefault="00C61154">
            <w:pPr>
              <w:pStyle w:val="TableParagraph"/>
              <w:spacing w:before="11"/>
              <w:jc w:val="left"/>
              <w:rPr>
                <w:rFonts w:ascii="Arial"/>
                <w:b/>
                <w:sz w:val="16"/>
                <w:lang w:val="en-US"/>
              </w:rPr>
            </w:pPr>
          </w:p>
          <w:p w14:paraId="360BCA96" w14:textId="77777777" w:rsidR="00C61154" w:rsidRPr="00541CAD" w:rsidRDefault="00541CAD">
            <w:pPr>
              <w:pStyle w:val="TableParagraph"/>
              <w:numPr>
                <w:ilvl w:val="2"/>
                <w:numId w:val="30"/>
              </w:numPr>
              <w:tabs>
                <w:tab w:val="left" w:pos="647"/>
              </w:tabs>
              <w:spacing w:line="295" w:lineRule="auto"/>
              <w:ind w:right="318" w:firstLine="0"/>
              <w:rPr>
                <w:sz w:val="16"/>
                <w:lang w:val="en-US"/>
              </w:rPr>
            </w:pPr>
            <w:r w:rsidRPr="00541CAD">
              <w:rPr>
                <w:sz w:val="16"/>
                <w:lang w:val="en-US"/>
              </w:rPr>
              <w:t>Organize the work of the medical center on the terms of compulsory medical care in order to ensure the Student’s health protection.</w:t>
            </w:r>
          </w:p>
          <w:p w14:paraId="7D67B4E7" w14:textId="77777777" w:rsidR="00C61154" w:rsidRPr="00541CAD" w:rsidRDefault="00C61154">
            <w:pPr>
              <w:pStyle w:val="TableParagraph"/>
              <w:spacing w:before="8"/>
              <w:jc w:val="left"/>
              <w:rPr>
                <w:rFonts w:ascii="Arial"/>
                <w:b/>
                <w:sz w:val="16"/>
                <w:lang w:val="en-US"/>
              </w:rPr>
            </w:pPr>
          </w:p>
          <w:p w14:paraId="0E940F03" w14:textId="77777777" w:rsidR="00C61154" w:rsidRPr="00541CAD" w:rsidRDefault="00541CAD" w:rsidP="00541CAD">
            <w:pPr>
              <w:pStyle w:val="TableParagraph"/>
              <w:numPr>
                <w:ilvl w:val="2"/>
                <w:numId w:val="30"/>
              </w:numPr>
              <w:tabs>
                <w:tab w:val="left" w:pos="647"/>
              </w:tabs>
              <w:spacing w:line="292" w:lineRule="auto"/>
              <w:ind w:right="318" w:firstLine="0"/>
              <w:rPr>
                <w:sz w:val="16"/>
                <w:lang w:val="en-US"/>
              </w:rPr>
            </w:pPr>
            <w:r w:rsidRPr="00541CAD">
              <w:rPr>
                <w:sz w:val="16"/>
                <w:lang w:val="en-US"/>
              </w:rPr>
              <w:t>Determine the amount of the Student’s course load and create healthy, safe learning conditions in accordance with the registration made by students.</w:t>
            </w:r>
          </w:p>
        </w:tc>
        <w:tc>
          <w:tcPr>
            <w:tcW w:w="5175" w:type="dxa"/>
          </w:tcPr>
          <w:p w14:paraId="61109AC3" w14:textId="77777777" w:rsidR="00C61154" w:rsidRDefault="00541CAD">
            <w:pPr>
              <w:pStyle w:val="TableParagraph"/>
              <w:numPr>
                <w:ilvl w:val="2"/>
                <w:numId w:val="29"/>
              </w:numPr>
              <w:tabs>
                <w:tab w:val="left" w:pos="767"/>
              </w:tabs>
              <w:spacing w:line="340" w:lineRule="auto"/>
              <w:ind w:right="199" w:firstLine="0"/>
              <w:rPr>
                <w:sz w:val="16"/>
                <w:lang w:val="en-US"/>
              </w:rPr>
            </w:pPr>
            <w:r w:rsidRPr="00541CAD">
              <w:rPr>
                <w:sz w:val="16"/>
                <w:lang w:val="en-US"/>
              </w:rPr>
              <w:t>Ensure free access to the fund of educational, methodological, and scientific literature libraries and reading rooms of the University in order, provided by internal regulations of the University.</w:t>
            </w:r>
          </w:p>
          <w:p w14:paraId="550E1F47" w14:textId="77777777" w:rsidR="00541CAD" w:rsidRPr="004E06CC" w:rsidRDefault="00541CAD" w:rsidP="00541CAD">
            <w:pPr>
              <w:pStyle w:val="TableParagraph"/>
              <w:tabs>
                <w:tab w:val="left" w:pos="767"/>
                <w:tab w:val="left" w:pos="2328"/>
                <w:tab w:val="left" w:pos="4005"/>
              </w:tabs>
              <w:spacing w:before="33" w:line="295" w:lineRule="auto"/>
              <w:ind w:left="320" w:right="200"/>
              <w:rPr>
                <w:sz w:val="16"/>
                <w:lang w:val="en-US"/>
              </w:rPr>
            </w:pPr>
          </w:p>
          <w:p w14:paraId="19D2CAFA" w14:textId="77777777" w:rsidR="00C61154" w:rsidRPr="00541CAD" w:rsidRDefault="00541CAD">
            <w:pPr>
              <w:pStyle w:val="TableParagraph"/>
              <w:numPr>
                <w:ilvl w:val="2"/>
                <w:numId w:val="29"/>
              </w:numPr>
              <w:tabs>
                <w:tab w:val="left" w:pos="767"/>
                <w:tab w:val="left" w:pos="2328"/>
                <w:tab w:val="left" w:pos="4005"/>
              </w:tabs>
              <w:spacing w:before="33" w:line="295" w:lineRule="auto"/>
              <w:ind w:right="200" w:firstLine="0"/>
              <w:rPr>
                <w:sz w:val="16"/>
                <w:lang w:val="en-US"/>
              </w:rPr>
            </w:pPr>
            <w:r w:rsidRPr="00541CAD">
              <w:rPr>
                <w:sz w:val="16"/>
                <w:lang w:val="en-US"/>
              </w:rPr>
              <w:t>Provide the Student with an opportunity to use computer equipment to perform University curriculum assignments in such terms and conditions of the individual provisions approved by the University management.</w:t>
            </w:r>
          </w:p>
          <w:p w14:paraId="46C186AD" w14:textId="77777777" w:rsidR="00C61154" w:rsidRPr="00541CAD" w:rsidRDefault="00C61154">
            <w:pPr>
              <w:pStyle w:val="TableParagraph"/>
              <w:spacing w:before="2"/>
              <w:jc w:val="left"/>
              <w:rPr>
                <w:rFonts w:ascii="Arial"/>
                <w:b/>
                <w:sz w:val="16"/>
                <w:lang w:val="en-US"/>
              </w:rPr>
            </w:pPr>
          </w:p>
          <w:p w14:paraId="09587AFC" w14:textId="77777777" w:rsidR="00C61154" w:rsidRPr="00541CAD" w:rsidRDefault="00541CAD">
            <w:pPr>
              <w:pStyle w:val="TableParagraph"/>
              <w:numPr>
                <w:ilvl w:val="2"/>
                <w:numId w:val="29"/>
              </w:numPr>
              <w:tabs>
                <w:tab w:val="left" w:pos="767"/>
              </w:tabs>
              <w:spacing w:line="292" w:lineRule="auto"/>
              <w:ind w:right="200" w:firstLine="0"/>
              <w:rPr>
                <w:sz w:val="16"/>
                <w:lang w:val="en-US"/>
              </w:rPr>
            </w:pPr>
            <w:r w:rsidRPr="00541CAD">
              <w:rPr>
                <w:sz w:val="16"/>
                <w:lang w:val="en-US"/>
              </w:rPr>
              <w:t>Organize the completion of the Student’s professional practice, all types of research work and practical training, including scientific or professional internships in accordance with individual curriculum.</w:t>
            </w:r>
          </w:p>
          <w:p w14:paraId="2272CAC0" w14:textId="77777777" w:rsidR="00C61154" w:rsidRPr="00541CAD" w:rsidRDefault="00C61154">
            <w:pPr>
              <w:pStyle w:val="TableParagraph"/>
              <w:spacing w:before="2"/>
              <w:jc w:val="left"/>
              <w:rPr>
                <w:rFonts w:ascii="Arial"/>
                <w:b/>
                <w:sz w:val="17"/>
                <w:lang w:val="en-US"/>
              </w:rPr>
            </w:pPr>
          </w:p>
          <w:p w14:paraId="28D8D9E1" w14:textId="77777777" w:rsidR="00C61154" w:rsidRPr="00541CAD" w:rsidRDefault="00541CAD">
            <w:pPr>
              <w:pStyle w:val="TableParagraph"/>
              <w:numPr>
                <w:ilvl w:val="2"/>
                <w:numId w:val="29"/>
              </w:numPr>
              <w:tabs>
                <w:tab w:val="left" w:pos="767"/>
              </w:tabs>
              <w:spacing w:line="295" w:lineRule="auto"/>
              <w:ind w:right="200" w:firstLine="0"/>
              <w:rPr>
                <w:sz w:val="16"/>
                <w:lang w:val="en-US"/>
              </w:rPr>
            </w:pPr>
            <w:r w:rsidRPr="00541CAD">
              <w:rPr>
                <w:sz w:val="16"/>
                <w:lang w:val="en-US"/>
              </w:rPr>
              <w:t>Organize and enable Students’ voluntary participation in scientific, cultural, sports, and other events of the University.</w:t>
            </w:r>
          </w:p>
          <w:p w14:paraId="222B5412" w14:textId="77777777" w:rsidR="00C61154" w:rsidRPr="00541CAD" w:rsidRDefault="00C61154">
            <w:pPr>
              <w:pStyle w:val="TableParagraph"/>
              <w:spacing w:before="4"/>
              <w:jc w:val="left"/>
              <w:rPr>
                <w:rFonts w:ascii="Arial"/>
                <w:b/>
                <w:sz w:val="16"/>
                <w:lang w:val="en-US"/>
              </w:rPr>
            </w:pPr>
          </w:p>
          <w:p w14:paraId="73450D61" w14:textId="77777777" w:rsidR="00C61154" w:rsidRPr="00437F58" w:rsidRDefault="00437F58">
            <w:pPr>
              <w:pStyle w:val="TableParagraph"/>
              <w:numPr>
                <w:ilvl w:val="2"/>
                <w:numId w:val="29"/>
              </w:numPr>
              <w:tabs>
                <w:tab w:val="left" w:pos="856"/>
              </w:tabs>
              <w:spacing w:line="292" w:lineRule="auto"/>
              <w:ind w:right="201" w:firstLine="0"/>
              <w:rPr>
                <w:sz w:val="16"/>
                <w:lang w:val="en-US"/>
              </w:rPr>
            </w:pPr>
            <w:r w:rsidRPr="00437F58">
              <w:rPr>
                <w:sz w:val="16"/>
                <w:lang w:val="en-US"/>
              </w:rPr>
              <w:t xml:space="preserve">Based on a Student’s personal application, to ensure a Student’s transfer to another education organization, from one form of training to another, from one language department to another, from one educational program (specialty) to another, in accordance with the regulatory acts of the Republic of Kazakhstan in the field of higher or postgraduate education, rules of the University Academic </w:t>
            </w:r>
            <w:proofErr w:type="gramStart"/>
            <w:r w:rsidRPr="00437F58">
              <w:rPr>
                <w:sz w:val="16"/>
                <w:lang w:val="en-US"/>
              </w:rPr>
              <w:t>policy.</w:t>
            </w:r>
            <w:r w:rsidR="008B534A" w:rsidRPr="00437F58">
              <w:rPr>
                <w:sz w:val="16"/>
                <w:lang w:val="en-US"/>
              </w:rPr>
              <w:t>.</w:t>
            </w:r>
            <w:proofErr w:type="gramEnd"/>
          </w:p>
          <w:p w14:paraId="3B1F3015" w14:textId="77777777" w:rsidR="00C61154" w:rsidRPr="00437F58" w:rsidRDefault="00C61154">
            <w:pPr>
              <w:pStyle w:val="TableParagraph"/>
              <w:spacing w:before="11"/>
              <w:jc w:val="left"/>
              <w:rPr>
                <w:rFonts w:ascii="Arial"/>
                <w:b/>
                <w:sz w:val="16"/>
                <w:lang w:val="en-US"/>
              </w:rPr>
            </w:pPr>
          </w:p>
          <w:p w14:paraId="36847A8F" w14:textId="77777777" w:rsidR="00C61154" w:rsidRPr="00437F58" w:rsidRDefault="00437F58">
            <w:pPr>
              <w:pStyle w:val="TableParagraph"/>
              <w:numPr>
                <w:ilvl w:val="2"/>
                <w:numId w:val="29"/>
              </w:numPr>
              <w:tabs>
                <w:tab w:val="left" w:pos="856"/>
              </w:tabs>
              <w:spacing w:line="292" w:lineRule="auto"/>
              <w:ind w:right="199" w:firstLine="0"/>
              <w:rPr>
                <w:sz w:val="16"/>
                <w:lang w:val="en-US"/>
              </w:rPr>
            </w:pPr>
            <w:r w:rsidRPr="00437F58">
              <w:rPr>
                <w:sz w:val="16"/>
                <w:lang w:val="en-US"/>
              </w:rPr>
              <w:t xml:space="preserve">Provide the Student with the opportunity to take additional </w:t>
            </w:r>
            <w:proofErr w:type="spellStart"/>
            <w:r w:rsidRPr="00437F58">
              <w:rPr>
                <w:sz w:val="16"/>
                <w:lang w:val="en-US"/>
              </w:rPr>
              <w:t>redits</w:t>
            </w:r>
            <w:proofErr w:type="spellEnd"/>
            <w:r w:rsidRPr="00437F58">
              <w:rPr>
                <w:sz w:val="16"/>
                <w:lang w:val="en-US"/>
              </w:rPr>
              <w:t xml:space="preserve"> on such terms and conditions, provided by the Academic Policy of the University and other internal regulatory documents.</w:t>
            </w:r>
          </w:p>
          <w:p w14:paraId="135E8D21" w14:textId="77777777" w:rsidR="00C61154" w:rsidRPr="00437F58" w:rsidRDefault="00C61154">
            <w:pPr>
              <w:pStyle w:val="TableParagraph"/>
              <w:spacing w:before="2"/>
              <w:jc w:val="left"/>
              <w:rPr>
                <w:rFonts w:ascii="Arial"/>
                <w:b/>
                <w:sz w:val="17"/>
                <w:lang w:val="en-US"/>
              </w:rPr>
            </w:pPr>
          </w:p>
          <w:p w14:paraId="2D58E1EA" w14:textId="77777777" w:rsidR="00C61154" w:rsidRPr="00437F58" w:rsidRDefault="00437F58">
            <w:pPr>
              <w:pStyle w:val="TableParagraph"/>
              <w:numPr>
                <w:ilvl w:val="2"/>
                <w:numId w:val="29"/>
              </w:numPr>
              <w:tabs>
                <w:tab w:val="left" w:pos="856"/>
              </w:tabs>
              <w:spacing w:line="292" w:lineRule="auto"/>
              <w:ind w:right="197" w:firstLine="0"/>
              <w:rPr>
                <w:sz w:val="16"/>
                <w:lang w:val="en-US"/>
              </w:rPr>
            </w:pPr>
            <w:r w:rsidRPr="00437F58">
              <w:rPr>
                <w:sz w:val="16"/>
                <w:lang w:val="en-US"/>
              </w:rPr>
              <w:t>If the Student is expelled from the University on his own will and/or termination of this Agreement, initiated by the University, the Student, and/or Representative, payment is not refunded, regardless of the Student’s participation in the learning sessions. Expulsion rules by the Student’s will are regulated by the Academic Policy of the University and other internal regulatory documents.</w:t>
            </w:r>
          </w:p>
          <w:p w14:paraId="45DF86F4" w14:textId="77777777" w:rsidR="00C61154" w:rsidRPr="00437F58" w:rsidRDefault="00C61154">
            <w:pPr>
              <w:pStyle w:val="TableParagraph"/>
              <w:spacing w:before="11"/>
              <w:jc w:val="left"/>
              <w:rPr>
                <w:rFonts w:ascii="Arial"/>
                <w:b/>
                <w:sz w:val="16"/>
                <w:lang w:val="en-US"/>
              </w:rPr>
            </w:pPr>
          </w:p>
          <w:p w14:paraId="2B491A48" w14:textId="77777777" w:rsidR="00C61154" w:rsidRPr="00437F58" w:rsidRDefault="00437F58">
            <w:pPr>
              <w:pStyle w:val="TableParagraph"/>
              <w:numPr>
                <w:ilvl w:val="2"/>
                <w:numId w:val="29"/>
              </w:numPr>
              <w:tabs>
                <w:tab w:val="left" w:pos="856"/>
              </w:tabs>
              <w:spacing w:line="292" w:lineRule="auto"/>
              <w:ind w:right="200" w:firstLine="0"/>
              <w:rPr>
                <w:sz w:val="16"/>
                <w:lang w:val="en-US"/>
              </w:rPr>
            </w:pPr>
            <w:r w:rsidRPr="00437F58">
              <w:rPr>
                <w:sz w:val="16"/>
                <w:lang w:val="en-US"/>
              </w:rPr>
              <w:t>Post information about changes and additions to this Agreement, register of the cost of services for the corresponding year on the official website of the University, as well as in information systems and means of communication with the Student no later than fifteen (15) calendar days prior to the date of the entry of such changes into force.</w:t>
            </w:r>
          </w:p>
        </w:tc>
      </w:tr>
    </w:tbl>
    <w:p w14:paraId="4AAA81D3" w14:textId="77777777" w:rsidR="00C61154" w:rsidRPr="00437F58" w:rsidRDefault="00C61154">
      <w:pPr>
        <w:spacing w:line="292" w:lineRule="auto"/>
        <w:jc w:val="both"/>
        <w:rPr>
          <w:sz w:val="16"/>
          <w:lang w:val="en-US"/>
        </w:rPr>
        <w:sectPr w:rsidR="00C61154" w:rsidRPr="00437F58">
          <w:pgSz w:w="11910" w:h="16840"/>
          <w:pgMar w:top="1640" w:right="140" w:bottom="1660" w:left="180" w:header="794" w:footer="1034" w:gutter="0"/>
          <w:cols w:space="720"/>
        </w:sectPr>
      </w:pPr>
    </w:p>
    <w:p w14:paraId="0A4352DF" w14:textId="77777777" w:rsidR="00C61154" w:rsidRPr="00437F58" w:rsidRDefault="00C61154">
      <w:pPr>
        <w:pStyle w:val="BodyText"/>
        <w:rPr>
          <w:rFonts w:ascii="Arial"/>
          <w:b/>
          <w:sz w:val="20"/>
          <w:lang w:val="en-US"/>
        </w:rPr>
      </w:pPr>
    </w:p>
    <w:p w14:paraId="53CEF8F9" w14:textId="77777777" w:rsidR="00C61154" w:rsidRPr="00437F58" w:rsidRDefault="00C61154">
      <w:pPr>
        <w:pStyle w:val="BodyText"/>
        <w:spacing w:before="11"/>
        <w:rPr>
          <w:rFonts w:ascii="Arial"/>
          <w:b/>
          <w:sz w:val="20"/>
          <w:lang w:val="en-US"/>
        </w:rPr>
      </w:pPr>
    </w:p>
    <w:p w14:paraId="463238A1" w14:textId="77777777" w:rsidR="00C61154" w:rsidRPr="00437F58" w:rsidRDefault="00437F58">
      <w:pPr>
        <w:pStyle w:val="Heading1"/>
        <w:numPr>
          <w:ilvl w:val="1"/>
          <w:numId w:val="32"/>
        </w:numPr>
        <w:tabs>
          <w:tab w:val="left" w:pos="1590"/>
        </w:tabs>
        <w:ind w:left="1589" w:hanging="354"/>
        <w:jc w:val="left"/>
        <w:rPr>
          <w:lang w:val="en-US"/>
        </w:rPr>
      </w:pPr>
      <w:r w:rsidRPr="00437F58">
        <w:rPr>
          <w:lang w:val="en-US"/>
        </w:rPr>
        <w:t>The university has the right to:</w:t>
      </w:r>
    </w:p>
    <w:p w14:paraId="0FB35FF8" w14:textId="77777777" w:rsidR="00C61154" w:rsidRPr="00437F58" w:rsidRDefault="00C61154">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4952"/>
        <w:gridCol w:w="5176"/>
      </w:tblGrid>
      <w:tr w:rsidR="00C61154" w:rsidRPr="004E06CC" w14:paraId="06D26D2B" w14:textId="77777777">
        <w:trPr>
          <w:trHeight w:val="12404"/>
        </w:trPr>
        <w:tc>
          <w:tcPr>
            <w:tcW w:w="4952" w:type="dxa"/>
          </w:tcPr>
          <w:p w14:paraId="6F755AA6" w14:textId="77777777" w:rsidR="00C61154" w:rsidRPr="00437F58" w:rsidRDefault="00437F58">
            <w:pPr>
              <w:pStyle w:val="TableParagraph"/>
              <w:numPr>
                <w:ilvl w:val="2"/>
                <w:numId w:val="28"/>
              </w:numPr>
              <w:tabs>
                <w:tab w:val="left" w:pos="647"/>
                <w:tab w:val="left" w:pos="2037"/>
                <w:tab w:val="left" w:pos="3577"/>
              </w:tabs>
              <w:spacing w:line="292" w:lineRule="auto"/>
              <w:ind w:right="320" w:firstLine="0"/>
              <w:rPr>
                <w:sz w:val="16"/>
                <w:lang w:val="en-US"/>
              </w:rPr>
            </w:pPr>
            <w:r w:rsidRPr="00437F58">
              <w:rPr>
                <w:sz w:val="16"/>
                <w:lang w:val="en-US"/>
              </w:rPr>
              <w:t>Require the Student to be conscientious and properly perform the duties in accordance with this Agreement, comply with internal local regulations of the University, academic discipline, be respectful towards teachers, employees, University Students, do not distribute incorrect "fake" information on social media, as well as video/audio and other educational content, do not allow actions and statements defaming image and business reputation of the University, to comply with the rules specified in Appendix 2 of this Agreement.</w:t>
            </w:r>
          </w:p>
          <w:p w14:paraId="04237CEE" w14:textId="77777777" w:rsidR="00C61154" w:rsidRPr="00437F58" w:rsidRDefault="00C61154">
            <w:pPr>
              <w:pStyle w:val="TableParagraph"/>
              <w:spacing w:before="11"/>
              <w:jc w:val="left"/>
              <w:rPr>
                <w:rFonts w:ascii="Arial"/>
                <w:b/>
                <w:sz w:val="16"/>
                <w:lang w:val="en-US"/>
              </w:rPr>
            </w:pPr>
          </w:p>
          <w:p w14:paraId="607C7C38" w14:textId="77777777" w:rsidR="00C61154" w:rsidRPr="00437F58" w:rsidRDefault="00437F58">
            <w:pPr>
              <w:pStyle w:val="TableParagraph"/>
              <w:spacing w:line="292" w:lineRule="auto"/>
              <w:ind w:left="200" w:right="319"/>
              <w:rPr>
                <w:sz w:val="16"/>
                <w:lang w:val="en-US"/>
              </w:rPr>
            </w:pPr>
            <w:r w:rsidRPr="00437F58">
              <w:rPr>
                <w:sz w:val="16"/>
                <w:lang w:val="en-US"/>
              </w:rPr>
              <w:t>Internal local regulations (documents) of the University are posted on its official information resource (University website, automated training information system, corporate mail, etc.). The parties came to an agreement that when making changes to internal local regulations placed on official information resource (University website, automated training information system, corporate mail, etc.), Parties do not require compilation of a written certificate of familiarization.</w:t>
            </w:r>
          </w:p>
          <w:p w14:paraId="22B64E4E" w14:textId="77777777" w:rsidR="00C61154" w:rsidRPr="00437F58" w:rsidRDefault="00C61154">
            <w:pPr>
              <w:pStyle w:val="TableParagraph"/>
              <w:spacing w:before="2"/>
              <w:jc w:val="left"/>
              <w:rPr>
                <w:rFonts w:ascii="Arial"/>
                <w:b/>
                <w:sz w:val="17"/>
                <w:lang w:val="en-US"/>
              </w:rPr>
            </w:pPr>
          </w:p>
          <w:p w14:paraId="46E6D7A2" w14:textId="77777777" w:rsidR="00C61154" w:rsidRPr="00437F58" w:rsidRDefault="00437F58">
            <w:pPr>
              <w:pStyle w:val="TableParagraph"/>
              <w:tabs>
                <w:tab w:val="left" w:pos="1955"/>
                <w:tab w:val="left" w:pos="3061"/>
              </w:tabs>
              <w:spacing w:line="292" w:lineRule="auto"/>
              <w:ind w:left="200" w:right="318"/>
              <w:rPr>
                <w:sz w:val="16"/>
                <w:lang w:val="en-US"/>
              </w:rPr>
            </w:pPr>
            <w:r w:rsidRPr="00437F58">
              <w:rPr>
                <w:sz w:val="16"/>
                <w:lang w:val="en-US"/>
              </w:rPr>
              <w:t>Internal local regulations (documents) of the University posted on its official information resource (University website, corporate mail, automated information system, etc.), enter into legal force after 15 calendar days from the date of their publication on the official website of the University.</w:t>
            </w:r>
          </w:p>
          <w:p w14:paraId="20EB3EC4" w14:textId="77777777" w:rsidR="00C61154" w:rsidRPr="00437F58" w:rsidRDefault="00C61154">
            <w:pPr>
              <w:pStyle w:val="TableParagraph"/>
              <w:jc w:val="left"/>
              <w:rPr>
                <w:rFonts w:ascii="Arial"/>
                <w:b/>
                <w:sz w:val="17"/>
                <w:lang w:val="en-US"/>
              </w:rPr>
            </w:pPr>
          </w:p>
          <w:p w14:paraId="7BD3A1AB" w14:textId="77777777" w:rsidR="00C61154" w:rsidRPr="00437F58" w:rsidRDefault="00437F58">
            <w:pPr>
              <w:pStyle w:val="TableParagraph"/>
              <w:numPr>
                <w:ilvl w:val="2"/>
                <w:numId w:val="28"/>
              </w:numPr>
              <w:tabs>
                <w:tab w:val="left" w:pos="647"/>
              </w:tabs>
              <w:spacing w:before="1" w:line="292" w:lineRule="auto"/>
              <w:ind w:right="317" w:firstLine="0"/>
              <w:rPr>
                <w:sz w:val="16"/>
                <w:lang w:val="en-US"/>
              </w:rPr>
            </w:pPr>
            <w:r w:rsidRPr="00437F58">
              <w:rPr>
                <w:sz w:val="16"/>
                <w:lang w:val="en-US"/>
              </w:rPr>
              <w:t>Apply disciplinary measures to the Student for violation of educational discipline, conditions of clause 2.2.1. of this Agreement, internal local regulations of the University, up to expulsion from the University.</w:t>
            </w:r>
          </w:p>
          <w:p w14:paraId="00EE0D5E" w14:textId="77777777" w:rsidR="00C61154" w:rsidRPr="00437F58" w:rsidRDefault="00C61154">
            <w:pPr>
              <w:pStyle w:val="TableParagraph"/>
              <w:spacing w:before="11"/>
              <w:jc w:val="left"/>
              <w:rPr>
                <w:rFonts w:ascii="Arial"/>
                <w:b/>
                <w:sz w:val="16"/>
                <w:lang w:val="en-US"/>
              </w:rPr>
            </w:pPr>
          </w:p>
          <w:p w14:paraId="47838685" w14:textId="77777777" w:rsidR="00C61154" w:rsidRPr="00437F58" w:rsidRDefault="00437F58">
            <w:pPr>
              <w:pStyle w:val="TableParagraph"/>
              <w:numPr>
                <w:ilvl w:val="2"/>
                <w:numId w:val="28"/>
              </w:numPr>
              <w:tabs>
                <w:tab w:val="left" w:pos="647"/>
              </w:tabs>
              <w:spacing w:line="295" w:lineRule="auto"/>
              <w:ind w:right="320" w:firstLine="0"/>
              <w:rPr>
                <w:sz w:val="16"/>
                <w:lang w:val="en-US"/>
              </w:rPr>
            </w:pPr>
            <w:r w:rsidRPr="00437F58">
              <w:rPr>
                <w:sz w:val="16"/>
                <w:lang w:val="en-US"/>
              </w:rPr>
              <w:t>Require the Student to take care of the property of the University, and comply with the rules for working with computers and other technology.</w:t>
            </w:r>
          </w:p>
          <w:p w14:paraId="1BCC7F13" w14:textId="77777777" w:rsidR="00C61154" w:rsidRPr="00437F58" w:rsidRDefault="00C61154">
            <w:pPr>
              <w:pStyle w:val="TableParagraph"/>
              <w:spacing w:before="10"/>
              <w:jc w:val="left"/>
              <w:rPr>
                <w:rFonts w:ascii="Arial"/>
                <w:b/>
                <w:sz w:val="16"/>
                <w:lang w:val="en-US"/>
              </w:rPr>
            </w:pPr>
          </w:p>
          <w:p w14:paraId="0F33CA48" w14:textId="77777777" w:rsidR="00C61154" w:rsidRPr="00437F58" w:rsidRDefault="00437F58">
            <w:pPr>
              <w:pStyle w:val="TableParagraph"/>
              <w:spacing w:before="1" w:line="292" w:lineRule="auto"/>
              <w:ind w:left="200" w:right="318"/>
              <w:rPr>
                <w:sz w:val="16"/>
                <w:lang w:val="en-US"/>
              </w:rPr>
            </w:pPr>
            <w:r w:rsidRPr="00437F58">
              <w:rPr>
                <w:sz w:val="16"/>
                <w:lang w:val="en-US"/>
              </w:rPr>
              <w:t>In case of material damage by actions of the Student, to claim reimbursement of costs incurred for its restoration in accordance with the procedure provided for current legislation of the Republic of Kazakhstan.</w:t>
            </w:r>
          </w:p>
          <w:p w14:paraId="50E3DF7B" w14:textId="77777777" w:rsidR="00C61154" w:rsidRPr="00437F58" w:rsidRDefault="00C61154">
            <w:pPr>
              <w:pStyle w:val="TableParagraph"/>
              <w:spacing w:before="10"/>
              <w:jc w:val="left"/>
              <w:rPr>
                <w:rFonts w:ascii="Arial"/>
                <w:b/>
                <w:sz w:val="16"/>
                <w:lang w:val="en-US"/>
              </w:rPr>
            </w:pPr>
          </w:p>
          <w:p w14:paraId="51015BC8" w14:textId="77777777" w:rsidR="00C61154" w:rsidRPr="00437F58" w:rsidRDefault="00437F58">
            <w:pPr>
              <w:pStyle w:val="TableParagraph"/>
              <w:numPr>
                <w:ilvl w:val="2"/>
                <w:numId w:val="28"/>
              </w:numPr>
              <w:tabs>
                <w:tab w:val="left" w:pos="647"/>
              </w:tabs>
              <w:spacing w:line="292" w:lineRule="auto"/>
              <w:ind w:right="318" w:firstLine="0"/>
              <w:rPr>
                <w:sz w:val="16"/>
                <w:lang w:val="en-US"/>
              </w:rPr>
            </w:pPr>
            <w:r w:rsidRPr="00437F58">
              <w:rPr>
                <w:sz w:val="16"/>
                <w:lang w:val="en-US"/>
              </w:rPr>
              <w:t>Leave students for a second training period if they have not fulfilled the requirements of the academic policy, have not scored a set number of academic credits or minimum transfer score (GPA), taking into account the results of the summer semester and/or failed annual individual curriculum, taking into account clause 2.4.8. of this Agreement.</w:t>
            </w:r>
          </w:p>
        </w:tc>
        <w:tc>
          <w:tcPr>
            <w:tcW w:w="5176" w:type="dxa"/>
          </w:tcPr>
          <w:p w14:paraId="3C2AE94A" w14:textId="77777777" w:rsidR="00C61154" w:rsidRPr="00437F58" w:rsidRDefault="00437F58">
            <w:pPr>
              <w:pStyle w:val="TableParagraph"/>
              <w:spacing w:line="295" w:lineRule="auto"/>
              <w:ind w:left="320" w:right="198"/>
              <w:rPr>
                <w:sz w:val="16"/>
                <w:lang w:val="en-US"/>
              </w:rPr>
            </w:pPr>
            <w:r w:rsidRPr="00437F58">
              <w:rPr>
                <w:spacing w:val="-1"/>
                <w:sz w:val="16"/>
                <w:lang w:val="en-US"/>
              </w:rPr>
              <w:t>At the same time, the Student can study according to the previously adopted individual curriculum or form a new individual curriculum.</w:t>
            </w:r>
          </w:p>
          <w:p w14:paraId="5544895C" w14:textId="77777777" w:rsidR="00C61154" w:rsidRPr="00437F58" w:rsidRDefault="00C61154">
            <w:pPr>
              <w:pStyle w:val="TableParagraph"/>
              <w:spacing w:before="9"/>
              <w:jc w:val="left"/>
              <w:rPr>
                <w:rFonts w:ascii="Arial"/>
                <w:b/>
                <w:sz w:val="16"/>
                <w:lang w:val="en-US"/>
              </w:rPr>
            </w:pPr>
          </w:p>
          <w:p w14:paraId="41566138" w14:textId="77777777" w:rsidR="00C61154" w:rsidRPr="00437F58" w:rsidRDefault="00437F58">
            <w:pPr>
              <w:pStyle w:val="TableParagraph"/>
              <w:spacing w:before="1" w:line="295" w:lineRule="auto"/>
              <w:ind w:left="320" w:right="204"/>
              <w:rPr>
                <w:sz w:val="16"/>
                <w:lang w:val="en-US"/>
              </w:rPr>
            </w:pPr>
            <w:r w:rsidRPr="00437F58">
              <w:rPr>
                <w:sz w:val="16"/>
                <w:lang w:val="en-US"/>
              </w:rPr>
              <w:t>Exclude the Student who has not registered with the set deadlines for a repeated training course.</w:t>
            </w:r>
          </w:p>
          <w:p w14:paraId="29DC702C" w14:textId="77777777" w:rsidR="00C61154" w:rsidRPr="00437F58" w:rsidRDefault="00C61154">
            <w:pPr>
              <w:pStyle w:val="TableParagraph"/>
              <w:spacing w:before="6"/>
              <w:jc w:val="left"/>
              <w:rPr>
                <w:rFonts w:ascii="Arial"/>
                <w:b/>
                <w:sz w:val="16"/>
                <w:lang w:val="en-US"/>
              </w:rPr>
            </w:pPr>
          </w:p>
          <w:p w14:paraId="08C7FEC3" w14:textId="77777777" w:rsidR="00C61154" w:rsidRPr="00437F58" w:rsidRDefault="00437F58">
            <w:pPr>
              <w:pStyle w:val="TableParagraph"/>
              <w:numPr>
                <w:ilvl w:val="2"/>
                <w:numId w:val="27"/>
              </w:numPr>
              <w:tabs>
                <w:tab w:val="left" w:pos="767"/>
              </w:tabs>
              <w:spacing w:line="295" w:lineRule="auto"/>
              <w:ind w:right="201" w:firstLine="0"/>
              <w:rPr>
                <w:sz w:val="16"/>
                <w:lang w:val="en-US"/>
              </w:rPr>
            </w:pPr>
            <w:r w:rsidRPr="00437F58">
              <w:rPr>
                <w:sz w:val="16"/>
                <w:lang w:val="en-US"/>
              </w:rPr>
              <w:t>Encourage and reward Student for success in educational, scientific and creative activities.</w:t>
            </w:r>
          </w:p>
          <w:p w14:paraId="7B8529D8" w14:textId="77777777" w:rsidR="00C61154" w:rsidRPr="00437F58" w:rsidRDefault="00C61154">
            <w:pPr>
              <w:pStyle w:val="TableParagraph"/>
              <w:spacing w:before="8"/>
              <w:jc w:val="left"/>
              <w:rPr>
                <w:rFonts w:ascii="Arial"/>
                <w:b/>
                <w:sz w:val="16"/>
                <w:lang w:val="en-US"/>
              </w:rPr>
            </w:pPr>
          </w:p>
          <w:p w14:paraId="3EA34DB6" w14:textId="77777777" w:rsidR="00C61154" w:rsidRPr="00437F58" w:rsidRDefault="00437F58">
            <w:pPr>
              <w:pStyle w:val="TableParagraph"/>
              <w:numPr>
                <w:ilvl w:val="2"/>
                <w:numId w:val="27"/>
              </w:numPr>
              <w:tabs>
                <w:tab w:val="left" w:pos="767"/>
              </w:tabs>
              <w:spacing w:line="295" w:lineRule="auto"/>
              <w:ind w:right="198" w:firstLine="0"/>
              <w:rPr>
                <w:sz w:val="16"/>
                <w:lang w:val="en-US"/>
              </w:rPr>
            </w:pPr>
            <w:r w:rsidRPr="00437F58">
              <w:rPr>
                <w:sz w:val="16"/>
                <w:lang w:val="en-US"/>
              </w:rPr>
              <w:t>Organize the possibility of taking additional credits within the terms and on the terms stipulated by internal local regulatory documents of the University.</w:t>
            </w:r>
          </w:p>
          <w:p w14:paraId="19E91DE7" w14:textId="77777777" w:rsidR="00C61154" w:rsidRPr="00437F58" w:rsidRDefault="00C61154">
            <w:pPr>
              <w:pStyle w:val="TableParagraph"/>
              <w:spacing w:before="4"/>
              <w:jc w:val="left"/>
              <w:rPr>
                <w:rFonts w:ascii="Arial"/>
                <w:b/>
                <w:sz w:val="16"/>
                <w:lang w:val="en-US"/>
              </w:rPr>
            </w:pPr>
          </w:p>
          <w:p w14:paraId="1F2CF824" w14:textId="77777777" w:rsidR="00C61154" w:rsidRPr="00437F58" w:rsidRDefault="00437F58">
            <w:pPr>
              <w:pStyle w:val="TableParagraph"/>
              <w:numPr>
                <w:ilvl w:val="2"/>
                <w:numId w:val="27"/>
              </w:numPr>
              <w:tabs>
                <w:tab w:val="left" w:pos="767"/>
              </w:tabs>
              <w:spacing w:before="1" w:line="292" w:lineRule="auto"/>
              <w:ind w:right="200" w:firstLine="0"/>
              <w:rPr>
                <w:sz w:val="16"/>
                <w:lang w:val="en-US"/>
              </w:rPr>
            </w:pPr>
            <w:r w:rsidRPr="00437F58">
              <w:rPr>
                <w:sz w:val="16"/>
                <w:lang w:val="en-US"/>
              </w:rPr>
              <w:t>Dismiss the Student and terminate this Agreement unilaterally, in case of a disciplinary offense, violations of the provisions of internal local regulations (documents), a systematic or gross violation of academic discipline (skipping the lesson without good reason, attempt and/or improper access to information resources of the University, provision of unreliable documents, including medical references), academic failure, conditions of this Agreement, including clause 2.2.1., of the University Charter, violation of the legislation of the Republic Kazakhstan, norms of internal local regulations of the University, for financial debt to the university regardless of the grounds for its occurrence.</w:t>
            </w:r>
          </w:p>
          <w:p w14:paraId="1B385306" w14:textId="77777777" w:rsidR="00C61154" w:rsidRPr="00437F58" w:rsidRDefault="00C61154">
            <w:pPr>
              <w:pStyle w:val="TableParagraph"/>
              <w:spacing w:before="9"/>
              <w:jc w:val="left"/>
              <w:rPr>
                <w:rFonts w:ascii="Arial"/>
                <w:b/>
                <w:sz w:val="16"/>
                <w:lang w:val="en-US"/>
              </w:rPr>
            </w:pPr>
          </w:p>
          <w:p w14:paraId="5AD5CDC4" w14:textId="77777777" w:rsidR="00C61154" w:rsidRPr="00437F58" w:rsidRDefault="00437F58">
            <w:pPr>
              <w:pStyle w:val="TableParagraph"/>
              <w:numPr>
                <w:ilvl w:val="2"/>
                <w:numId w:val="27"/>
              </w:numPr>
              <w:tabs>
                <w:tab w:val="left" w:pos="767"/>
              </w:tabs>
              <w:spacing w:before="1" w:line="295" w:lineRule="auto"/>
              <w:ind w:right="201" w:firstLine="0"/>
              <w:rPr>
                <w:sz w:val="16"/>
                <w:lang w:val="en-US"/>
              </w:rPr>
            </w:pPr>
            <w:r w:rsidRPr="00437F58">
              <w:rPr>
                <w:sz w:val="16"/>
                <w:lang w:val="en-US"/>
              </w:rPr>
              <w:t>Prevent further study of the discipline and/or all types of Student's assessment in case of exceeding a maximum number of academic absences, defined by the University's Academic Policy.</w:t>
            </w:r>
          </w:p>
          <w:p w14:paraId="5743C812" w14:textId="77777777" w:rsidR="00C61154" w:rsidRPr="00437F58" w:rsidRDefault="00C61154">
            <w:pPr>
              <w:pStyle w:val="TableParagraph"/>
              <w:spacing w:before="6"/>
              <w:jc w:val="left"/>
              <w:rPr>
                <w:rFonts w:ascii="Arial"/>
                <w:b/>
                <w:sz w:val="16"/>
                <w:lang w:val="en-US"/>
              </w:rPr>
            </w:pPr>
          </w:p>
          <w:p w14:paraId="5E5F3BA5" w14:textId="77777777" w:rsidR="00C61154" w:rsidRPr="00437F58" w:rsidRDefault="00437F58">
            <w:pPr>
              <w:pStyle w:val="TableParagraph"/>
              <w:numPr>
                <w:ilvl w:val="2"/>
                <w:numId w:val="27"/>
              </w:numPr>
              <w:tabs>
                <w:tab w:val="left" w:pos="767"/>
              </w:tabs>
              <w:spacing w:line="292" w:lineRule="auto"/>
              <w:ind w:right="199" w:firstLine="0"/>
              <w:rPr>
                <w:sz w:val="16"/>
                <w:lang w:val="en-US"/>
              </w:rPr>
            </w:pPr>
            <w:r w:rsidRPr="00437F58">
              <w:rPr>
                <w:sz w:val="16"/>
                <w:lang w:val="en-US"/>
              </w:rPr>
              <w:t>In case of insufficient number of students (less than 30 people) completing the educational program, transfer the Student (with his consent) to another specialty, and in if the Student does not consent to the transfer, terminate this Agreement unilaterally and return the amount of tuition paid without any deductions</w:t>
            </w:r>
            <w:r>
              <w:rPr>
                <w:sz w:val="16"/>
                <w:lang w:val="en-US"/>
              </w:rPr>
              <w:t>.</w:t>
            </w:r>
          </w:p>
          <w:p w14:paraId="0680125F" w14:textId="77777777" w:rsidR="00C61154" w:rsidRPr="00437F58" w:rsidRDefault="00C61154">
            <w:pPr>
              <w:pStyle w:val="TableParagraph"/>
              <w:spacing w:before="5"/>
              <w:jc w:val="left"/>
              <w:rPr>
                <w:rFonts w:ascii="Arial"/>
                <w:b/>
                <w:sz w:val="17"/>
                <w:lang w:val="en-US"/>
              </w:rPr>
            </w:pPr>
          </w:p>
          <w:p w14:paraId="7A4D696D" w14:textId="77777777" w:rsidR="00C61154" w:rsidRPr="002522DE" w:rsidRDefault="002522DE" w:rsidP="002522DE">
            <w:pPr>
              <w:pStyle w:val="TableParagraph"/>
              <w:spacing w:line="292" w:lineRule="auto"/>
              <w:ind w:left="320" w:right="199"/>
              <w:rPr>
                <w:sz w:val="16"/>
                <w:lang w:val="en-US"/>
              </w:rPr>
            </w:pPr>
            <w:r w:rsidRPr="002522DE">
              <w:rPr>
                <w:sz w:val="16"/>
                <w:lang w:val="en-US"/>
              </w:rPr>
              <w:t>In case of a dismissal of the Student who received financial support in the form of individual cost of one credit, as at will/initiative of the Student or Representative, and under the terms and conditions provided for this Agreement and other internal regulatory documents of the University, the Student and/or his Representative undertakes to reimburse the University for the difference between the cost of one credit fixed in the Register cost of services and financial support received for one credit, taking into account the number of credits taken by the Student during the registration.</w:t>
            </w:r>
          </w:p>
        </w:tc>
      </w:tr>
    </w:tbl>
    <w:p w14:paraId="51B2B3C2" w14:textId="77777777" w:rsidR="00C61154" w:rsidRPr="00437F58" w:rsidRDefault="00C61154">
      <w:pPr>
        <w:spacing w:line="162" w:lineRule="exact"/>
        <w:rPr>
          <w:sz w:val="16"/>
          <w:lang w:val="en-US"/>
        </w:rPr>
        <w:sectPr w:rsidR="00C61154" w:rsidRPr="00437F58">
          <w:pgSz w:w="11910" w:h="16840"/>
          <w:pgMar w:top="1640" w:right="140" w:bottom="1780" w:left="180" w:header="794" w:footer="1034" w:gutter="0"/>
          <w:cols w:space="720"/>
        </w:sectPr>
      </w:pPr>
    </w:p>
    <w:p w14:paraId="4FA6E89A" w14:textId="77777777" w:rsidR="00C61154" w:rsidRPr="00437F58" w:rsidRDefault="00C61154">
      <w:pPr>
        <w:pStyle w:val="BodyText"/>
        <w:rPr>
          <w:rFonts w:ascii="Arial"/>
          <w:b/>
          <w:sz w:val="20"/>
          <w:lang w:val="en-US"/>
        </w:rPr>
      </w:pPr>
    </w:p>
    <w:p w14:paraId="51362E97" w14:textId="77777777" w:rsidR="00C61154" w:rsidRPr="00437F58" w:rsidRDefault="00C61154">
      <w:pPr>
        <w:pStyle w:val="BodyText"/>
        <w:spacing w:before="3"/>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8"/>
        <w:gridCol w:w="5090"/>
      </w:tblGrid>
      <w:tr w:rsidR="00C61154" w:rsidRPr="004E06CC" w14:paraId="37362918" w14:textId="77777777">
        <w:trPr>
          <w:trHeight w:val="5685"/>
        </w:trPr>
        <w:tc>
          <w:tcPr>
            <w:tcW w:w="5038" w:type="dxa"/>
          </w:tcPr>
          <w:p w14:paraId="26A63E1C" w14:textId="77777777" w:rsidR="00C61154" w:rsidRPr="002522DE" w:rsidRDefault="002522DE">
            <w:pPr>
              <w:pStyle w:val="TableParagraph"/>
              <w:numPr>
                <w:ilvl w:val="2"/>
                <w:numId w:val="26"/>
              </w:numPr>
              <w:tabs>
                <w:tab w:val="left" w:pos="736"/>
              </w:tabs>
              <w:spacing w:line="292" w:lineRule="auto"/>
              <w:ind w:right="406" w:firstLine="0"/>
              <w:rPr>
                <w:sz w:val="16"/>
                <w:lang w:val="en-US"/>
              </w:rPr>
            </w:pPr>
            <w:r w:rsidRPr="002522DE">
              <w:rPr>
                <w:sz w:val="16"/>
                <w:lang w:val="en-US"/>
              </w:rPr>
              <w:t>Not to notify the Student or the Representative personally on the Student’s financial, and academic indebtedness, as well as the need for a turnout for registration for the next academic period, (information on academic performance, financial debt is placed on electronic information resources of the University).</w:t>
            </w:r>
          </w:p>
          <w:p w14:paraId="52A97730" w14:textId="77777777" w:rsidR="00C61154" w:rsidRPr="002522DE" w:rsidRDefault="00C61154">
            <w:pPr>
              <w:pStyle w:val="TableParagraph"/>
              <w:spacing w:before="8"/>
              <w:jc w:val="left"/>
              <w:rPr>
                <w:rFonts w:ascii="Arial"/>
                <w:b/>
                <w:sz w:val="16"/>
                <w:lang w:val="en-US"/>
              </w:rPr>
            </w:pPr>
          </w:p>
          <w:p w14:paraId="4A4E3D0F" w14:textId="77777777" w:rsidR="00C61154" w:rsidRPr="002522DE" w:rsidRDefault="002522DE">
            <w:pPr>
              <w:pStyle w:val="TableParagraph"/>
              <w:numPr>
                <w:ilvl w:val="2"/>
                <w:numId w:val="26"/>
              </w:numPr>
              <w:tabs>
                <w:tab w:val="left" w:pos="736"/>
              </w:tabs>
              <w:spacing w:line="295" w:lineRule="auto"/>
              <w:ind w:right="406" w:firstLine="0"/>
              <w:rPr>
                <w:sz w:val="16"/>
                <w:lang w:val="en-US"/>
              </w:rPr>
            </w:pPr>
            <w:r w:rsidRPr="002522DE">
              <w:rPr>
                <w:sz w:val="16"/>
                <w:lang w:val="en-US"/>
              </w:rPr>
              <w:t>Terminate this Agreement unilaterally in the case of:</w:t>
            </w:r>
          </w:p>
          <w:p w14:paraId="3689535F" w14:textId="77777777" w:rsidR="00C61154" w:rsidRPr="002522DE" w:rsidRDefault="002522DE">
            <w:pPr>
              <w:pStyle w:val="TableParagraph"/>
              <w:numPr>
                <w:ilvl w:val="0"/>
                <w:numId w:val="25"/>
              </w:numPr>
              <w:tabs>
                <w:tab w:val="left" w:pos="320"/>
              </w:tabs>
              <w:spacing w:line="292" w:lineRule="auto"/>
              <w:ind w:right="407" w:firstLine="0"/>
              <w:rPr>
                <w:sz w:val="16"/>
                <w:lang w:val="en-US"/>
              </w:rPr>
            </w:pPr>
            <w:r w:rsidRPr="002522DE">
              <w:rPr>
                <w:sz w:val="16"/>
                <w:lang w:val="en-US"/>
              </w:rPr>
              <w:t>not passing UNT (not scoring a required number of points) within the timeframe established by the legislation of the Republic of Kazakhstan in the field of higher education;</w:t>
            </w:r>
          </w:p>
          <w:p w14:paraId="4D504511" w14:textId="77777777" w:rsidR="00C61154" w:rsidRPr="002522DE" w:rsidRDefault="002522DE">
            <w:pPr>
              <w:pStyle w:val="TableParagraph"/>
              <w:numPr>
                <w:ilvl w:val="0"/>
                <w:numId w:val="25"/>
              </w:numPr>
              <w:tabs>
                <w:tab w:val="left" w:pos="414"/>
              </w:tabs>
              <w:spacing w:line="292" w:lineRule="auto"/>
              <w:ind w:right="407" w:firstLine="0"/>
              <w:rPr>
                <w:sz w:val="16"/>
                <w:lang w:val="en-US"/>
              </w:rPr>
            </w:pPr>
            <w:r w:rsidRPr="002522DE">
              <w:rPr>
                <w:sz w:val="16"/>
                <w:lang w:val="en-US"/>
              </w:rPr>
              <w:t>not providing the University with confirmatory documents on passing UNT;</w:t>
            </w:r>
          </w:p>
          <w:p w14:paraId="1B768A0D" w14:textId="77777777" w:rsidR="00C61154" w:rsidRPr="002522DE" w:rsidRDefault="002522DE">
            <w:pPr>
              <w:pStyle w:val="TableParagraph"/>
              <w:numPr>
                <w:ilvl w:val="0"/>
                <w:numId w:val="25"/>
              </w:numPr>
              <w:tabs>
                <w:tab w:val="left" w:pos="330"/>
              </w:tabs>
              <w:spacing w:line="292" w:lineRule="auto"/>
              <w:ind w:right="405" w:firstLine="0"/>
              <w:rPr>
                <w:sz w:val="16"/>
                <w:lang w:val="en-US"/>
              </w:rPr>
            </w:pPr>
            <w:r w:rsidRPr="002522DE">
              <w:rPr>
                <w:sz w:val="16"/>
                <w:lang w:val="en-US"/>
              </w:rPr>
              <w:t>not paying tuition fees in the number of selected credits according to the Payment Schedule for training.</w:t>
            </w:r>
          </w:p>
          <w:p w14:paraId="2D9AC547" w14:textId="77777777" w:rsidR="00C61154" w:rsidRPr="002522DE" w:rsidRDefault="002522DE">
            <w:pPr>
              <w:pStyle w:val="TableParagraph"/>
              <w:spacing w:line="292" w:lineRule="auto"/>
              <w:ind w:left="200" w:right="407"/>
              <w:rPr>
                <w:sz w:val="16"/>
                <w:lang w:val="en-US"/>
              </w:rPr>
            </w:pPr>
            <w:r w:rsidRPr="002522DE">
              <w:rPr>
                <w:sz w:val="16"/>
                <w:lang w:val="en-US"/>
              </w:rPr>
              <w:t>In this case, tuition fees (first academic year) are not returned.</w:t>
            </w:r>
          </w:p>
          <w:p w14:paraId="258F033F" w14:textId="77777777" w:rsidR="00C61154" w:rsidRPr="002522DE" w:rsidRDefault="00C61154">
            <w:pPr>
              <w:pStyle w:val="TableParagraph"/>
              <w:spacing w:before="6"/>
              <w:jc w:val="left"/>
              <w:rPr>
                <w:rFonts w:ascii="Arial"/>
                <w:b/>
                <w:sz w:val="18"/>
                <w:lang w:val="en-US"/>
              </w:rPr>
            </w:pPr>
          </w:p>
          <w:p w14:paraId="7A7C422D" w14:textId="77777777" w:rsidR="00C61154" w:rsidRDefault="008B534A">
            <w:pPr>
              <w:pStyle w:val="TableParagraph"/>
              <w:spacing w:line="297" w:lineRule="auto"/>
              <w:ind w:left="200" w:right="403"/>
              <w:rPr>
                <w:sz w:val="16"/>
              </w:rPr>
            </w:pPr>
            <w:r>
              <w:rPr>
                <w:rFonts w:ascii="Arial" w:hAnsi="Arial"/>
                <w:b/>
                <w:sz w:val="16"/>
              </w:rPr>
              <w:t xml:space="preserve">2.2.12. </w:t>
            </w:r>
            <w:proofErr w:type="spellStart"/>
            <w:r w:rsidR="002522DE" w:rsidRPr="002522DE">
              <w:rPr>
                <w:sz w:val="16"/>
              </w:rPr>
              <w:t>Restructure</w:t>
            </w:r>
            <w:proofErr w:type="spellEnd"/>
            <w:r w:rsidR="002522DE" w:rsidRPr="002522DE">
              <w:rPr>
                <w:sz w:val="16"/>
              </w:rPr>
              <w:t xml:space="preserve"> </w:t>
            </w:r>
            <w:proofErr w:type="spellStart"/>
            <w:r w:rsidR="002522DE" w:rsidRPr="002522DE">
              <w:rPr>
                <w:sz w:val="16"/>
              </w:rPr>
              <w:t>academic</w:t>
            </w:r>
            <w:proofErr w:type="spellEnd"/>
            <w:r w:rsidR="002522DE" w:rsidRPr="002522DE">
              <w:rPr>
                <w:sz w:val="16"/>
              </w:rPr>
              <w:t xml:space="preserve"> </w:t>
            </w:r>
            <w:proofErr w:type="spellStart"/>
            <w:r w:rsidR="002522DE" w:rsidRPr="002522DE">
              <w:rPr>
                <w:sz w:val="16"/>
              </w:rPr>
              <w:t>groups</w:t>
            </w:r>
            <w:proofErr w:type="spellEnd"/>
            <w:r w:rsidR="002522DE" w:rsidRPr="002522DE">
              <w:rPr>
                <w:sz w:val="16"/>
              </w:rPr>
              <w:t>.</w:t>
            </w:r>
          </w:p>
        </w:tc>
        <w:tc>
          <w:tcPr>
            <w:tcW w:w="5090" w:type="dxa"/>
          </w:tcPr>
          <w:p w14:paraId="0C03C4B1" w14:textId="77777777" w:rsidR="00C61154" w:rsidRPr="002522DE" w:rsidRDefault="008B534A">
            <w:pPr>
              <w:pStyle w:val="TableParagraph"/>
              <w:spacing w:line="292" w:lineRule="auto"/>
              <w:ind w:left="404" w:right="200"/>
              <w:rPr>
                <w:sz w:val="16"/>
                <w:lang w:val="en-US"/>
              </w:rPr>
            </w:pPr>
            <w:r w:rsidRPr="004E06CC">
              <w:rPr>
                <w:rFonts w:ascii="Arial" w:hAnsi="Arial"/>
                <w:b/>
                <w:sz w:val="16"/>
                <w:lang w:val="en-US"/>
              </w:rPr>
              <w:t xml:space="preserve">2.2.13. </w:t>
            </w:r>
            <w:r w:rsidR="002522DE" w:rsidRPr="002522DE">
              <w:rPr>
                <w:sz w:val="16"/>
                <w:lang w:val="en-US"/>
              </w:rPr>
              <w:t>In accordance with the legislation of the Republic of Kazakhstan in the field of protection of personal data, the Parties have come to an agreement that the University is entitled to collect, process, store, use, transfer (distribution, provision, access) and destroy ("Processing") biometric data as well as any information, including last names, first names, patronymics, dates, and place of birth, address, marital status, education, nationality, and any other information ("Personal Data") relating directly or indirectly to the Student, the Representative, which becomes available within the scope of this Agreement and/or provision by the University of educational and other services.</w:t>
            </w:r>
          </w:p>
          <w:p w14:paraId="079D7606" w14:textId="77777777" w:rsidR="00C61154" w:rsidRPr="002522DE" w:rsidRDefault="00C61154">
            <w:pPr>
              <w:pStyle w:val="TableParagraph"/>
              <w:spacing w:before="1"/>
              <w:jc w:val="left"/>
              <w:rPr>
                <w:rFonts w:ascii="Arial"/>
                <w:b/>
                <w:sz w:val="17"/>
                <w:lang w:val="en-US"/>
              </w:rPr>
            </w:pPr>
          </w:p>
          <w:p w14:paraId="3EC56EBD" w14:textId="77777777" w:rsidR="00C61154" w:rsidRPr="002522DE" w:rsidRDefault="002522DE" w:rsidP="002522DE">
            <w:pPr>
              <w:pStyle w:val="TableParagraph"/>
              <w:spacing w:line="292" w:lineRule="auto"/>
              <w:ind w:left="404" w:right="199"/>
              <w:rPr>
                <w:sz w:val="16"/>
                <w:lang w:val="en-US"/>
              </w:rPr>
            </w:pPr>
            <w:r w:rsidRPr="002522DE">
              <w:rPr>
                <w:sz w:val="16"/>
                <w:lang w:val="en-US"/>
              </w:rPr>
              <w:t>The University undertakes to enforce the requirements of the legislation of the Republic of Kazakhstan in the field of protection biometric and personal data. Written consent of the Student and the Legal Representative to the collection, storage, processing, and transfer to the state-authorized bodies and the Ministry of Education and Science of the Republic of Kazakhstan, personal data for purposes arising from this Agreement, as well as the provision of educational and other services by the University, shall be deemed to have been received at the time of the accession of the Student and the legal Representative to this Agreement.</w:t>
            </w:r>
          </w:p>
        </w:tc>
      </w:tr>
    </w:tbl>
    <w:p w14:paraId="33D34ECB" w14:textId="77777777" w:rsidR="00C61154" w:rsidRPr="002522DE" w:rsidRDefault="00C61154">
      <w:pPr>
        <w:pStyle w:val="BodyText"/>
        <w:rPr>
          <w:rFonts w:ascii="Arial"/>
          <w:b/>
          <w:sz w:val="20"/>
          <w:lang w:val="en-US"/>
        </w:rPr>
      </w:pPr>
    </w:p>
    <w:p w14:paraId="4C8289C0" w14:textId="77777777" w:rsidR="00C61154" w:rsidRPr="002522DE" w:rsidRDefault="00C61154">
      <w:pPr>
        <w:pStyle w:val="BodyText"/>
        <w:spacing w:before="9"/>
        <w:rPr>
          <w:rFonts w:ascii="Arial"/>
          <w:b/>
          <w:sz w:val="17"/>
          <w:lang w:val="en-US"/>
        </w:rPr>
      </w:pPr>
    </w:p>
    <w:p w14:paraId="46EB79F2" w14:textId="77777777" w:rsidR="00C61154" w:rsidRPr="002522DE" w:rsidRDefault="002522DE">
      <w:pPr>
        <w:pStyle w:val="ListParagraph"/>
        <w:numPr>
          <w:ilvl w:val="1"/>
          <w:numId w:val="32"/>
        </w:numPr>
        <w:tabs>
          <w:tab w:val="left" w:pos="1590"/>
        </w:tabs>
        <w:spacing w:before="94"/>
        <w:ind w:left="1589" w:hanging="354"/>
        <w:jc w:val="left"/>
        <w:rPr>
          <w:rFonts w:ascii="Arial" w:hAnsi="Arial"/>
          <w:b/>
          <w:sz w:val="18"/>
          <w:lang w:val="en-US"/>
        </w:rPr>
      </w:pPr>
      <w:r w:rsidRPr="002522DE">
        <w:rPr>
          <w:rFonts w:ascii="Arial" w:hAnsi="Arial"/>
          <w:b/>
          <w:sz w:val="18"/>
          <w:lang w:val="en-US"/>
        </w:rPr>
        <w:t>Duties and rights of the Representative:</w:t>
      </w:r>
    </w:p>
    <w:p w14:paraId="52B201AB" w14:textId="77777777" w:rsidR="00C61154" w:rsidRPr="002522DE" w:rsidRDefault="00C61154">
      <w:pPr>
        <w:pStyle w:val="BodyText"/>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37"/>
        <w:gridCol w:w="5089"/>
      </w:tblGrid>
      <w:tr w:rsidR="00C61154" w:rsidRPr="004E06CC" w14:paraId="09B9AA8F" w14:textId="77777777">
        <w:trPr>
          <w:trHeight w:val="5642"/>
        </w:trPr>
        <w:tc>
          <w:tcPr>
            <w:tcW w:w="5037" w:type="dxa"/>
          </w:tcPr>
          <w:p w14:paraId="11F6E546" w14:textId="77777777" w:rsidR="00C61154" w:rsidRPr="002522DE" w:rsidRDefault="002522DE">
            <w:pPr>
              <w:pStyle w:val="TableParagraph"/>
              <w:numPr>
                <w:ilvl w:val="2"/>
                <w:numId w:val="24"/>
              </w:numPr>
              <w:tabs>
                <w:tab w:val="left" w:pos="647"/>
              </w:tabs>
              <w:spacing w:line="295" w:lineRule="auto"/>
              <w:ind w:right="404" w:firstLine="0"/>
              <w:rPr>
                <w:sz w:val="16"/>
                <w:lang w:val="en-US"/>
              </w:rPr>
            </w:pPr>
            <w:r w:rsidRPr="002522DE">
              <w:rPr>
                <w:sz w:val="16"/>
                <w:lang w:val="en-US"/>
              </w:rPr>
              <w:t>The Representative is obliged to ensure timely receipt of payment to the settlement account of the University according to clauses 2.1.1 and 3.2 hereof and Appendices to it (tuition fee schedule).</w:t>
            </w:r>
          </w:p>
          <w:p w14:paraId="47C67456" w14:textId="77777777" w:rsidR="00C61154" w:rsidRPr="002522DE" w:rsidRDefault="00C61154">
            <w:pPr>
              <w:pStyle w:val="TableParagraph"/>
              <w:spacing w:before="6"/>
              <w:jc w:val="left"/>
              <w:rPr>
                <w:rFonts w:ascii="Arial"/>
                <w:b/>
                <w:sz w:val="16"/>
                <w:lang w:val="en-US"/>
              </w:rPr>
            </w:pPr>
          </w:p>
          <w:p w14:paraId="2369F324" w14:textId="77777777" w:rsidR="00C61154" w:rsidRPr="002522DE" w:rsidRDefault="002522DE">
            <w:pPr>
              <w:pStyle w:val="TableParagraph"/>
              <w:spacing w:line="295" w:lineRule="auto"/>
              <w:ind w:left="200" w:right="404"/>
              <w:rPr>
                <w:sz w:val="16"/>
                <w:lang w:val="en-US"/>
              </w:rPr>
            </w:pPr>
            <w:r w:rsidRPr="002522DE">
              <w:rPr>
                <w:sz w:val="16"/>
                <w:lang w:val="en-US"/>
              </w:rPr>
              <w:t>When the Student reaches the age of majority, timely payment obligations for educational services, transfer to the Student.</w:t>
            </w:r>
          </w:p>
          <w:p w14:paraId="32A17522" w14:textId="77777777" w:rsidR="00C61154" w:rsidRPr="002522DE" w:rsidRDefault="00C61154">
            <w:pPr>
              <w:pStyle w:val="TableParagraph"/>
              <w:spacing w:before="5"/>
              <w:jc w:val="left"/>
              <w:rPr>
                <w:rFonts w:ascii="Arial"/>
                <w:b/>
                <w:sz w:val="16"/>
                <w:lang w:val="en-US"/>
              </w:rPr>
            </w:pPr>
          </w:p>
          <w:p w14:paraId="77177702" w14:textId="77777777" w:rsidR="00C61154" w:rsidRPr="002522DE" w:rsidRDefault="002522DE">
            <w:pPr>
              <w:pStyle w:val="TableParagraph"/>
              <w:numPr>
                <w:ilvl w:val="2"/>
                <w:numId w:val="24"/>
              </w:numPr>
              <w:tabs>
                <w:tab w:val="left" w:pos="647"/>
              </w:tabs>
              <w:spacing w:line="292" w:lineRule="auto"/>
              <w:ind w:right="404" w:firstLine="0"/>
              <w:rPr>
                <w:sz w:val="16"/>
                <w:lang w:val="en-US"/>
              </w:rPr>
            </w:pPr>
            <w:r w:rsidRPr="002522DE">
              <w:rPr>
                <w:sz w:val="16"/>
                <w:lang w:val="en-US"/>
              </w:rPr>
              <w:t>The Representative has the right to reconcile receipt of the amounts made by him to the current account of the University to clarify the presence of receivables indebtedness of the Student, as well as carry out monitoring the Student’s academic performance and attendance by sending a written request.</w:t>
            </w:r>
          </w:p>
          <w:p w14:paraId="5A3D89E0" w14:textId="77777777" w:rsidR="00C61154" w:rsidRPr="002522DE" w:rsidRDefault="00C61154">
            <w:pPr>
              <w:pStyle w:val="TableParagraph"/>
              <w:jc w:val="left"/>
              <w:rPr>
                <w:rFonts w:ascii="Arial"/>
                <w:b/>
                <w:sz w:val="17"/>
                <w:lang w:val="en-US"/>
              </w:rPr>
            </w:pPr>
          </w:p>
          <w:p w14:paraId="05DF43D9" w14:textId="77777777" w:rsidR="00C61154" w:rsidRPr="002522DE" w:rsidRDefault="002522DE" w:rsidP="002522DE">
            <w:pPr>
              <w:pStyle w:val="TableParagraph"/>
              <w:numPr>
                <w:ilvl w:val="2"/>
                <w:numId w:val="24"/>
              </w:numPr>
              <w:tabs>
                <w:tab w:val="left" w:pos="647"/>
                <w:tab w:val="left" w:pos="1619"/>
                <w:tab w:val="left" w:pos="3239"/>
              </w:tabs>
              <w:spacing w:line="292" w:lineRule="auto"/>
              <w:ind w:right="403" w:firstLine="0"/>
              <w:rPr>
                <w:sz w:val="16"/>
                <w:lang w:val="en-US"/>
              </w:rPr>
            </w:pPr>
            <w:r w:rsidRPr="002522DE">
              <w:rPr>
                <w:sz w:val="16"/>
                <w:lang w:val="en-US"/>
              </w:rPr>
              <w:t xml:space="preserve">The Representative assists the University in ensuring that the Students perform their duties and comply with the established rules, up to Students’ achievement of the age of majority, monitor Students’ attendance and academic performance by maintaining contact with the University, </w:t>
            </w:r>
            <w:r w:rsidRPr="002522DE">
              <w:rPr>
                <w:sz w:val="16"/>
                <w:lang w:val="en"/>
              </w:rPr>
              <w:t>and takes educational measures. The Student undertakes to independently and in a timely manner inform the Representative about the availability of</w:t>
            </w:r>
            <w:r w:rsidRPr="002522DE">
              <w:rPr>
                <w:sz w:val="16"/>
                <w:lang w:val="en-US"/>
              </w:rPr>
              <w:t xml:space="preserve"> </w:t>
            </w:r>
            <w:r w:rsidRPr="002522DE">
              <w:rPr>
                <w:sz w:val="16"/>
                <w:lang w:val="en"/>
              </w:rPr>
              <w:t>academic, and financial debt.</w:t>
            </w:r>
          </w:p>
        </w:tc>
        <w:tc>
          <w:tcPr>
            <w:tcW w:w="5089" w:type="dxa"/>
          </w:tcPr>
          <w:p w14:paraId="613A9DC4" w14:textId="77777777" w:rsidR="00C61154" w:rsidRPr="002522DE" w:rsidRDefault="002522DE">
            <w:pPr>
              <w:pStyle w:val="TableParagraph"/>
              <w:spacing w:line="295" w:lineRule="auto"/>
              <w:ind w:left="405" w:right="200"/>
              <w:rPr>
                <w:sz w:val="16"/>
                <w:lang w:val="en-US"/>
              </w:rPr>
            </w:pPr>
            <w:r w:rsidRPr="002522DE">
              <w:rPr>
                <w:sz w:val="16"/>
                <w:lang w:val="en-US"/>
              </w:rPr>
              <w:t>The representative, in turn, undertakes to regularly monitor the academic performance, attendance, and financial debt of the Student.</w:t>
            </w:r>
          </w:p>
          <w:p w14:paraId="20C3626A" w14:textId="77777777" w:rsidR="00C61154" w:rsidRPr="002522DE" w:rsidRDefault="00C61154">
            <w:pPr>
              <w:pStyle w:val="TableParagraph"/>
              <w:spacing w:before="7"/>
              <w:jc w:val="left"/>
              <w:rPr>
                <w:rFonts w:ascii="Arial"/>
                <w:b/>
                <w:sz w:val="16"/>
                <w:lang w:val="en-US"/>
              </w:rPr>
            </w:pPr>
          </w:p>
          <w:p w14:paraId="02A339CE" w14:textId="77777777" w:rsidR="00C61154" w:rsidRPr="002522DE" w:rsidRDefault="002522DE">
            <w:pPr>
              <w:pStyle w:val="TableParagraph"/>
              <w:numPr>
                <w:ilvl w:val="2"/>
                <w:numId w:val="23"/>
              </w:numPr>
              <w:tabs>
                <w:tab w:val="left" w:pos="852"/>
              </w:tabs>
              <w:spacing w:line="292" w:lineRule="auto"/>
              <w:ind w:right="198" w:firstLine="0"/>
              <w:rPr>
                <w:sz w:val="16"/>
                <w:lang w:val="en-US"/>
              </w:rPr>
            </w:pPr>
            <w:r w:rsidRPr="002522DE">
              <w:rPr>
                <w:sz w:val="16"/>
                <w:lang w:val="en-US"/>
              </w:rPr>
              <w:t>The parties have come to an agreement that the rights and responsibilities of the Student will be transferred from Representative to Student when the Student reaches the age of majority. In doing so, the conclusion of a supplementary agreement (on departure of the Representative as a party to this Agreement) is not required.</w:t>
            </w:r>
          </w:p>
          <w:p w14:paraId="4AED3747" w14:textId="77777777" w:rsidR="00C61154" w:rsidRPr="002522DE" w:rsidRDefault="00C61154">
            <w:pPr>
              <w:pStyle w:val="TableParagraph"/>
              <w:spacing w:before="11"/>
              <w:jc w:val="left"/>
              <w:rPr>
                <w:rFonts w:ascii="Arial"/>
                <w:b/>
                <w:sz w:val="16"/>
                <w:lang w:val="en-US"/>
              </w:rPr>
            </w:pPr>
          </w:p>
          <w:p w14:paraId="096E756B" w14:textId="77777777" w:rsidR="00C61154" w:rsidRPr="007F75DD" w:rsidRDefault="007F75DD">
            <w:pPr>
              <w:pStyle w:val="TableParagraph"/>
              <w:numPr>
                <w:ilvl w:val="2"/>
                <w:numId w:val="23"/>
              </w:numPr>
              <w:tabs>
                <w:tab w:val="left" w:pos="852"/>
              </w:tabs>
              <w:spacing w:line="292" w:lineRule="auto"/>
              <w:ind w:right="198" w:firstLine="0"/>
              <w:rPr>
                <w:sz w:val="16"/>
                <w:lang w:val="en-US"/>
              </w:rPr>
            </w:pPr>
            <w:r w:rsidRPr="007F75DD">
              <w:rPr>
                <w:sz w:val="16"/>
                <w:lang w:val="en-US"/>
              </w:rPr>
              <w:t>Upon the occurrence of the condition provided for in clause 2.3.4. condition for reimbursement of the Student’s debt to the Guarantor provided for in clause 2.3.1. remain until the termination of obligations of the Parties.</w:t>
            </w:r>
          </w:p>
          <w:p w14:paraId="6D9B2D16" w14:textId="77777777" w:rsidR="00C61154" w:rsidRPr="007F75DD" w:rsidRDefault="00C61154">
            <w:pPr>
              <w:pStyle w:val="TableParagraph"/>
              <w:jc w:val="left"/>
              <w:rPr>
                <w:rFonts w:ascii="Arial"/>
                <w:b/>
                <w:sz w:val="17"/>
                <w:lang w:val="en-US"/>
              </w:rPr>
            </w:pPr>
          </w:p>
          <w:p w14:paraId="751D8D11" w14:textId="77777777" w:rsidR="00C61154" w:rsidRPr="007F75DD" w:rsidRDefault="007F75DD">
            <w:pPr>
              <w:pStyle w:val="TableParagraph"/>
              <w:numPr>
                <w:ilvl w:val="2"/>
                <w:numId w:val="23"/>
              </w:numPr>
              <w:tabs>
                <w:tab w:val="left" w:pos="852"/>
              </w:tabs>
              <w:spacing w:line="292" w:lineRule="auto"/>
              <w:ind w:right="198" w:firstLine="0"/>
              <w:rPr>
                <w:sz w:val="16"/>
                <w:lang w:val="en-US"/>
              </w:rPr>
            </w:pPr>
            <w:r w:rsidRPr="007F75DD">
              <w:rPr>
                <w:sz w:val="16"/>
                <w:lang w:val="en-US"/>
              </w:rPr>
              <w:t>To monitor independently or through the Student changes and additions to this Agreement or the register of the cost of services, posted on the official website of the University on the</w:t>
            </w:r>
            <w:r>
              <w:rPr>
                <w:sz w:val="16"/>
                <w:lang w:val="en-US"/>
              </w:rPr>
              <w:t xml:space="preserve"> </w:t>
            </w:r>
            <w:r w:rsidRPr="007F75DD">
              <w:rPr>
                <w:sz w:val="16"/>
                <w:lang w:val="en-US"/>
              </w:rPr>
              <w:t>Internet, as well as in information systems and tools of communication with the Student. However, the Representative does not have the right to claim to be unaware of the amendments to the Agreement and/or the register of the cost.</w:t>
            </w:r>
          </w:p>
        </w:tc>
      </w:tr>
    </w:tbl>
    <w:p w14:paraId="32D0DA49" w14:textId="77777777" w:rsidR="00C61154" w:rsidRPr="007F75DD" w:rsidRDefault="00C61154">
      <w:pPr>
        <w:spacing w:line="292" w:lineRule="auto"/>
        <w:jc w:val="both"/>
        <w:rPr>
          <w:sz w:val="16"/>
          <w:lang w:val="en-US"/>
        </w:rPr>
        <w:sectPr w:rsidR="00C61154" w:rsidRPr="007F75DD">
          <w:pgSz w:w="11910" w:h="16840"/>
          <w:pgMar w:top="1640" w:right="140" w:bottom="2260" w:left="180" w:header="794" w:footer="1034" w:gutter="0"/>
          <w:cols w:space="720"/>
        </w:sectPr>
      </w:pPr>
    </w:p>
    <w:p w14:paraId="1152EE0D" w14:textId="77777777" w:rsidR="00C61154" w:rsidRPr="007F75DD" w:rsidRDefault="00C61154">
      <w:pPr>
        <w:pStyle w:val="BodyText"/>
        <w:rPr>
          <w:rFonts w:ascii="Arial"/>
          <w:b/>
          <w:sz w:val="20"/>
          <w:lang w:val="en-US"/>
        </w:rPr>
      </w:pPr>
    </w:p>
    <w:p w14:paraId="35831FCC" w14:textId="77777777" w:rsidR="00C61154" w:rsidRPr="007F75DD" w:rsidRDefault="00C61154">
      <w:pPr>
        <w:pStyle w:val="BodyText"/>
        <w:spacing w:before="11"/>
        <w:rPr>
          <w:rFonts w:ascii="Arial"/>
          <w:b/>
          <w:sz w:val="20"/>
          <w:lang w:val="en-US"/>
        </w:rPr>
      </w:pPr>
    </w:p>
    <w:p w14:paraId="02679BFF" w14:textId="77777777" w:rsidR="00C61154" w:rsidRDefault="007F75DD">
      <w:pPr>
        <w:pStyle w:val="Heading1"/>
        <w:numPr>
          <w:ilvl w:val="1"/>
          <w:numId w:val="32"/>
        </w:numPr>
        <w:tabs>
          <w:tab w:val="left" w:pos="1590"/>
        </w:tabs>
        <w:ind w:left="1589" w:hanging="354"/>
        <w:jc w:val="left"/>
      </w:pPr>
      <w:proofErr w:type="spellStart"/>
      <w:r w:rsidRPr="007F75DD">
        <w:t>The</w:t>
      </w:r>
      <w:proofErr w:type="spellEnd"/>
      <w:r w:rsidRPr="007F75DD">
        <w:t xml:space="preserve"> </w:t>
      </w:r>
      <w:proofErr w:type="spellStart"/>
      <w:r w:rsidRPr="007F75DD">
        <w:t>Student</w:t>
      </w:r>
      <w:proofErr w:type="spellEnd"/>
      <w:r w:rsidRPr="007F75DD">
        <w:t xml:space="preserve"> </w:t>
      </w:r>
      <w:proofErr w:type="spellStart"/>
      <w:r w:rsidRPr="007F75DD">
        <w:t>undertakes</w:t>
      </w:r>
      <w:proofErr w:type="spellEnd"/>
      <w:r w:rsidRPr="007F75DD">
        <w:t xml:space="preserve"> </w:t>
      </w:r>
      <w:proofErr w:type="spellStart"/>
      <w:r w:rsidRPr="007F75DD">
        <w:t>to</w:t>
      </w:r>
      <w:proofErr w:type="spellEnd"/>
      <w:r w:rsidRPr="007F75DD">
        <w:t>:</w:t>
      </w:r>
    </w:p>
    <w:p w14:paraId="5BD832AB" w14:textId="77777777" w:rsidR="00C61154" w:rsidRDefault="00C61154">
      <w:pPr>
        <w:pStyle w:val="BodyText"/>
        <w:spacing w:before="2"/>
        <w:rPr>
          <w:rFonts w:ascii="Arial"/>
          <w:b/>
          <w:sz w:val="11"/>
        </w:rPr>
      </w:pPr>
    </w:p>
    <w:tbl>
      <w:tblPr>
        <w:tblStyle w:val="TableNormal1"/>
        <w:tblW w:w="0" w:type="auto"/>
        <w:tblInd w:w="1039" w:type="dxa"/>
        <w:tblLayout w:type="fixed"/>
        <w:tblLook w:val="01E0" w:firstRow="1" w:lastRow="1" w:firstColumn="1" w:lastColumn="1" w:noHBand="0" w:noVBand="0"/>
      </w:tblPr>
      <w:tblGrid>
        <w:gridCol w:w="5037"/>
        <w:gridCol w:w="5090"/>
      </w:tblGrid>
      <w:tr w:rsidR="00C61154" w:rsidRPr="004E06CC" w14:paraId="1ECB947E" w14:textId="77777777">
        <w:trPr>
          <w:trHeight w:val="11919"/>
        </w:trPr>
        <w:tc>
          <w:tcPr>
            <w:tcW w:w="5037" w:type="dxa"/>
          </w:tcPr>
          <w:p w14:paraId="101CAA56" w14:textId="77777777" w:rsidR="00C61154" w:rsidRPr="007F75DD" w:rsidRDefault="007F75DD">
            <w:pPr>
              <w:pStyle w:val="TableParagraph"/>
              <w:numPr>
                <w:ilvl w:val="2"/>
                <w:numId w:val="22"/>
              </w:numPr>
              <w:tabs>
                <w:tab w:val="left" w:pos="647"/>
              </w:tabs>
              <w:spacing w:line="292" w:lineRule="auto"/>
              <w:ind w:right="405" w:firstLine="0"/>
              <w:rPr>
                <w:sz w:val="16"/>
                <w:lang w:val="en-US"/>
              </w:rPr>
            </w:pPr>
            <w:r w:rsidRPr="007F75DD">
              <w:rPr>
                <w:sz w:val="16"/>
                <w:lang w:val="en-US"/>
              </w:rPr>
              <w:t>Familiarize, observe and perform internal local regulations of the University, orders and instructions of the University management, Charter of the University, the terms of this Agreement, Academic Policy, Handbook for Ensuring Academic Integrity, and other documents placed on the official information resource.</w:t>
            </w:r>
          </w:p>
          <w:p w14:paraId="36BF520D" w14:textId="77777777" w:rsidR="00C61154" w:rsidRPr="007F75DD" w:rsidRDefault="00C61154">
            <w:pPr>
              <w:pStyle w:val="TableParagraph"/>
              <w:spacing w:before="6"/>
              <w:jc w:val="left"/>
              <w:rPr>
                <w:rFonts w:ascii="Arial"/>
                <w:b/>
                <w:sz w:val="16"/>
                <w:lang w:val="en-US"/>
              </w:rPr>
            </w:pPr>
          </w:p>
          <w:p w14:paraId="64BB8806" w14:textId="77777777" w:rsidR="00C61154" w:rsidRPr="007F75DD" w:rsidRDefault="007F75DD">
            <w:pPr>
              <w:pStyle w:val="TableParagraph"/>
              <w:numPr>
                <w:ilvl w:val="2"/>
                <w:numId w:val="22"/>
              </w:numPr>
              <w:tabs>
                <w:tab w:val="left" w:pos="647"/>
              </w:tabs>
              <w:spacing w:line="295" w:lineRule="auto"/>
              <w:ind w:right="406" w:firstLine="0"/>
              <w:rPr>
                <w:sz w:val="16"/>
                <w:lang w:val="en-US"/>
              </w:rPr>
            </w:pPr>
            <w:r w:rsidRPr="007F75DD">
              <w:rPr>
                <w:sz w:val="16"/>
                <w:lang w:val="en-US"/>
              </w:rPr>
              <w:t>Treat the property of the University carefully and use it rationally, ensure cleanliness and order in the educational institution, dormitory, dining room, and library, and participate in creating normal learning and living conditions.</w:t>
            </w:r>
          </w:p>
          <w:p w14:paraId="095E3D14" w14:textId="77777777" w:rsidR="00C61154" w:rsidRPr="007F75DD" w:rsidRDefault="00C61154">
            <w:pPr>
              <w:pStyle w:val="TableParagraph"/>
              <w:spacing w:before="5"/>
              <w:jc w:val="left"/>
              <w:rPr>
                <w:rFonts w:ascii="Arial"/>
                <w:b/>
                <w:sz w:val="16"/>
                <w:lang w:val="en-US"/>
              </w:rPr>
            </w:pPr>
          </w:p>
          <w:p w14:paraId="7F59D525" w14:textId="77777777" w:rsidR="00C61154" w:rsidRPr="007F75DD" w:rsidRDefault="007F75DD">
            <w:pPr>
              <w:pStyle w:val="TableParagraph"/>
              <w:numPr>
                <w:ilvl w:val="2"/>
                <w:numId w:val="22"/>
              </w:numPr>
              <w:tabs>
                <w:tab w:val="left" w:pos="647"/>
              </w:tabs>
              <w:ind w:left="646"/>
              <w:rPr>
                <w:sz w:val="16"/>
                <w:lang w:val="en-US"/>
              </w:rPr>
            </w:pPr>
            <w:r w:rsidRPr="007F75DD">
              <w:rPr>
                <w:sz w:val="16"/>
                <w:lang w:val="en-US"/>
              </w:rPr>
              <w:t>Participate in the public life of the University.</w:t>
            </w:r>
          </w:p>
          <w:p w14:paraId="3452E514" w14:textId="77777777" w:rsidR="00C61154" w:rsidRPr="007F75DD" w:rsidRDefault="00C61154">
            <w:pPr>
              <w:pStyle w:val="TableParagraph"/>
              <w:spacing w:before="6"/>
              <w:jc w:val="left"/>
              <w:rPr>
                <w:rFonts w:ascii="Arial"/>
                <w:b/>
                <w:sz w:val="20"/>
                <w:lang w:val="en-US"/>
              </w:rPr>
            </w:pPr>
          </w:p>
          <w:p w14:paraId="6B2AF4D3" w14:textId="77777777" w:rsidR="00C61154" w:rsidRPr="007F75DD" w:rsidRDefault="007F75DD">
            <w:pPr>
              <w:pStyle w:val="TableParagraph"/>
              <w:numPr>
                <w:ilvl w:val="2"/>
                <w:numId w:val="22"/>
              </w:numPr>
              <w:tabs>
                <w:tab w:val="left" w:pos="647"/>
              </w:tabs>
              <w:spacing w:line="295" w:lineRule="auto"/>
              <w:ind w:right="402" w:firstLine="0"/>
              <w:rPr>
                <w:sz w:val="16"/>
                <w:lang w:val="en-US"/>
              </w:rPr>
            </w:pPr>
            <w:r w:rsidRPr="007F75DD">
              <w:rPr>
                <w:spacing w:val="-1"/>
                <w:sz w:val="16"/>
                <w:lang w:val="en-US"/>
              </w:rPr>
              <w:t>Timely pay for educational services based on Appendix 1 hereto the Agreement, personally or through the Representative.</w:t>
            </w:r>
          </w:p>
          <w:p w14:paraId="69FF2435" w14:textId="77777777" w:rsidR="00C61154" w:rsidRPr="007F75DD" w:rsidRDefault="00C61154">
            <w:pPr>
              <w:pStyle w:val="TableParagraph"/>
              <w:spacing w:before="6"/>
              <w:jc w:val="left"/>
              <w:rPr>
                <w:rFonts w:ascii="Arial"/>
                <w:b/>
                <w:sz w:val="16"/>
                <w:lang w:val="en-US"/>
              </w:rPr>
            </w:pPr>
          </w:p>
          <w:p w14:paraId="7C1CF245" w14:textId="77777777" w:rsidR="00C61154" w:rsidRPr="007F75DD" w:rsidRDefault="007F75DD">
            <w:pPr>
              <w:pStyle w:val="TableParagraph"/>
              <w:numPr>
                <w:ilvl w:val="2"/>
                <w:numId w:val="22"/>
              </w:numPr>
              <w:tabs>
                <w:tab w:val="left" w:pos="647"/>
              </w:tabs>
              <w:spacing w:line="292" w:lineRule="auto"/>
              <w:ind w:right="404" w:firstLine="0"/>
              <w:rPr>
                <w:sz w:val="16"/>
                <w:lang w:val="en-US"/>
              </w:rPr>
            </w:pPr>
            <w:r w:rsidRPr="007F75DD">
              <w:rPr>
                <w:sz w:val="16"/>
                <w:lang w:val="en-US"/>
              </w:rPr>
              <w:t>Master knowledge, and practical skills in a full scope of the individual curriculum, based on state compulsory standards of education, attend all types of educational classes and submit all types of assignments in the established timeframe.</w:t>
            </w:r>
          </w:p>
          <w:p w14:paraId="7D874C48" w14:textId="77777777" w:rsidR="00C61154" w:rsidRPr="007F75DD" w:rsidRDefault="00C61154">
            <w:pPr>
              <w:pStyle w:val="TableParagraph"/>
              <w:spacing w:before="10"/>
              <w:jc w:val="left"/>
              <w:rPr>
                <w:rFonts w:ascii="Arial"/>
                <w:b/>
                <w:sz w:val="16"/>
                <w:lang w:val="en-US"/>
              </w:rPr>
            </w:pPr>
          </w:p>
          <w:p w14:paraId="4A8652E0" w14:textId="77777777" w:rsidR="00C61154" w:rsidRPr="007F75DD" w:rsidRDefault="007F75DD">
            <w:pPr>
              <w:pStyle w:val="TableParagraph"/>
              <w:numPr>
                <w:ilvl w:val="2"/>
                <w:numId w:val="22"/>
              </w:numPr>
              <w:tabs>
                <w:tab w:val="left" w:pos="647"/>
              </w:tabs>
              <w:spacing w:before="1" w:line="295" w:lineRule="auto"/>
              <w:ind w:right="405" w:firstLine="0"/>
              <w:rPr>
                <w:sz w:val="16"/>
                <w:lang w:val="en-US"/>
              </w:rPr>
            </w:pPr>
            <w:r w:rsidRPr="007F75DD">
              <w:rPr>
                <w:sz w:val="16"/>
                <w:lang w:val="en-US"/>
              </w:rPr>
              <w:t>When compiling their own individual learning plan strictly follow regulations in the field of education, rules of Academic policy of the University, and comply with the established procedure and deadlines of registration for academic disciplines.</w:t>
            </w:r>
          </w:p>
          <w:p w14:paraId="1E264ACC" w14:textId="77777777" w:rsidR="00C61154" w:rsidRPr="007F75DD" w:rsidRDefault="00C61154">
            <w:pPr>
              <w:pStyle w:val="TableParagraph"/>
              <w:spacing w:before="4"/>
              <w:jc w:val="left"/>
              <w:rPr>
                <w:rFonts w:ascii="Arial"/>
                <w:b/>
                <w:sz w:val="16"/>
                <w:lang w:val="en-US"/>
              </w:rPr>
            </w:pPr>
          </w:p>
          <w:p w14:paraId="3E102B68" w14:textId="0680A953" w:rsidR="00C61154" w:rsidRPr="007F75DD" w:rsidRDefault="007F75DD">
            <w:pPr>
              <w:pStyle w:val="TableParagraph"/>
              <w:numPr>
                <w:ilvl w:val="2"/>
                <w:numId w:val="22"/>
              </w:numPr>
              <w:tabs>
                <w:tab w:val="left" w:pos="647"/>
              </w:tabs>
              <w:spacing w:line="292" w:lineRule="auto"/>
              <w:ind w:right="404" w:firstLine="0"/>
              <w:rPr>
                <w:sz w:val="16"/>
                <w:lang w:val="en-US"/>
              </w:rPr>
            </w:pPr>
            <w:r w:rsidRPr="007F75DD">
              <w:rPr>
                <w:sz w:val="16"/>
                <w:lang w:val="en-US"/>
              </w:rPr>
              <w:t>When compiling their own individual learning plan strictly follow regulations in the field of education, rules of Academic policy of the University, and comply with the established procedure and deadlines of registration for academic disciplines.</w:t>
            </w:r>
          </w:p>
          <w:p w14:paraId="0D5E1092" w14:textId="77777777" w:rsidR="00C61154" w:rsidRPr="007F75DD" w:rsidRDefault="00C61154">
            <w:pPr>
              <w:pStyle w:val="TableParagraph"/>
              <w:spacing w:before="4"/>
              <w:jc w:val="left"/>
              <w:rPr>
                <w:rFonts w:ascii="Arial"/>
                <w:b/>
                <w:sz w:val="17"/>
                <w:lang w:val="en-US"/>
              </w:rPr>
            </w:pPr>
          </w:p>
          <w:p w14:paraId="6CAE7812" w14:textId="77777777" w:rsidR="00C61154" w:rsidRPr="007F75DD" w:rsidRDefault="007F75DD">
            <w:pPr>
              <w:pStyle w:val="TableParagraph"/>
              <w:spacing w:line="292" w:lineRule="auto"/>
              <w:ind w:left="200" w:right="404"/>
              <w:rPr>
                <w:sz w:val="16"/>
                <w:lang w:val="en-US"/>
              </w:rPr>
            </w:pPr>
            <w:r w:rsidRPr="007F75DD">
              <w:rPr>
                <w:sz w:val="16"/>
                <w:lang w:val="en-US"/>
              </w:rPr>
              <w:t>If the Student is on an outpatient or inpatient treatment notify the University in writing about this with the presentation of supporting documents no later than 3 days from the date of closing sheet/certificate of temporary disability for verifying their validity.</w:t>
            </w:r>
          </w:p>
          <w:p w14:paraId="7C412BDE" w14:textId="77777777" w:rsidR="00C61154" w:rsidRPr="007F75DD" w:rsidRDefault="00C61154">
            <w:pPr>
              <w:pStyle w:val="TableParagraph"/>
              <w:spacing w:before="4"/>
              <w:jc w:val="left"/>
              <w:rPr>
                <w:rFonts w:ascii="Arial"/>
                <w:b/>
                <w:sz w:val="17"/>
                <w:lang w:val="en-US"/>
              </w:rPr>
            </w:pPr>
          </w:p>
          <w:p w14:paraId="6B3CE20D" w14:textId="77777777" w:rsidR="007F75DD" w:rsidRPr="007F75DD" w:rsidRDefault="007F75DD" w:rsidP="007F75DD">
            <w:pPr>
              <w:pStyle w:val="TableParagraph"/>
              <w:spacing w:line="292" w:lineRule="auto"/>
              <w:ind w:left="200" w:right="405"/>
              <w:rPr>
                <w:sz w:val="16"/>
                <w:lang w:val="en-US"/>
              </w:rPr>
            </w:pPr>
            <w:r w:rsidRPr="007F75DD">
              <w:rPr>
                <w:sz w:val="16"/>
                <w:lang w:val="en-US"/>
              </w:rPr>
              <w:t xml:space="preserve">In case of failure to submit documents confirming the events </w:t>
            </w:r>
          </w:p>
          <w:p w14:paraId="19B8F70C" w14:textId="77777777" w:rsidR="00C61154" w:rsidRPr="007F75DD" w:rsidRDefault="007F75DD" w:rsidP="007F75DD">
            <w:pPr>
              <w:pStyle w:val="TableParagraph"/>
              <w:spacing w:line="292" w:lineRule="auto"/>
              <w:ind w:left="200" w:right="405"/>
              <w:rPr>
                <w:sz w:val="16"/>
                <w:lang w:val="en-US"/>
              </w:rPr>
            </w:pPr>
            <w:r w:rsidRPr="007F75DD">
              <w:rPr>
                <w:sz w:val="16"/>
                <w:lang w:val="en-US"/>
              </w:rPr>
              <w:t>specified in this paragraph within 15 (Fifteen) business days, the University thereafter has the right not to accept or consider Documents submitted by the Student.</w:t>
            </w:r>
          </w:p>
        </w:tc>
        <w:tc>
          <w:tcPr>
            <w:tcW w:w="5090" w:type="dxa"/>
          </w:tcPr>
          <w:p w14:paraId="67EA579B" w14:textId="77777777" w:rsidR="007F75DD" w:rsidRDefault="007F75DD">
            <w:pPr>
              <w:pStyle w:val="TableParagraph"/>
              <w:numPr>
                <w:ilvl w:val="2"/>
                <w:numId w:val="21"/>
              </w:numPr>
              <w:tabs>
                <w:tab w:val="left" w:pos="852"/>
              </w:tabs>
              <w:spacing w:line="292" w:lineRule="auto"/>
              <w:ind w:right="200" w:firstLine="0"/>
              <w:rPr>
                <w:sz w:val="16"/>
                <w:lang w:val="en-US"/>
              </w:rPr>
            </w:pPr>
            <w:r w:rsidRPr="007F75DD">
              <w:rPr>
                <w:sz w:val="16"/>
                <w:lang w:val="en-US"/>
              </w:rPr>
              <w:t xml:space="preserve">Perform all types of works stipulated by individual curriculum, and receive positive final score for awarding credits of the discipline. Upon receipt of an unsatisfactory final grade by discipline, no credits are awarded to the Student under this discipline. </w:t>
            </w:r>
          </w:p>
          <w:p w14:paraId="242FC3C1" w14:textId="77777777" w:rsidR="007F75DD" w:rsidRDefault="007F75DD" w:rsidP="007F75DD">
            <w:pPr>
              <w:pStyle w:val="TableParagraph"/>
              <w:tabs>
                <w:tab w:val="left" w:pos="852"/>
              </w:tabs>
              <w:spacing w:line="292" w:lineRule="auto"/>
              <w:ind w:left="405" w:right="200"/>
              <w:rPr>
                <w:sz w:val="16"/>
                <w:lang w:val="en-US"/>
              </w:rPr>
            </w:pPr>
          </w:p>
          <w:p w14:paraId="577592E9" w14:textId="77777777" w:rsidR="00C61154" w:rsidRPr="007F75DD" w:rsidRDefault="007F75DD" w:rsidP="007F75DD">
            <w:pPr>
              <w:pStyle w:val="TableParagraph"/>
              <w:tabs>
                <w:tab w:val="left" w:pos="852"/>
              </w:tabs>
              <w:spacing w:line="292" w:lineRule="auto"/>
              <w:ind w:left="405" w:right="200"/>
              <w:rPr>
                <w:sz w:val="16"/>
                <w:lang w:val="en-US"/>
              </w:rPr>
            </w:pPr>
            <w:r w:rsidRPr="007F75DD">
              <w:rPr>
                <w:sz w:val="16"/>
                <w:lang w:val="en-US"/>
              </w:rPr>
              <w:t>Procedure for performance monitoring, and interim final attestation is determined by the legislation of the Republic of Kazakhstan and internal local regulations of the University.</w:t>
            </w:r>
          </w:p>
          <w:p w14:paraId="5491DFA4" w14:textId="77777777" w:rsidR="00C61154" w:rsidRPr="007F75DD" w:rsidRDefault="00C61154">
            <w:pPr>
              <w:pStyle w:val="TableParagraph"/>
              <w:spacing w:before="10"/>
              <w:jc w:val="left"/>
              <w:rPr>
                <w:rFonts w:ascii="Arial"/>
                <w:b/>
                <w:sz w:val="16"/>
                <w:lang w:val="en-US"/>
              </w:rPr>
            </w:pPr>
          </w:p>
          <w:p w14:paraId="7B3D7F1A" w14:textId="77777777" w:rsidR="00C61154" w:rsidRPr="007F75DD" w:rsidRDefault="007F75DD">
            <w:pPr>
              <w:pStyle w:val="TableParagraph"/>
              <w:numPr>
                <w:ilvl w:val="2"/>
                <w:numId w:val="21"/>
              </w:numPr>
              <w:tabs>
                <w:tab w:val="left" w:pos="852"/>
              </w:tabs>
              <w:spacing w:line="292" w:lineRule="auto"/>
              <w:ind w:right="197" w:firstLine="0"/>
              <w:rPr>
                <w:sz w:val="16"/>
                <w:lang w:val="en-US"/>
              </w:rPr>
            </w:pPr>
            <w:r w:rsidRPr="007F75DD">
              <w:rPr>
                <w:sz w:val="16"/>
                <w:lang w:val="en-US"/>
              </w:rPr>
              <w:t>Student who received "unsatisfactory" mark in the final assessment of the discipline and/or was not admitted to studying the discipline for missing classes according to paragraph 2.2.8. of this Agreement, in the following academic period or in an additional semester again on a paid basis, attends all types of training sessions on the basis, provided by an individual curriculum, receives admission and passes the final assessment. To do this the Student goes through the registration procedure repeatedly. The Student who did not obtain the set number of credits and/or minimum transfer score, who did not complete his annual individual training plan, remains in accordance with the order for a repeated training course.</w:t>
            </w:r>
          </w:p>
          <w:p w14:paraId="0141F133" w14:textId="77777777" w:rsidR="00C61154" w:rsidRPr="007F75DD" w:rsidRDefault="00C61154">
            <w:pPr>
              <w:pStyle w:val="TableParagraph"/>
              <w:spacing w:before="3"/>
              <w:jc w:val="left"/>
              <w:rPr>
                <w:rFonts w:ascii="Arial"/>
                <w:b/>
                <w:sz w:val="17"/>
                <w:lang w:val="en-US"/>
              </w:rPr>
            </w:pPr>
          </w:p>
          <w:p w14:paraId="59CEE29B" w14:textId="77777777" w:rsidR="00C61154" w:rsidRPr="007F75DD" w:rsidRDefault="007F75DD">
            <w:pPr>
              <w:pStyle w:val="TableParagraph"/>
              <w:numPr>
                <w:ilvl w:val="2"/>
                <w:numId w:val="21"/>
              </w:numPr>
              <w:tabs>
                <w:tab w:val="left" w:pos="941"/>
              </w:tabs>
              <w:ind w:left="940" w:hanging="536"/>
              <w:rPr>
                <w:sz w:val="16"/>
                <w:lang w:val="en-US"/>
              </w:rPr>
            </w:pPr>
            <w:r w:rsidRPr="007F75DD">
              <w:rPr>
                <w:sz w:val="16"/>
                <w:lang w:val="en-US"/>
              </w:rPr>
              <w:t>Follow the rules of military registration.</w:t>
            </w:r>
          </w:p>
          <w:p w14:paraId="70D82D2C" w14:textId="77777777" w:rsidR="00C61154" w:rsidRPr="007F75DD" w:rsidRDefault="00C61154">
            <w:pPr>
              <w:pStyle w:val="TableParagraph"/>
              <w:spacing w:before="4"/>
              <w:jc w:val="left"/>
              <w:rPr>
                <w:rFonts w:ascii="Arial"/>
                <w:b/>
                <w:sz w:val="20"/>
                <w:lang w:val="en-US"/>
              </w:rPr>
            </w:pPr>
          </w:p>
          <w:p w14:paraId="3049E6A0" w14:textId="77777777" w:rsidR="00C61154" w:rsidRPr="007F75DD" w:rsidRDefault="007F75DD">
            <w:pPr>
              <w:pStyle w:val="TableParagraph"/>
              <w:numPr>
                <w:ilvl w:val="2"/>
                <w:numId w:val="21"/>
              </w:numPr>
              <w:tabs>
                <w:tab w:val="left" w:pos="941"/>
              </w:tabs>
              <w:spacing w:line="295" w:lineRule="auto"/>
              <w:ind w:right="199" w:firstLine="0"/>
              <w:rPr>
                <w:sz w:val="16"/>
                <w:lang w:val="en-US"/>
              </w:rPr>
            </w:pPr>
            <w:r w:rsidRPr="007F75DD">
              <w:rPr>
                <w:sz w:val="16"/>
                <w:lang w:val="en-US"/>
              </w:rPr>
              <w:t>Follow the rules of temporary registration of citizens on the territory of the Republic of Kazakhstan. At the same time the Student undertakes to inform the University in writing:</w:t>
            </w:r>
          </w:p>
          <w:p w14:paraId="1E21427F" w14:textId="77777777" w:rsidR="00C61154" w:rsidRPr="007F75DD" w:rsidRDefault="00C61154">
            <w:pPr>
              <w:pStyle w:val="TableParagraph"/>
              <w:spacing w:before="9"/>
              <w:jc w:val="left"/>
              <w:rPr>
                <w:rFonts w:ascii="Arial"/>
                <w:b/>
                <w:sz w:val="16"/>
                <w:lang w:val="en-US"/>
              </w:rPr>
            </w:pPr>
          </w:p>
          <w:p w14:paraId="7D00C8B7" w14:textId="77777777" w:rsidR="00C61154" w:rsidRPr="007F75DD" w:rsidRDefault="007F75DD">
            <w:pPr>
              <w:pStyle w:val="TableParagraph"/>
              <w:numPr>
                <w:ilvl w:val="0"/>
                <w:numId w:val="20"/>
              </w:numPr>
              <w:tabs>
                <w:tab w:val="left" w:pos="504"/>
              </w:tabs>
              <w:spacing w:line="295" w:lineRule="auto"/>
              <w:ind w:right="199" w:firstLine="0"/>
              <w:rPr>
                <w:sz w:val="16"/>
                <w:lang w:val="en-US"/>
              </w:rPr>
            </w:pPr>
            <w:r w:rsidRPr="007F75DD">
              <w:rPr>
                <w:sz w:val="16"/>
                <w:lang w:val="en-US"/>
              </w:rPr>
              <w:t>three (3) business days before the expected departure date from city or country;</w:t>
            </w:r>
          </w:p>
          <w:p w14:paraId="222118BB" w14:textId="77777777" w:rsidR="00C61154" w:rsidRPr="007F75DD" w:rsidRDefault="00C61154">
            <w:pPr>
              <w:pStyle w:val="TableParagraph"/>
              <w:spacing w:before="2"/>
              <w:jc w:val="left"/>
              <w:rPr>
                <w:rFonts w:ascii="Arial"/>
                <w:b/>
                <w:sz w:val="17"/>
                <w:lang w:val="en-US"/>
              </w:rPr>
            </w:pPr>
          </w:p>
          <w:p w14:paraId="6ABE8856" w14:textId="77777777" w:rsidR="00C61154" w:rsidRPr="007F75DD" w:rsidRDefault="007F75DD">
            <w:pPr>
              <w:pStyle w:val="TableParagraph"/>
              <w:numPr>
                <w:ilvl w:val="0"/>
                <w:numId w:val="20"/>
              </w:numPr>
              <w:tabs>
                <w:tab w:val="left" w:pos="504"/>
              </w:tabs>
              <w:spacing w:before="1" w:line="295" w:lineRule="auto"/>
              <w:ind w:right="199" w:firstLine="0"/>
              <w:rPr>
                <w:sz w:val="16"/>
                <w:lang w:val="en-US"/>
              </w:rPr>
            </w:pPr>
            <w:r w:rsidRPr="007F75DD">
              <w:rPr>
                <w:sz w:val="16"/>
                <w:lang w:val="en-US"/>
              </w:rPr>
              <w:t>on the day of arrival on the territory of the Republic of Kazakhstan, provide passport and documents confirming arrival.</w:t>
            </w:r>
          </w:p>
          <w:p w14:paraId="2A81333F" w14:textId="77777777" w:rsidR="00C61154" w:rsidRPr="007F75DD" w:rsidRDefault="00C61154">
            <w:pPr>
              <w:pStyle w:val="TableParagraph"/>
              <w:spacing w:before="9"/>
              <w:jc w:val="left"/>
              <w:rPr>
                <w:rFonts w:ascii="Arial"/>
                <w:b/>
                <w:sz w:val="16"/>
                <w:lang w:val="en-US"/>
              </w:rPr>
            </w:pPr>
          </w:p>
          <w:p w14:paraId="3997AFDC" w14:textId="77777777" w:rsidR="00C61154" w:rsidRPr="007F75DD" w:rsidRDefault="007F75DD">
            <w:pPr>
              <w:pStyle w:val="TableParagraph"/>
              <w:spacing w:line="295" w:lineRule="auto"/>
              <w:ind w:left="405" w:right="201"/>
              <w:rPr>
                <w:sz w:val="16"/>
                <w:lang w:val="en-US"/>
              </w:rPr>
            </w:pPr>
            <w:r w:rsidRPr="007F75DD">
              <w:rPr>
                <w:sz w:val="16"/>
                <w:lang w:val="en-US"/>
              </w:rPr>
              <w:t>In case of failure to inform the University, the student reimburses the University for all penalties, and possible losses of the University.</w:t>
            </w:r>
          </w:p>
          <w:p w14:paraId="0B4258B3" w14:textId="77777777" w:rsidR="00C61154" w:rsidRPr="007F75DD" w:rsidRDefault="00C61154">
            <w:pPr>
              <w:pStyle w:val="TableParagraph"/>
              <w:spacing w:before="5"/>
              <w:jc w:val="left"/>
              <w:rPr>
                <w:rFonts w:ascii="Arial"/>
                <w:b/>
                <w:sz w:val="16"/>
                <w:lang w:val="en-US"/>
              </w:rPr>
            </w:pPr>
          </w:p>
          <w:p w14:paraId="0B519356" w14:textId="77777777" w:rsidR="00C61154" w:rsidRPr="007F75DD" w:rsidRDefault="007F75DD">
            <w:pPr>
              <w:pStyle w:val="TableParagraph"/>
              <w:numPr>
                <w:ilvl w:val="2"/>
                <w:numId w:val="19"/>
              </w:numPr>
              <w:tabs>
                <w:tab w:val="left" w:pos="941"/>
              </w:tabs>
              <w:spacing w:line="295" w:lineRule="auto"/>
              <w:ind w:right="199" w:firstLine="0"/>
              <w:rPr>
                <w:sz w:val="16"/>
                <w:lang w:val="en-US"/>
              </w:rPr>
            </w:pPr>
            <w:r w:rsidRPr="007F75DD">
              <w:rPr>
                <w:sz w:val="16"/>
                <w:lang w:val="en-US"/>
              </w:rPr>
              <w:t>At the request of the administration to provide written explanations on compliance issues of the Agreement, internal regulations, internal regulations, and local regulations of the University.</w:t>
            </w:r>
          </w:p>
          <w:p w14:paraId="538E0895" w14:textId="77777777" w:rsidR="00C61154" w:rsidRPr="007F75DD" w:rsidRDefault="00C61154">
            <w:pPr>
              <w:pStyle w:val="TableParagraph"/>
              <w:spacing w:before="6"/>
              <w:jc w:val="left"/>
              <w:rPr>
                <w:rFonts w:ascii="Arial"/>
                <w:b/>
                <w:sz w:val="16"/>
                <w:lang w:val="en-US"/>
              </w:rPr>
            </w:pPr>
          </w:p>
          <w:p w14:paraId="0AEC1AC4" w14:textId="77777777" w:rsidR="00C61154" w:rsidRPr="007F75DD" w:rsidRDefault="007F75DD" w:rsidP="007F75DD">
            <w:pPr>
              <w:pStyle w:val="TableParagraph"/>
              <w:numPr>
                <w:ilvl w:val="2"/>
                <w:numId w:val="19"/>
              </w:numPr>
              <w:tabs>
                <w:tab w:val="left" w:pos="941"/>
              </w:tabs>
              <w:spacing w:line="292" w:lineRule="auto"/>
              <w:ind w:right="200" w:firstLine="0"/>
              <w:rPr>
                <w:sz w:val="16"/>
                <w:lang w:val="en-US"/>
              </w:rPr>
            </w:pPr>
            <w:r w:rsidRPr="007F75DD">
              <w:rPr>
                <w:sz w:val="16"/>
                <w:lang w:val="en-US"/>
              </w:rPr>
              <w:t xml:space="preserve">Annually, </w:t>
            </w:r>
            <w:r>
              <w:rPr>
                <w:sz w:val="16"/>
                <w:lang w:val="en-US"/>
              </w:rPr>
              <w:t>provide properly</w:t>
            </w:r>
            <w:r w:rsidRPr="007F75DD">
              <w:rPr>
                <w:sz w:val="16"/>
                <w:lang w:val="en-US"/>
              </w:rPr>
              <w:t xml:space="preserve"> </w:t>
            </w:r>
            <w:r>
              <w:rPr>
                <w:sz w:val="16"/>
                <w:lang w:val="en-US"/>
              </w:rPr>
              <w:t xml:space="preserve">executed </w:t>
            </w:r>
            <w:r w:rsidRPr="007F75DD">
              <w:rPr>
                <w:sz w:val="16"/>
                <w:lang w:val="en-US"/>
              </w:rPr>
              <w:t xml:space="preserve">documents, confirming the medical examination and fluorography to medical professionals of the University. Not providing a medical examination or fluorography upon expiry </w:t>
            </w:r>
            <w:r>
              <w:rPr>
                <w:sz w:val="16"/>
                <w:lang w:val="en-US"/>
              </w:rPr>
              <w:t xml:space="preserve">of their </w:t>
            </w:r>
            <w:r w:rsidRPr="007F75DD">
              <w:rPr>
                <w:sz w:val="16"/>
                <w:lang w:val="en-US"/>
              </w:rPr>
              <w:t xml:space="preserve">term, </w:t>
            </w:r>
            <w:r>
              <w:rPr>
                <w:sz w:val="16"/>
                <w:lang w:val="en-US"/>
              </w:rPr>
              <w:t>or within the time limits established by</w:t>
            </w:r>
            <w:r w:rsidRPr="007F75DD">
              <w:rPr>
                <w:sz w:val="16"/>
                <w:lang w:val="en-US"/>
              </w:rPr>
              <w:t xml:space="preserve"> the administration of the </w:t>
            </w:r>
          </w:p>
        </w:tc>
      </w:tr>
    </w:tbl>
    <w:p w14:paraId="030C5D99" w14:textId="77777777" w:rsidR="00C61154" w:rsidRPr="007F75DD" w:rsidRDefault="00C61154">
      <w:pPr>
        <w:spacing w:line="162" w:lineRule="exact"/>
        <w:rPr>
          <w:sz w:val="16"/>
          <w:lang w:val="en-US"/>
        </w:rPr>
        <w:sectPr w:rsidR="00C61154" w:rsidRPr="007F75DD">
          <w:pgSz w:w="11910" w:h="16840"/>
          <w:pgMar w:top="1640" w:right="140" w:bottom="2260" w:left="180" w:header="794" w:footer="1034" w:gutter="0"/>
          <w:cols w:space="720"/>
        </w:sectPr>
      </w:pPr>
    </w:p>
    <w:p w14:paraId="0C6F766D" w14:textId="77777777" w:rsidR="00C61154" w:rsidRPr="007F75DD" w:rsidRDefault="00C61154">
      <w:pPr>
        <w:pStyle w:val="BodyText"/>
        <w:rPr>
          <w:rFonts w:ascii="Arial"/>
          <w:b/>
          <w:sz w:val="20"/>
          <w:lang w:val="en-US"/>
        </w:rPr>
      </w:pPr>
    </w:p>
    <w:p w14:paraId="2B1EDDC9" w14:textId="77777777" w:rsidR="00C61154" w:rsidRPr="007F75DD" w:rsidRDefault="00C61154">
      <w:pPr>
        <w:pStyle w:val="BodyText"/>
        <w:spacing w:before="6"/>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7"/>
        <w:gridCol w:w="5091"/>
      </w:tblGrid>
      <w:tr w:rsidR="00C61154" w:rsidRPr="004E06CC" w14:paraId="6A2393B6" w14:textId="77777777">
        <w:trPr>
          <w:trHeight w:val="10436"/>
        </w:trPr>
        <w:tc>
          <w:tcPr>
            <w:tcW w:w="5037" w:type="dxa"/>
          </w:tcPr>
          <w:p w14:paraId="5A2F3C9A" w14:textId="77777777" w:rsidR="00C61154" w:rsidRPr="007F75DD" w:rsidRDefault="007F75DD">
            <w:pPr>
              <w:pStyle w:val="TableParagraph"/>
              <w:spacing w:line="295" w:lineRule="auto"/>
              <w:ind w:left="200" w:right="404"/>
              <w:rPr>
                <w:sz w:val="16"/>
                <w:lang w:val="en-US"/>
              </w:rPr>
            </w:pPr>
            <w:r w:rsidRPr="007F75DD">
              <w:rPr>
                <w:sz w:val="16"/>
                <w:lang w:val="en-US"/>
              </w:rPr>
              <w:t>University, shall not permit the Student to the training sessions and/or formative, final assessment.</w:t>
            </w:r>
          </w:p>
          <w:p w14:paraId="6134D3AC" w14:textId="77777777" w:rsidR="00C61154" w:rsidRPr="007F75DD" w:rsidRDefault="00C61154">
            <w:pPr>
              <w:pStyle w:val="TableParagraph"/>
              <w:spacing w:before="9"/>
              <w:jc w:val="left"/>
              <w:rPr>
                <w:rFonts w:ascii="Arial"/>
                <w:b/>
                <w:sz w:val="16"/>
                <w:lang w:val="en-US"/>
              </w:rPr>
            </w:pPr>
          </w:p>
          <w:p w14:paraId="42A9490C" w14:textId="77777777" w:rsidR="00C61154" w:rsidRPr="007F75DD" w:rsidRDefault="007F75DD">
            <w:pPr>
              <w:pStyle w:val="TableParagraph"/>
              <w:spacing w:before="1" w:line="295" w:lineRule="auto"/>
              <w:ind w:left="200" w:right="405"/>
              <w:rPr>
                <w:sz w:val="16"/>
                <w:lang w:val="en-US"/>
              </w:rPr>
            </w:pPr>
            <w:r w:rsidRPr="007F75DD">
              <w:rPr>
                <w:sz w:val="16"/>
                <w:lang w:val="en-US"/>
              </w:rPr>
              <w:t>Provide medical documents in case of illness on the state of health, in accordance with paragraph 2.4.7. of this Agreement.</w:t>
            </w:r>
          </w:p>
          <w:p w14:paraId="736429D9" w14:textId="77777777" w:rsidR="00C61154" w:rsidRPr="007F75DD" w:rsidRDefault="00C61154">
            <w:pPr>
              <w:pStyle w:val="TableParagraph"/>
              <w:spacing w:before="4"/>
              <w:jc w:val="left"/>
              <w:rPr>
                <w:rFonts w:ascii="Arial"/>
                <w:b/>
                <w:sz w:val="16"/>
                <w:lang w:val="en-US"/>
              </w:rPr>
            </w:pPr>
          </w:p>
          <w:p w14:paraId="64A65786" w14:textId="77777777" w:rsidR="00C61154" w:rsidRPr="007F75DD" w:rsidRDefault="007F75DD">
            <w:pPr>
              <w:pStyle w:val="TableParagraph"/>
              <w:numPr>
                <w:ilvl w:val="2"/>
                <w:numId w:val="18"/>
              </w:numPr>
              <w:tabs>
                <w:tab w:val="left" w:pos="736"/>
              </w:tabs>
              <w:spacing w:line="292" w:lineRule="auto"/>
              <w:ind w:right="405" w:firstLine="0"/>
              <w:rPr>
                <w:sz w:val="16"/>
                <w:lang w:val="en-US"/>
              </w:rPr>
            </w:pPr>
            <w:r w:rsidRPr="007F75DD">
              <w:rPr>
                <w:sz w:val="16"/>
                <w:lang w:val="en-US"/>
              </w:rPr>
              <w:t>Within three (3) business days from the date of changes in surname, first name, patronymic, marital status, place of residence, phone number, email address to notify the University in writing by providing relevant documents. In case of non- notification, the University does not bear responsibility for timely issuance of documents, sending correspondence, or other actions that depend on the relevant data of the Student.</w:t>
            </w:r>
          </w:p>
          <w:p w14:paraId="5C78ACE2" w14:textId="77777777" w:rsidR="00C61154" w:rsidRPr="007F75DD" w:rsidRDefault="00C61154">
            <w:pPr>
              <w:pStyle w:val="TableParagraph"/>
              <w:spacing w:before="11"/>
              <w:jc w:val="left"/>
              <w:rPr>
                <w:rFonts w:ascii="Arial"/>
                <w:b/>
                <w:sz w:val="16"/>
                <w:lang w:val="en-US"/>
              </w:rPr>
            </w:pPr>
          </w:p>
          <w:p w14:paraId="1C8D47F3" w14:textId="77777777" w:rsidR="00C61154" w:rsidRPr="007F75DD" w:rsidRDefault="007F75DD">
            <w:pPr>
              <w:pStyle w:val="TableParagraph"/>
              <w:numPr>
                <w:ilvl w:val="2"/>
                <w:numId w:val="18"/>
              </w:numPr>
              <w:tabs>
                <w:tab w:val="left" w:pos="736"/>
                <w:tab w:val="left" w:pos="2281"/>
                <w:tab w:val="left" w:pos="4103"/>
              </w:tabs>
              <w:spacing w:line="292" w:lineRule="auto"/>
              <w:ind w:right="403" w:firstLine="0"/>
              <w:rPr>
                <w:sz w:val="16"/>
                <w:lang w:val="en-US"/>
              </w:rPr>
            </w:pPr>
            <w:r w:rsidRPr="007F75DD">
              <w:rPr>
                <w:sz w:val="16"/>
                <w:lang w:val="en-US"/>
              </w:rPr>
              <w:t>Student who is a user of the University automated information systems is bound by confidentiality and does not have the right to transfer the login and password to anyone, providing it with access. The Student independently conducts registrations, and writes and submits applications in the electronic information systems of the University.</w:t>
            </w:r>
          </w:p>
          <w:p w14:paraId="730DF3B1" w14:textId="77777777" w:rsidR="00C61154" w:rsidRPr="007F75DD" w:rsidRDefault="00C61154">
            <w:pPr>
              <w:pStyle w:val="TableParagraph"/>
              <w:spacing w:before="6"/>
              <w:jc w:val="left"/>
              <w:rPr>
                <w:rFonts w:ascii="Arial"/>
                <w:b/>
                <w:sz w:val="17"/>
                <w:lang w:val="en-US"/>
              </w:rPr>
            </w:pPr>
          </w:p>
          <w:p w14:paraId="794AB2E6" w14:textId="77777777" w:rsidR="00C61154" w:rsidRPr="007F75DD" w:rsidRDefault="007F75DD">
            <w:pPr>
              <w:pStyle w:val="TableParagraph"/>
              <w:spacing w:before="1" w:line="292" w:lineRule="auto"/>
              <w:ind w:left="200" w:right="403"/>
              <w:rPr>
                <w:sz w:val="16"/>
                <w:lang w:val="en-US"/>
              </w:rPr>
            </w:pPr>
            <w:r w:rsidRPr="007F75DD">
              <w:rPr>
                <w:sz w:val="16"/>
                <w:lang w:val="en-US"/>
              </w:rPr>
              <w:t>Procedures for registration and submission of all forms and types of application in electronic information systems of the University are equated to written form of application submission.</w:t>
            </w:r>
          </w:p>
          <w:p w14:paraId="41BE2D72" w14:textId="77777777" w:rsidR="00C61154" w:rsidRPr="007F75DD" w:rsidRDefault="00C61154">
            <w:pPr>
              <w:pStyle w:val="TableParagraph"/>
              <w:spacing w:before="9"/>
              <w:jc w:val="left"/>
              <w:rPr>
                <w:rFonts w:ascii="Arial"/>
                <w:b/>
                <w:sz w:val="16"/>
                <w:lang w:val="en-US"/>
              </w:rPr>
            </w:pPr>
          </w:p>
          <w:p w14:paraId="37E24D0D" w14:textId="77777777" w:rsidR="00C61154" w:rsidRPr="007F75DD" w:rsidRDefault="007F75DD">
            <w:pPr>
              <w:pStyle w:val="TableParagraph"/>
              <w:numPr>
                <w:ilvl w:val="2"/>
                <w:numId w:val="18"/>
              </w:numPr>
              <w:tabs>
                <w:tab w:val="left" w:pos="736"/>
                <w:tab w:val="left" w:pos="1749"/>
                <w:tab w:val="left" w:pos="3440"/>
                <w:tab w:val="left" w:pos="3982"/>
              </w:tabs>
              <w:spacing w:before="1" w:line="292" w:lineRule="auto"/>
              <w:ind w:right="404" w:firstLine="0"/>
              <w:rPr>
                <w:sz w:val="16"/>
                <w:lang w:val="en-US"/>
              </w:rPr>
            </w:pPr>
            <w:r w:rsidRPr="007F75DD">
              <w:rPr>
                <w:spacing w:val="-1"/>
                <w:sz w:val="16"/>
                <w:lang w:val="en-US"/>
              </w:rPr>
              <w:t>In case of material, honor and business reputation damage of the University, bear full material liability in order, provided for by the current legislation of the Republic of Kazakhstan.</w:t>
            </w:r>
          </w:p>
          <w:p w14:paraId="7FB2AF01" w14:textId="77777777" w:rsidR="00C61154" w:rsidRPr="007F75DD" w:rsidRDefault="00C61154">
            <w:pPr>
              <w:pStyle w:val="TableParagraph"/>
              <w:spacing w:before="10"/>
              <w:jc w:val="left"/>
              <w:rPr>
                <w:rFonts w:ascii="Arial"/>
                <w:b/>
                <w:sz w:val="16"/>
                <w:lang w:val="en-US"/>
              </w:rPr>
            </w:pPr>
          </w:p>
          <w:p w14:paraId="04F0BDEA" w14:textId="77777777" w:rsidR="00C61154" w:rsidRPr="007F75DD" w:rsidRDefault="007F75DD">
            <w:pPr>
              <w:pStyle w:val="TableParagraph"/>
              <w:numPr>
                <w:ilvl w:val="2"/>
                <w:numId w:val="18"/>
              </w:numPr>
              <w:tabs>
                <w:tab w:val="left" w:pos="736"/>
              </w:tabs>
              <w:spacing w:before="1" w:line="292" w:lineRule="auto"/>
              <w:ind w:right="406" w:firstLine="0"/>
              <w:rPr>
                <w:sz w:val="16"/>
                <w:lang w:val="en-US"/>
              </w:rPr>
            </w:pPr>
            <w:r w:rsidRPr="007F75DD">
              <w:rPr>
                <w:sz w:val="16"/>
                <w:lang w:val="en-US"/>
              </w:rPr>
              <w:t>Pass all types of practices in a timely manner, present reports on them, and carry out all types of research work, go through practical training, scientific and professional internships, in accordance with the individual curriculum.</w:t>
            </w:r>
          </w:p>
          <w:p w14:paraId="22B279EC" w14:textId="77777777" w:rsidR="00C61154" w:rsidRPr="007F75DD" w:rsidRDefault="00C61154">
            <w:pPr>
              <w:pStyle w:val="TableParagraph"/>
              <w:spacing w:before="10"/>
              <w:jc w:val="left"/>
              <w:rPr>
                <w:rFonts w:ascii="Arial"/>
                <w:b/>
                <w:sz w:val="16"/>
                <w:lang w:val="en-US"/>
              </w:rPr>
            </w:pPr>
          </w:p>
          <w:p w14:paraId="33FC2A40" w14:textId="77777777" w:rsidR="00C61154" w:rsidRPr="007F75DD" w:rsidRDefault="007F75DD" w:rsidP="002A03D6">
            <w:pPr>
              <w:pStyle w:val="TableParagraph"/>
              <w:numPr>
                <w:ilvl w:val="2"/>
                <w:numId w:val="18"/>
              </w:numPr>
              <w:tabs>
                <w:tab w:val="left" w:pos="736"/>
              </w:tabs>
              <w:spacing w:before="1" w:line="295" w:lineRule="auto"/>
              <w:ind w:right="405" w:firstLine="0"/>
              <w:rPr>
                <w:sz w:val="16"/>
                <w:lang w:val="en-US"/>
              </w:rPr>
            </w:pPr>
            <w:r w:rsidRPr="007F75DD">
              <w:rPr>
                <w:sz w:val="16"/>
                <w:lang w:val="en-US"/>
              </w:rPr>
              <w:t xml:space="preserve">Be liable for harming library fund (unauthorized removal of literature from library reading room, spoiling of books/tearing out </w:t>
            </w:r>
          </w:p>
        </w:tc>
        <w:tc>
          <w:tcPr>
            <w:tcW w:w="5091" w:type="dxa"/>
          </w:tcPr>
          <w:p w14:paraId="6BEDB915" w14:textId="77777777" w:rsidR="00C61154" w:rsidRPr="002A03D6" w:rsidRDefault="002A03D6">
            <w:pPr>
              <w:pStyle w:val="TableParagraph"/>
              <w:spacing w:line="292" w:lineRule="auto"/>
              <w:ind w:left="405" w:right="202"/>
              <w:rPr>
                <w:sz w:val="16"/>
                <w:lang w:val="en-US"/>
              </w:rPr>
            </w:pPr>
            <w:r w:rsidRPr="002A03D6">
              <w:rPr>
                <w:sz w:val="16"/>
                <w:lang w:val="en-US"/>
              </w:rPr>
              <w:t xml:space="preserve">pages/untimely return of a book to the library, loss of the book, etc.) in accordance with the Register of the cost of services of JSC “M. </w:t>
            </w:r>
            <w:proofErr w:type="spellStart"/>
            <w:r w:rsidRPr="002A03D6">
              <w:rPr>
                <w:sz w:val="16"/>
                <w:lang w:val="en-US"/>
              </w:rPr>
              <w:t>Narikbayev</w:t>
            </w:r>
            <w:proofErr w:type="spellEnd"/>
            <w:r w:rsidRPr="002A03D6">
              <w:rPr>
                <w:sz w:val="16"/>
                <w:lang w:val="en-US"/>
              </w:rPr>
              <w:t xml:space="preserve"> KAZGUU University” for the corresponding year.</w:t>
            </w:r>
          </w:p>
          <w:p w14:paraId="19E240AF" w14:textId="77777777" w:rsidR="00C61154" w:rsidRPr="002A03D6" w:rsidRDefault="00C61154">
            <w:pPr>
              <w:pStyle w:val="TableParagraph"/>
              <w:spacing w:before="10"/>
              <w:jc w:val="left"/>
              <w:rPr>
                <w:rFonts w:ascii="Arial"/>
                <w:b/>
                <w:sz w:val="16"/>
                <w:lang w:val="en-US"/>
              </w:rPr>
            </w:pPr>
          </w:p>
          <w:p w14:paraId="17D83C57" w14:textId="77777777" w:rsidR="00C61154" w:rsidRPr="002A03D6" w:rsidRDefault="002A03D6">
            <w:pPr>
              <w:pStyle w:val="TableParagraph"/>
              <w:numPr>
                <w:ilvl w:val="2"/>
                <w:numId w:val="17"/>
              </w:numPr>
              <w:tabs>
                <w:tab w:val="left" w:pos="941"/>
              </w:tabs>
              <w:spacing w:line="292" w:lineRule="auto"/>
              <w:ind w:right="199" w:firstLine="0"/>
              <w:rPr>
                <w:sz w:val="16"/>
                <w:lang w:val="en-US"/>
              </w:rPr>
            </w:pPr>
            <w:r w:rsidRPr="002A03D6">
              <w:rPr>
                <w:sz w:val="16"/>
                <w:lang w:val="en-US"/>
              </w:rPr>
              <w:t>Be respectful and polite towards teachers, employees, and students, not distribute incorrect "fake" information on social media and not allow actions and statements that discredit the image and business reputation of the University, and also not distribute video/audio or other educational content.</w:t>
            </w:r>
          </w:p>
          <w:p w14:paraId="5D8F8303" w14:textId="77777777" w:rsidR="00C61154" w:rsidRPr="002A03D6" w:rsidRDefault="00C61154">
            <w:pPr>
              <w:pStyle w:val="TableParagraph"/>
              <w:spacing w:before="10"/>
              <w:jc w:val="left"/>
              <w:rPr>
                <w:rFonts w:ascii="Arial"/>
                <w:b/>
                <w:sz w:val="16"/>
                <w:lang w:val="en-US"/>
              </w:rPr>
            </w:pPr>
          </w:p>
          <w:p w14:paraId="65A1E6C6" w14:textId="77777777" w:rsidR="00C61154" w:rsidRPr="002A03D6" w:rsidRDefault="002A03D6">
            <w:pPr>
              <w:pStyle w:val="TableParagraph"/>
              <w:numPr>
                <w:ilvl w:val="2"/>
                <w:numId w:val="17"/>
              </w:numPr>
              <w:tabs>
                <w:tab w:val="left" w:pos="941"/>
              </w:tabs>
              <w:spacing w:before="1" w:line="295" w:lineRule="auto"/>
              <w:ind w:right="201" w:firstLine="0"/>
              <w:rPr>
                <w:sz w:val="16"/>
                <w:lang w:val="en-US"/>
              </w:rPr>
            </w:pPr>
            <w:r w:rsidRPr="002A03D6">
              <w:rPr>
                <w:sz w:val="16"/>
                <w:lang w:val="en-US"/>
              </w:rPr>
              <w:t>Timely and fully communicate to the Representative information regarding academic performance, attendance, assignment of disciplinary sanctions, and pecuniary actions towards the Student.</w:t>
            </w:r>
          </w:p>
          <w:p w14:paraId="0F1F2E39" w14:textId="77777777" w:rsidR="00C61154" w:rsidRPr="002A03D6" w:rsidRDefault="00C61154">
            <w:pPr>
              <w:pStyle w:val="TableParagraph"/>
              <w:spacing w:before="2"/>
              <w:jc w:val="left"/>
              <w:rPr>
                <w:rFonts w:ascii="Arial"/>
                <w:b/>
                <w:sz w:val="16"/>
                <w:lang w:val="en-US"/>
              </w:rPr>
            </w:pPr>
          </w:p>
          <w:p w14:paraId="3A3CF096" w14:textId="77777777" w:rsidR="00C61154" w:rsidRPr="002A03D6" w:rsidRDefault="002A03D6">
            <w:pPr>
              <w:pStyle w:val="TableParagraph"/>
              <w:numPr>
                <w:ilvl w:val="2"/>
                <w:numId w:val="17"/>
              </w:numPr>
              <w:tabs>
                <w:tab w:val="left" w:pos="941"/>
              </w:tabs>
              <w:spacing w:line="292" w:lineRule="auto"/>
              <w:ind w:right="200" w:firstLine="0"/>
              <w:rPr>
                <w:sz w:val="16"/>
                <w:lang w:val="en-US"/>
              </w:rPr>
            </w:pPr>
            <w:r w:rsidRPr="002A03D6">
              <w:rPr>
                <w:sz w:val="16"/>
                <w:lang w:val="en-US"/>
              </w:rPr>
              <w:t>Take care of their own health and life, the health and life of others. The Student carries responsibility stipulated by the legislation of the Republic of Kazakhstan for illegal actions directed against human’s life and health, committed both by him personally and with his participation.</w:t>
            </w:r>
          </w:p>
          <w:p w14:paraId="4EE686F4" w14:textId="77777777" w:rsidR="00C61154" w:rsidRPr="002A03D6" w:rsidRDefault="00C61154">
            <w:pPr>
              <w:pStyle w:val="TableParagraph"/>
              <w:spacing w:before="2"/>
              <w:jc w:val="left"/>
              <w:rPr>
                <w:rFonts w:ascii="Arial"/>
                <w:b/>
                <w:sz w:val="17"/>
                <w:lang w:val="en-US"/>
              </w:rPr>
            </w:pPr>
          </w:p>
          <w:p w14:paraId="7CD41E05" w14:textId="77777777" w:rsidR="00C61154" w:rsidRPr="002A03D6" w:rsidRDefault="002A03D6">
            <w:pPr>
              <w:pStyle w:val="TableParagraph"/>
              <w:numPr>
                <w:ilvl w:val="2"/>
                <w:numId w:val="17"/>
              </w:numPr>
              <w:tabs>
                <w:tab w:val="left" w:pos="941"/>
              </w:tabs>
              <w:spacing w:line="292" w:lineRule="auto"/>
              <w:ind w:right="201" w:firstLine="0"/>
              <w:rPr>
                <w:sz w:val="16"/>
                <w:lang w:val="en-US"/>
              </w:rPr>
            </w:pPr>
            <w:r w:rsidRPr="002A03D6">
              <w:rPr>
                <w:sz w:val="16"/>
                <w:lang w:val="en-US"/>
              </w:rPr>
              <w:t>If the Student has the status of a "student with special educational needs, "as well as the status of a person, in a difficult life situation (orphans, children, left without parental care, etc.), Student provides the University with all necessary documents confirming the relevant status.</w:t>
            </w:r>
          </w:p>
          <w:p w14:paraId="7090AEC8" w14:textId="77777777" w:rsidR="00C61154" w:rsidRPr="002A03D6" w:rsidRDefault="00C61154">
            <w:pPr>
              <w:pStyle w:val="TableParagraph"/>
              <w:spacing w:before="5"/>
              <w:jc w:val="left"/>
              <w:rPr>
                <w:rFonts w:ascii="Arial"/>
                <w:b/>
                <w:sz w:val="17"/>
                <w:lang w:val="en-US"/>
              </w:rPr>
            </w:pPr>
          </w:p>
          <w:p w14:paraId="798E305B" w14:textId="77777777" w:rsidR="00C61154" w:rsidRPr="002A03D6" w:rsidRDefault="002A03D6">
            <w:pPr>
              <w:pStyle w:val="TableParagraph"/>
              <w:spacing w:line="292" w:lineRule="auto"/>
              <w:ind w:left="405" w:right="199"/>
              <w:rPr>
                <w:sz w:val="16"/>
                <w:lang w:val="en-US"/>
              </w:rPr>
            </w:pPr>
            <w:r w:rsidRPr="002A03D6">
              <w:rPr>
                <w:spacing w:val="-1"/>
                <w:sz w:val="16"/>
                <w:lang w:val="en-US"/>
              </w:rPr>
              <w:t>If no supporting documents and/or provision of incorrect documents, University is not liable for non- receipt or untimely receipt of benefits and other payments by Students</w:t>
            </w:r>
          </w:p>
          <w:p w14:paraId="5EE1FD15" w14:textId="77777777" w:rsidR="00C61154" w:rsidRPr="002A03D6" w:rsidRDefault="00C61154">
            <w:pPr>
              <w:pStyle w:val="TableParagraph"/>
              <w:spacing w:before="9"/>
              <w:jc w:val="left"/>
              <w:rPr>
                <w:rFonts w:ascii="Arial"/>
                <w:b/>
                <w:sz w:val="16"/>
                <w:lang w:val="en-US"/>
              </w:rPr>
            </w:pPr>
          </w:p>
          <w:p w14:paraId="1EB6E95F" w14:textId="77777777" w:rsidR="00C61154" w:rsidRPr="002A03D6" w:rsidRDefault="002A03D6" w:rsidP="002A03D6">
            <w:pPr>
              <w:pStyle w:val="TableParagraph"/>
              <w:numPr>
                <w:ilvl w:val="2"/>
                <w:numId w:val="17"/>
              </w:numPr>
              <w:tabs>
                <w:tab w:val="left" w:pos="941"/>
              </w:tabs>
              <w:spacing w:line="292" w:lineRule="auto"/>
              <w:ind w:right="198" w:firstLine="0"/>
              <w:rPr>
                <w:sz w:val="16"/>
                <w:lang w:val="en-US"/>
              </w:rPr>
            </w:pPr>
            <w:r w:rsidRPr="002A03D6">
              <w:rPr>
                <w:sz w:val="16"/>
                <w:lang w:val="en-US"/>
              </w:rPr>
              <w:t>Monitor the amendments and additions to this Agreement or register of the cost of services placed on the University's official website on the Internet, as well as in information systems and means of communication with the University. The Student shall not be entitled to refer to ignorance about changes in the Agreement and/or value register, as well as available receivables.</w:t>
            </w:r>
          </w:p>
        </w:tc>
      </w:tr>
    </w:tbl>
    <w:p w14:paraId="71E6A1C7" w14:textId="77777777" w:rsidR="00C61154" w:rsidRPr="002A03D6" w:rsidRDefault="00C61154">
      <w:pPr>
        <w:pStyle w:val="BodyText"/>
        <w:rPr>
          <w:rFonts w:ascii="Arial"/>
          <w:b/>
          <w:sz w:val="20"/>
          <w:lang w:val="en-US"/>
        </w:rPr>
      </w:pPr>
    </w:p>
    <w:p w14:paraId="37D94861" w14:textId="77777777" w:rsidR="00C61154" w:rsidRPr="002A03D6" w:rsidRDefault="00C61154">
      <w:pPr>
        <w:pStyle w:val="BodyText"/>
        <w:spacing w:before="9"/>
        <w:rPr>
          <w:rFonts w:ascii="Arial"/>
          <w:b/>
          <w:sz w:val="17"/>
          <w:lang w:val="en-US"/>
        </w:rPr>
      </w:pPr>
    </w:p>
    <w:p w14:paraId="25BA7919" w14:textId="77777777" w:rsidR="00C61154" w:rsidRPr="002A03D6" w:rsidRDefault="002A03D6">
      <w:pPr>
        <w:pStyle w:val="ListParagraph"/>
        <w:numPr>
          <w:ilvl w:val="1"/>
          <w:numId w:val="32"/>
        </w:numPr>
        <w:tabs>
          <w:tab w:val="left" w:pos="1590"/>
        </w:tabs>
        <w:spacing w:before="94"/>
        <w:ind w:left="1589" w:hanging="354"/>
        <w:jc w:val="left"/>
        <w:rPr>
          <w:rFonts w:ascii="Arial" w:hAnsi="Arial"/>
          <w:b/>
          <w:sz w:val="18"/>
          <w:lang w:val="en-US"/>
        </w:rPr>
      </w:pPr>
      <w:r w:rsidRPr="002A03D6">
        <w:rPr>
          <w:rFonts w:ascii="Arial" w:hAnsi="Arial"/>
          <w:b/>
          <w:sz w:val="18"/>
          <w:lang w:val="en-US"/>
        </w:rPr>
        <w:t>The Student has the right to</w:t>
      </w:r>
      <w:r w:rsidR="008B534A" w:rsidRPr="002A03D6">
        <w:rPr>
          <w:rFonts w:ascii="Arial" w:hAnsi="Arial"/>
          <w:b/>
          <w:sz w:val="18"/>
          <w:lang w:val="en-US"/>
        </w:rPr>
        <w:t>:</w:t>
      </w:r>
    </w:p>
    <w:p w14:paraId="7DC46EF9" w14:textId="77777777" w:rsidR="00C61154" w:rsidRPr="002A03D6" w:rsidRDefault="00C61154">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42"/>
        <w:gridCol w:w="5093"/>
      </w:tblGrid>
      <w:tr w:rsidR="00C61154" w:rsidRPr="004E06CC" w14:paraId="7333F6BC" w14:textId="77777777">
        <w:trPr>
          <w:trHeight w:val="1288"/>
        </w:trPr>
        <w:tc>
          <w:tcPr>
            <w:tcW w:w="5042" w:type="dxa"/>
          </w:tcPr>
          <w:p w14:paraId="73E23DD1" w14:textId="77777777" w:rsidR="00C61154" w:rsidRPr="002A03D6" w:rsidRDefault="008B534A" w:rsidP="002A03D6">
            <w:pPr>
              <w:pStyle w:val="TableParagraph"/>
              <w:spacing w:line="292" w:lineRule="auto"/>
              <w:ind w:left="200" w:right="404"/>
              <w:rPr>
                <w:sz w:val="16"/>
                <w:lang w:val="en-US"/>
              </w:rPr>
            </w:pPr>
            <w:r w:rsidRPr="004E06CC">
              <w:rPr>
                <w:rFonts w:ascii="Arial" w:hAnsi="Arial"/>
                <w:b/>
                <w:sz w:val="16"/>
                <w:lang w:val="en-US"/>
              </w:rPr>
              <w:t xml:space="preserve">2.5.1. </w:t>
            </w:r>
            <w:r w:rsidR="002A03D6" w:rsidRPr="002A03D6">
              <w:rPr>
                <w:sz w:val="16"/>
                <w:lang w:val="en-US"/>
              </w:rPr>
              <w:t>According to the rules of the Academic Policy of the University, for transfer to another educational organization, from one form of education to another, from one language department to another, from one educational program (specialty) to another - on the basis of a personal application.</w:t>
            </w:r>
          </w:p>
        </w:tc>
        <w:tc>
          <w:tcPr>
            <w:tcW w:w="5093" w:type="dxa"/>
          </w:tcPr>
          <w:p w14:paraId="496A6267" w14:textId="77777777" w:rsidR="00C61154" w:rsidRPr="002A03D6" w:rsidRDefault="002A03D6">
            <w:pPr>
              <w:pStyle w:val="TableParagraph"/>
              <w:numPr>
                <w:ilvl w:val="2"/>
                <w:numId w:val="16"/>
              </w:numPr>
              <w:tabs>
                <w:tab w:val="left" w:pos="852"/>
              </w:tabs>
              <w:spacing w:line="297" w:lineRule="auto"/>
              <w:ind w:right="199" w:firstLine="0"/>
              <w:rPr>
                <w:sz w:val="16"/>
                <w:lang w:val="en-US"/>
              </w:rPr>
            </w:pPr>
            <w:r w:rsidRPr="002A03D6">
              <w:rPr>
                <w:sz w:val="16"/>
                <w:lang w:val="en-US"/>
              </w:rPr>
              <w:t>Receive additional educational services for an additional fee.</w:t>
            </w:r>
          </w:p>
          <w:p w14:paraId="114DDD6A" w14:textId="77777777" w:rsidR="00C61154" w:rsidRPr="002A03D6" w:rsidRDefault="002A03D6" w:rsidP="002A03D6">
            <w:pPr>
              <w:pStyle w:val="TableParagraph"/>
              <w:numPr>
                <w:ilvl w:val="2"/>
                <w:numId w:val="16"/>
              </w:numPr>
              <w:tabs>
                <w:tab w:val="left" w:pos="852"/>
              </w:tabs>
              <w:spacing w:before="143" w:line="224" w:lineRule="exact"/>
              <w:ind w:right="198" w:firstLine="0"/>
              <w:rPr>
                <w:sz w:val="16"/>
                <w:lang w:val="en-US"/>
              </w:rPr>
            </w:pPr>
            <w:r w:rsidRPr="002A03D6">
              <w:rPr>
                <w:spacing w:val="-1"/>
                <w:sz w:val="16"/>
                <w:lang w:val="en-US"/>
              </w:rPr>
              <w:t xml:space="preserve">For free access and use of the educational fund, educational and methodological literature based on the library and the reading rooms of the University, subject to the </w:t>
            </w:r>
          </w:p>
        </w:tc>
      </w:tr>
    </w:tbl>
    <w:p w14:paraId="2B8D7239" w14:textId="77777777" w:rsidR="00C61154" w:rsidRPr="002A03D6" w:rsidRDefault="00C61154">
      <w:pPr>
        <w:spacing w:line="224" w:lineRule="exact"/>
        <w:jc w:val="both"/>
        <w:rPr>
          <w:sz w:val="16"/>
          <w:lang w:val="en-US"/>
        </w:rPr>
        <w:sectPr w:rsidR="00C61154" w:rsidRPr="002A03D6">
          <w:pgSz w:w="11910" w:h="16840"/>
          <w:pgMar w:top="1640" w:right="140" w:bottom="1920" w:left="180" w:header="794" w:footer="1034" w:gutter="0"/>
          <w:cols w:space="720"/>
        </w:sectPr>
      </w:pPr>
    </w:p>
    <w:p w14:paraId="6C63CC25" w14:textId="77777777" w:rsidR="00C61154" w:rsidRPr="002A03D6" w:rsidRDefault="00C61154">
      <w:pPr>
        <w:pStyle w:val="BodyText"/>
        <w:rPr>
          <w:rFonts w:ascii="Arial"/>
          <w:b/>
          <w:sz w:val="20"/>
          <w:lang w:val="en-US"/>
        </w:rPr>
      </w:pPr>
    </w:p>
    <w:p w14:paraId="4B9BA6AB" w14:textId="77777777" w:rsidR="00C61154" w:rsidRPr="002A03D6" w:rsidRDefault="00C61154">
      <w:pPr>
        <w:pStyle w:val="BodyText"/>
        <w:spacing w:before="6"/>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6"/>
        <w:gridCol w:w="5089"/>
      </w:tblGrid>
      <w:tr w:rsidR="00C61154" w:rsidRPr="004E06CC" w14:paraId="7F5E39CE" w14:textId="77777777">
        <w:trPr>
          <w:trHeight w:val="4296"/>
        </w:trPr>
        <w:tc>
          <w:tcPr>
            <w:tcW w:w="5036" w:type="dxa"/>
          </w:tcPr>
          <w:p w14:paraId="2D55D872" w14:textId="77777777" w:rsidR="00C61154" w:rsidRPr="002A03D6" w:rsidRDefault="002A03D6">
            <w:pPr>
              <w:pStyle w:val="TableParagraph"/>
              <w:spacing w:line="295" w:lineRule="auto"/>
              <w:ind w:left="200" w:right="405"/>
              <w:rPr>
                <w:sz w:val="16"/>
                <w:lang w:val="en-US"/>
              </w:rPr>
            </w:pPr>
            <w:r w:rsidRPr="002A03D6">
              <w:rPr>
                <w:sz w:val="16"/>
                <w:lang w:val="en-US"/>
              </w:rPr>
              <w:t>return guaranteed deposit, in the amount established by the Register of Educational Costs services of the University for the corresponding year.</w:t>
            </w:r>
          </w:p>
          <w:p w14:paraId="515D5D96" w14:textId="77777777" w:rsidR="00C61154" w:rsidRPr="002A03D6" w:rsidRDefault="00C61154">
            <w:pPr>
              <w:pStyle w:val="TableParagraph"/>
              <w:spacing w:before="4"/>
              <w:jc w:val="left"/>
              <w:rPr>
                <w:rFonts w:ascii="Arial"/>
                <w:b/>
                <w:sz w:val="16"/>
                <w:lang w:val="en-US"/>
              </w:rPr>
            </w:pPr>
          </w:p>
          <w:p w14:paraId="05DC2AF9" w14:textId="77777777" w:rsidR="00C61154" w:rsidRPr="002A03D6" w:rsidRDefault="002A03D6">
            <w:pPr>
              <w:pStyle w:val="TableParagraph"/>
              <w:numPr>
                <w:ilvl w:val="2"/>
                <w:numId w:val="15"/>
              </w:numPr>
              <w:tabs>
                <w:tab w:val="left" w:pos="647"/>
              </w:tabs>
              <w:spacing w:before="1" w:line="295" w:lineRule="auto"/>
              <w:ind w:right="405" w:firstLine="0"/>
              <w:rPr>
                <w:rFonts w:ascii="Arial" w:hAnsi="Arial"/>
                <w:sz w:val="16"/>
                <w:lang w:val="en-US"/>
              </w:rPr>
            </w:pPr>
            <w:r w:rsidRPr="002A03D6">
              <w:rPr>
                <w:sz w:val="16"/>
                <w:lang w:val="en-US"/>
              </w:rPr>
              <w:t>Master credits in accordance with the rules, established to by the MES RK and the University in other educational organizations, including programs of academic mobility.</w:t>
            </w:r>
          </w:p>
          <w:p w14:paraId="6A694003" w14:textId="77777777" w:rsidR="00C61154" w:rsidRPr="002A03D6" w:rsidRDefault="00C61154">
            <w:pPr>
              <w:pStyle w:val="TableParagraph"/>
              <w:spacing w:before="3"/>
              <w:jc w:val="left"/>
              <w:rPr>
                <w:rFonts w:ascii="Arial"/>
                <w:b/>
                <w:sz w:val="16"/>
                <w:lang w:val="en-US"/>
              </w:rPr>
            </w:pPr>
          </w:p>
          <w:p w14:paraId="62C99DB6" w14:textId="77777777" w:rsidR="00C61154" w:rsidRPr="002A03D6" w:rsidRDefault="002A03D6">
            <w:pPr>
              <w:pStyle w:val="TableParagraph"/>
              <w:numPr>
                <w:ilvl w:val="2"/>
                <w:numId w:val="15"/>
              </w:numPr>
              <w:tabs>
                <w:tab w:val="left" w:pos="647"/>
              </w:tabs>
              <w:spacing w:line="297" w:lineRule="auto"/>
              <w:ind w:right="405" w:firstLine="0"/>
              <w:rPr>
                <w:rFonts w:ascii="Arial" w:hAnsi="Arial"/>
                <w:sz w:val="16"/>
                <w:lang w:val="en-US"/>
              </w:rPr>
            </w:pPr>
            <w:r w:rsidRPr="002A03D6">
              <w:rPr>
                <w:sz w:val="16"/>
                <w:lang w:val="en-US"/>
              </w:rPr>
              <w:t>Participate in self-governing bodies of the University</w:t>
            </w:r>
            <w:r>
              <w:rPr>
                <w:sz w:val="16"/>
                <w:lang w:val="en-US"/>
              </w:rPr>
              <w:t>.</w:t>
            </w:r>
          </w:p>
          <w:p w14:paraId="6BB43B29" w14:textId="77777777" w:rsidR="00C61154" w:rsidRPr="002A03D6" w:rsidRDefault="00C61154">
            <w:pPr>
              <w:pStyle w:val="TableParagraph"/>
              <w:spacing w:before="4"/>
              <w:jc w:val="left"/>
              <w:rPr>
                <w:rFonts w:ascii="Arial"/>
                <w:b/>
                <w:sz w:val="16"/>
                <w:lang w:val="en-US"/>
              </w:rPr>
            </w:pPr>
          </w:p>
          <w:p w14:paraId="7C4E913F" w14:textId="77777777" w:rsidR="00C61154" w:rsidRPr="002A03D6" w:rsidRDefault="002A03D6">
            <w:pPr>
              <w:pStyle w:val="TableParagraph"/>
              <w:numPr>
                <w:ilvl w:val="2"/>
                <w:numId w:val="15"/>
              </w:numPr>
              <w:tabs>
                <w:tab w:val="left" w:pos="647"/>
              </w:tabs>
              <w:spacing w:before="1" w:line="295" w:lineRule="auto"/>
              <w:ind w:right="406" w:firstLine="0"/>
              <w:rPr>
                <w:rFonts w:ascii="Arial" w:hAnsi="Arial"/>
                <w:sz w:val="16"/>
                <w:lang w:val="en-US"/>
              </w:rPr>
            </w:pPr>
            <w:r w:rsidRPr="002A03D6">
              <w:rPr>
                <w:sz w:val="16"/>
                <w:lang w:val="en-US"/>
              </w:rPr>
              <w:t>Create a fund within the framework of self-governing bodies to raise funds for financing individual projects at the discretion of the authorities of self-governing organizations, including participation in sports and other social events.</w:t>
            </w:r>
          </w:p>
          <w:p w14:paraId="6D2719BE" w14:textId="77777777" w:rsidR="00C61154" w:rsidRPr="002A03D6" w:rsidRDefault="002A03D6">
            <w:pPr>
              <w:pStyle w:val="TableParagraph"/>
              <w:numPr>
                <w:ilvl w:val="2"/>
                <w:numId w:val="15"/>
              </w:numPr>
              <w:tabs>
                <w:tab w:val="left" w:pos="675"/>
              </w:tabs>
              <w:spacing w:before="138" w:line="220" w:lineRule="atLeast"/>
              <w:ind w:right="403" w:firstLine="0"/>
              <w:rPr>
                <w:sz w:val="16"/>
                <w:lang w:val="en-US"/>
              </w:rPr>
            </w:pPr>
            <w:r w:rsidRPr="002A03D6">
              <w:rPr>
                <w:sz w:val="16"/>
                <w:lang w:val="en-US"/>
              </w:rPr>
              <w:t>Contribute money to the fund created by self-governing bodies, on a voluntary basis</w:t>
            </w:r>
            <w:r w:rsidR="008B534A" w:rsidRPr="002A03D6">
              <w:rPr>
                <w:sz w:val="16"/>
                <w:lang w:val="en-US"/>
              </w:rPr>
              <w:t>.</w:t>
            </w:r>
          </w:p>
        </w:tc>
        <w:tc>
          <w:tcPr>
            <w:tcW w:w="5089" w:type="dxa"/>
          </w:tcPr>
          <w:p w14:paraId="1013719B" w14:textId="77777777" w:rsidR="00C61154" w:rsidRPr="002A03D6" w:rsidRDefault="002A03D6">
            <w:pPr>
              <w:pStyle w:val="TableParagraph"/>
              <w:numPr>
                <w:ilvl w:val="2"/>
                <w:numId w:val="14"/>
              </w:numPr>
              <w:tabs>
                <w:tab w:val="left" w:pos="853"/>
              </w:tabs>
              <w:spacing w:line="292" w:lineRule="auto"/>
              <w:ind w:right="199" w:firstLine="0"/>
              <w:rPr>
                <w:sz w:val="16"/>
                <w:lang w:val="en-US"/>
              </w:rPr>
            </w:pPr>
            <w:r w:rsidRPr="002A03D6">
              <w:rPr>
                <w:sz w:val="16"/>
                <w:lang w:val="en-US"/>
              </w:rPr>
              <w:t>Receive advice by written request regarding academic issues and/or reconciliation receipt of the amounts made by the Student to the University’s current account.</w:t>
            </w:r>
          </w:p>
          <w:p w14:paraId="54FA0A38" w14:textId="77777777" w:rsidR="00C61154" w:rsidRPr="002A03D6" w:rsidRDefault="00C61154">
            <w:pPr>
              <w:pStyle w:val="TableParagraph"/>
              <w:spacing w:before="3"/>
              <w:jc w:val="left"/>
              <w:rPr>
                <w:rFonts w:ascii="Arial"/>
                <w:b/>
                <w:sz w:val="17"/>
                <w:lang w:val="en-US"/>
              </w:rPr>
            </w:pPr>
          </w:p>
          <w:p w14:paraId="1766E80E" w14:textId="77777777" w:rsidR="00C61154" w:rsidRPr="002A03D6" w:rsidRDefault="002A03D6">
            <w:pPr>
              <w:pStyle w:val="TableParagraph"/>
              <w:numPr>
                <w:ilvl w:val="2"/>
                <w:numId w:val="14"/>
              </w:numPr>
              <w:tabs>
                <w:tab w:val="left" w:pos="853"/>
              </w:tabs>
              <w:spacing w:line="292" w:lineRule="auto"/>
              <w:ind w:right="198" w:firstLine="0"/>
              <w:rPr>
                <w:sz w:val="16"/>
                <w:lang w:val="en-US"/>
              </w:rPr>
            </w:pPr>
            <w:r w:rsidRPr="002A03D6">
              <w:rPr>
                <w:sz w:val="16"/>
                <w:lang w:val="en-US"/>
              </w:rPr>
              <w:t>Not later than five (5) business days before the start of the academic period to submit an application of inability to register for the next academic period with a valid reason to the Academic Quality Committee of a relevant Higher School</w:t>
            </w:r>
            <w:r>
              <w:rPr>
                <w:sz w:val="16"/>
                <w:lang w:val="en-US"/>
              </w:rPr>
              <w:t>.</w:t>
            </w:r>
          </w:p>
          <w:p w14:paraId="61E10F2A" w14:textId="77777777" w:rsidR="00C61154" w:rsidRPr="002A03D6" w:rsidRDefault="00C61154">
            <w:pPr>
              <w:pStyle w:val="TableParagraph"/>
              <w:spacing w:before="3"/>
              <w:jc w:val="left"/>
              <w:rPr>
                <w:rFonts w:ascii="Arial"/>
                <w:b/>
                <w:sz w:val="17"/>
                <w:lang w:val="en-US"/>
              </w:rPr>
            </w:pPr>
          </w:p>
          <w:p w14:paraId="120FB34D" w14:textId="77777777" w:rsidR="00C61154" w:rsidRPr="002A03D6" w:rsidRDefault="002A03D6">
            <w:pPr>
              <w:pStyle w:val="TableParagraph"/>
              <w:numPr>
                <w:ilvl w:val="2"/>
                <w:numId w:val="14"/>
              </w:numPr>
              <w:tabs>
                <w:tab w:val="left" w:pos="942"/>
              </w:tabs>
              <w:spacing w:line="292" w:lineRule="auto"/>
              <w:ind w:right="197" w:firstLine="0"/>
              <w:rPr>
                <w:sz w:val="16"/>
                <w:lang w:val="en-US"/>
              </w:rPr>
            </w:pPr>
            <w:r w:rsidRPr="002A03D6">
              <w:rPr>
                <w:sz w:val="16"/>
                <w:lang w:val="en-US"/>
              </w:rPr>
              <w:t>If the Student has paid educational services, for the academic period where there is no registration upon his personal application and with the consent of the Academic Quality Committee of the corresponding Higher School, payment will not be returned but credited to the following academic period.</w:t>
            </w:r>
          </w:p>
        </w:tc>
      </w:tr>
    </w:tbl>
    <w:p w14:paraId="5CDC93D0" w14:textId="77777777" w:rsidR="00C61154" w:rsidRPr="002A03D6" w:rsidRDefault="00C61154">
      <w:pPr>
        <w:pStyle w:val="BodyText"/>
        <w:rPr>
          <w:rFonts w:ascii="Arial"/>
          <w:b/>
          <w:sz w:val="20"/>
          <w:lang w:val="en-US"/>
        </w:rPr>
      </w:pPr>
    </w:p>
    <w:p w14:paraId="151F75B2" w14:textId="77777777" w:rsidR="00C61154" w:rsidRPr="002A03D6" w:rsidRDefault="00C61154">
      <w:pPr>
        <w:pStyle w:val="BodyText"/>
        <w:rPr>
          <w:rFonts w:ascii="Arial"/>
          <w:b/>
          <w:sz w:val="20"/>
          <w:lang w:val="en-US"/>
        </w:rPr>
      </w:pPr>
    </w:p>
    <w:p w14:paraId="72F2ED0D" w14:textId="77777777" w:rsidR="00C61154" w:rsidRPr="002A03D6" w:rsidRDefault="00C61154">
      <w:pPr>
        <w:pStyle w:val="BodyText"/>
        <w:rPr>
          <w:rFonts w:ascii="Arial"/>
          <w:b/>
          <w:sz w:val="22"/>
          <w:lang w:val="en-US"/>
        </w:rPr>
      </w:pPr>
    </w:p>
    <w:p w14:paraId="6C7CFF2F" w14:textId="77777777" w:rsidR="00C61154" w:rsidRPr="002A03D6" w:rsidRDefault="002A03D6">
      <w:pPr>
        <w:pStyle w:val="Heading1"/>
        <w:numPr>
          <w:ilvl w:val="0"/>
          <w:numId w:val="32"/>
        </w:numPr>
        <w:tabs>
          <w:tab w:val="left" w:pos="1439"/>
        </w:tabs>
        <w:spacing w:before="94"/>
        <w:ind w:hanging="203"/>
        <w:jc w:val="left"/>
        <w:rPr>
          <w:color w:val="C00000"/>
          <w:lang w:val="en-US"/>
        </w:rPr>
      </w:pPr>
      <w:r w:rsidRPr="002A03D6">
        <w:rPr>
          <w:color w:val="C00000"/>
          <w:lang w:val="en-US"/>
        </w:rPr>
        <w:t>AMOUNT AND THE PROCEDURE OF PAYMENT FOR EDUCATIONAL SERVICES</w:t>
      </w:r>
    </w:p>
    <w:p w14:paraId="1256AAD5" w14:textId="77777777" w:rsidR="00C61154" w:rsidRPr="002A03D6" w:rsidRDefault="00C61154">
      <w:pPr>
        <w:pStyle w:val="BodyText"/>
        <w:spacing w:before="2"/>
        <w:rPr>
          <w:rFonts w:ascii="Arial"/>
          <w:b/>
          <w:sz w:val="11"/>
          <w:lang w:val="en-US"/>
        </w:rPr>
      </w:pPr>
    </w:p>
    <w:tbl>
      <w:tblPr>
        <w:tblStyle w:val="TableNormal1"/>
        <w:tblW w:w="0" w:type="auto"/>
        <w:tblInd w:w="1039" w:type="dxa"/>
        <w:tblLayout w:type="fixed"/>
        <w:tblLook w:val="01E0" w:firstRow="1" w:lastRow="1" w:firstColumn="1" w:lastColumn="1" w:noHBand="0" w:noVBand="0"/>
      </w:tblPr>
      <w:tblGrid>
        <w:gridCol w:w="5037"/>
        <w:gridCol w:w="5088"/>
      </w:tblGrid>
      <w:tr w:rsidR="00C61154" w:rsidRPr="004E06CC" w14:paraId="7045A12D" w14:textId="77777777">
        <w:trPr>
          <w:trHeight w:val="6703"/>
        </w:trPr>
        <w:tc>
          <w:tcPr>
            <w:tcW w:w="5037" w:type="dxa"/>
          </w:tcPr>
          <w:p w14:paraId="21E4717E" w14:textId="77777777" w:rsidR="00C61154" w:rsidRPr="002A03D6" w:rsidRDefault="002A03D6">
            <w:pPr>
              <w:pStyle w:val="TableParagraph"/>
              <w:numPr>
                <w:ilvl w:val="1"/>
                <w:numId w:val="13"/>
              </w:numPr>
              <w:tabs>
                <w:tab w:val="left" w:pos="515"/>
              </w:tabs>
              <w:spacing w:line="295" w:lineRule="auto"/>
              <w:ind w:right="405" w:firstLine="0"/>
              <w:rPr>
                <w:sz w:val="16"/>
                <w:lang w:val="en-US"/>
              </w:rPr>
            </w:pPr>
            <w:r w:rsidRPr="002A03D6">
              <w:rPr>
                <w:sz w:val="16"/>
                <w:lang w:val="en-US"/>
              </w:rPr>
              <w:t>The procedure for payment for educational services is established in Appendix No. 1, which is an integral part of the Agreement, as well as the Register of Educational Costs services approved for the relevant year.</w:t>
            </w:r>
          </w:p>
          <w:p w14:paraId="53E2A685" w14:textId="77777777" w:rsidR="00C61154" w:rsidRPr="002A03D6" w:rsidRDefault="00C61154">
            <w:pPr>
              <w:pStyle w:val="TableParagraph"/>
              <w:spacing w:before="11"/>
              <w:jc w:val="left"/>
              <w:rPr>
                <w:rFonts w:ascii="Arial"/>
                <w:b/>
                <w:sz w:val="15"/>
                <w:lang w:val="en-US"/>
              </w:rPr>
            </w:pPr>
          </w:p>
          <w:p w14:paraId="391B1B8D" w14:textId="77777777" w:rsidR="00C61154" w:rsidRPr="002A03D6" w:rsidRDefault="002A03D6">
            <w:pPr>
              <w:pStyle w:val="TableParagraph"/>
              <w:numPr>
                <w:ilvl w:val="1"/>
                <w:numId w:val="13"/>
              </w:numPr>
              <w:tabs>
                <w:tab w:val="left" w:pos="512"/>
              </w:tabs>
              <w:spacing w:line="292" w:lineRule="auto"/>
              <w:ind w:right="405" w:firstLine="0"/>
              <w:rPr>
                <w:sz w:val="16"/>
                <w:lang w:val="en-US"/>
              </w:rPr>
            </w:pPr>
            <w:r w:rsidRPr="002A03D6">
              <w:rPr>
                <w:sz w:val="16"/>
                <w:lang w:val="en-US"/>
              </w:rPr>
              <w:t>In exceptional cases, the University may consider individual benefits related to the procedure and terms of payment for educational services. The individual study fee schedule is approved in the Payment Rules of educational services of the University.</w:t>
            </w:r>
          </w:p>
          <w:p w14:paraId="5FFCC4E4" w14:textId="77777777" w:rsidR="00C61154" w:rsidRPr="002A03D6" w:rsidRDefault="00C61154">
            <w:pPr>
              <w:pStyle w:val="TableParagraph"/>
              <w:spacing w:before="4"/>
              <w:jc w:val="left"/>
              <w:rPr>
                <w:rFonts w:ascii="Arial"/>
                <w:b/>
                <w:sz w:val="17"/>
                <w:lang w:val="en-US"/>
              </w:rPr>
            </w:pPr>
          </w:p>
          <w:p w14:paraId="7F1A4268" w14:textId="77777777" w:rsidR="002A03D6" w:rsidRPr="002A03D6" w:rsidRDefault="002A03D6" w:rsidP="002A03D6">
            <w:pPr>
              <w:pStyle w:val="TableParagraph"/>
              <w:spacing w:line="292" w:lineRule="auto"/>
              <w:ind w:left="200" w:right="405"/>
              <w:rPr>
                <w:sz w:val="16"/>
                <w:lang w:val="en-US"/>
              </w:rPr>
            </w:pPr>
            <w:r w:rsidRPr="002A03D6">
              <w:rPr>
                <w:sz w:val="16"/>
                <w:lang w:val="en-US"/>
              </w:rPr>
              <w:t xml:space="preserve">Upon the Student’s dismissal, paying for educational services according to the schedule, the Student is obliged to pay the fees stipulated by the schedule, regardless of his actual participation in the training classes. </w:t>
            </w:r>
          </w:p>
          <w:p w14:paraId="2D7278FB" w14:textId="77777777" w:rsidR="00C61154" w:rsidRPr="002A03D6" w:rsidRDefault="00C61154">
            <w:pPr>
              <w:pStyle w:val="TableParagraph"/>
              <w:spacing w:before="6"/>
              <w:jc w:val="left"/>
              <w:rPr>
                <w:rFonts w:ascii="Arial"/>
                <w:b/>
                <w:sz w:val="17"/>
                <w:lang w:val="en-US"/>
              </w:rPr>
            </w:pPr>
          </w:p>
          <w:p w14:paraId="1B980FED" w14:textId="77777777" w:rsidR="002A03D6" w:rsidRPr="002A03D6" w:rsidRDefault="002A03D6" w:rsidP="00F50EFB">
            <w:pPr>
              <w:pStyle w:val="TableParagraph"/>
              <w:spacing w:line="292" w:lineRule="auto"/>
              <w:ind w:left="200" w:right="406"/>
              <w:rPr>
                <w:sz w:val="16"/>
                <w:lang w:val="en-US"/>
              </w:rPr>
            </w:pPr>
            <w:r w:rsidRPr="002A03D6">
              <w:rPr>
                <w:sz w:val="16"/>
                <w:lang w:val="en-US"/>
              </w:rPr>
              <w:t xml:space="preserve">In case of a refund to the applicant (if he refuses to study prior to admission to the University), the University withholds the amount approved by the Register of the cost of educational services and Payment Rules of educational services of the University, for banking, postage and other expenses. </w:t>
            </w:r>
          </w:p>
          <w:p w14:paraId="33A7A94D" w14:textId="77777777" w:rsidR="00C61154" w:rsidRPr="002A03D6" w:rsidRDefault="00C61154">
            <w:pPr>
              <w:pStyle w:val="TableParagraph"/>
              <w:spacing w:before="3"/>
              <w:jc w:val="left"/>
              <w:rPr>
                <w:rFonts w:ascii="Arial"/>
                <w:b/>
                <w:sz w:val="17"/>
                <w:lang w:val="en-US"/>
              </w:rPr>
            </w:pPr>
          </w:p>
          <w:p w14:paraId="4216BD46" w14:textId="77777777" w:rsidR="00C61154" w:rsidRPr="00F50EFB" w:rsidRDefault="00F50EFB">
            <w:pPr>
              <w:pStyle w:val="TableParagraph"/>
              <w:spacing w:line="292" w:lineRule="auto"/>
              <w:ind w:left="200" w:right="407"/>
              <w:rPr>
                <w:sz w:val="16"/>
                <w:lang w:val="en-US"/>
              </w:rPr>
            </w:pPr>
            <w:r w:rsidRPr="00F50EFB">
              <w:rPr>
                <w:sz w:val="16"/>
                <w:lang w:val="en-US"/>
              </w:rPr>
              <w:t>Students transferring from other educational organizations are allowed to take classes by the corresponding order after signing the “Application of accession” to this Agreement and payment for training.</w:t>
            </w:r>
          </w:p>
          <w:p w14:paraId="7D67F926" w14:textId="77777777" w:rsidR="00C61154" w:rsidRPr="00F50EFB" w:rsidRDefault="00F50EFB">
            <w:pPr>
              <w:pStyle w:val="TableParagraph"/>
              <w:numPr>
                <w:ilvl w:val="1"/>
                <w:numId w:val="13"/>
              </w:numPr>
              <w:tabs>
                <w:tab w:val="left" w:pos="515"/>
              </w:tabs>
              <w:spacing w:before="144" w:line="220" w:lineRule="atLeast"/>
              <w:ind w:right="403" w:firstLine="0"/>
              <w:rPr>
                <w:sz w:val="16"/>
                <w:lang w:val="en-US"/>
              </w:rPr>
            </w:pPr>
            <w:r w:rsidRPr="00F50EFB">
              <w:rPr>
                <w:sz w:val="16"/>
                <w:lang w:val="en-US"/>
              </w:rPr>
              <w:t>Payment is made by transfer of payments to the settlement account of the University.</w:t>
            </w:r>
          </w:p>
        </w:tc>
        <w:tc>
          <w:tcPr>
            <w:tcW w:w="5088" w:type="dxa"/>
          </w:tcPr>
          <w:p w14:paraId="18CE1507" w14:textId="77777777" w:rsidR="00C61154" w:rsidRPr="00F50EFB" w:rsidRDefault="00F50EFB">
            <w:pPr>
              <w:pStyle w:val="TableParagraph"/>
              <w:numPr>
                <w:ilvl w:val="1"/>
                <w:numId w:val="12"/>
              </w:numPr>
              <w:tabs>
                <w:tab w:val="left" w:pos="718"/>
              </w:tabs>
              <w:spacing w:line="292" w:lineRule="auto"/>
              <w:ind w:right="198" w:firstLine="0"/>
              <w:rPr>
                <w:sz w:val="16"/>
                <w:lang w:val="en-US"/>
              </w:rPr>
            </w:pPr>
            <w:r w:rsidRPr="00F50EFB">
              <w:rPr>
                <w:sz w:val="16"/>
                <w:lang w:val="en-US"/>
              </w:rPr>
              <w:t>If the Student is expelled from the University and if the Agreement is terminated with him, upon his subsequent reinstatement as a Student, tuition fees are made in order, size, and under the terms, established by the regulatory documents of the University at the time of the Student’s reinstatement.</w:t>
            </w:r>
          </w:p>
          <w:p w14:paraId="35096883" w14:textId="77777777" w:rsidR="00C61154" w:rsidRPr="00F50EFB" w:rsidRDefault="00C61154">
            <w:pPr>
              <w:pStyle w:val="TableParagraph"/>
              <w:spacing w:before="6"/>
              <w:jc w:val="left"/>
              <w:rPr>
                <w:rFonts w:ascii="Arial"/>
                <w:b/>
                <w:sz w:val="16"/>
                <w:lang w:val="en-US"/>
              </w:rPr>
            </w:pPr>
          </w:p>
          <w:p w14:paraId="44FB418E" w14:textId="77777777" w:rsidR="00C61154" w:rsidRPr="00F50EFB" w:rsidRDefault="00F50EFB">
            <w:pPr>
              <w:pStyle w:val="TableParagraph"/>
              <w:numPr>
                <w:ilvl w:val="1"/>
                <w:numId w:val="12"/>
              </w:numPr>
              <w:tabs>
                <w:tab w:val="left" w:pos="718"/>
              </w:tabs>
              <w:spacing w:line="295" w:lineRule="auto"/>
              <w:ind w:right="197" w:firstLine="0"/>
              <w:rPr>
                <w:sz w:val="16"/>
                <w:lang w:val="en-US"/>
              </w:rPr>
            </w:pPr>
            <w:r w:rsidRPr="00F50EFB">
              <w:rPr>
                <w:sz w:val="16"/>
                <w:lang w:val="en-US"/>
              </w:rPr>
              <w:t>If the student is provided academic leave, the amount and system of payment for learning remain unchanged.</w:t>
            </w:r>
          </w:p>
          <w:p w14:paraId="760EC7DD" w14:textId="77777777" w:rsidR="00C61154" w:rsidRPr="00F50EFB" w:rsidRDefault="00C61154">
            <w:pPr>
              <w:pStyle w:val="TableParagraph"/>
              <w:spacing w:before="6"/>
              <w:jc w:val="left"/>
              <w:rPr>
                <w:rFonts w:ascii="Arial"/>
                <w:b/>
                <w:sz w:val="16"/>
                <w:lang w:val="en-US"/>
              </w:rPr>
            </w:pPr>
          </w:p>
          <w:p w14:paraId="30165CFA" w14:textId="77777777" w:rsidR="00C61154" w:rsidRPr="00F50EFB" w:rsidRDefault="00F50EFB">
            <w:pPr>
              <w:pStyle w:val="TableParagraph"/>
              <w:numPr>
                <w:ilvl w:val="1"/>
                <w:numId w:val="12"/>
              </w:numPr>
              <w:tabs>
                <w:tab w:val="left" w:pos="720"/>
              </w:tabs>
              <w:spacing w:line="292" w:lineRule="auto"/>
              <w:ind w:right="198" w:firstLine="0"/>
              <w:rPr>
                <w:sz w:val="16"/>
                <w:lang w:val="en-US"/>
              </w:rPr>
            </w:pPr>
            <w:r w:rsidRPr="00F50EFB">
              <w:rPr>
                <w:sz w:val="16"/>
                <w:lang w:val="en-US"/>
              </w:rPr>
              <w:t>When the Student is expelled from the University for an illness that makes it impossible to continue learning, confirmed by the conclusion of a medical expert commission (including disability), the question of the payment reimbursement is considered by the executive body - the Board. At the same time, payment for the current academic period will not be returned until the date of providing application about the impossibility of studying due to illness.</w:t>
            </w:r>
          </w:p>
          <w:p w14:paraId="64F9A7AD" w14:textId="77777777" w:rsidR="00C61154" w:rsidRPr="00F50EFB" w:rsidRDefault="00C61154">
            <w:pPr>
              <w:pStyle w:val="TableParagraph"/>
              <w:spacing w:before="2"/>
              <w:jc w:val="left"/>
              <w:rPr>
                <w:rFonts w:ascii="Arial"/>
                <w:b/>
                <w:sz w:val="17"/>
                <w:lang w:val="en-US"/>
              </w:rPr>
            </w:pPr>
          </w:p>
          <w:p w14:paraId="58A29547" w14:textId="77777777" w:rsidR="00C61154" w:rsidRPr="00F50EFB" w:rsidRDefault="00F50EFB">
            <w:pPr>
              <w:pStyle w:val="TableParagraph"/>
              <w:numPr>
                <w:ilvl w:val="1"/>
                <w:numId w:val="12"/>
              </w:numPr>
              <w:tabs>
                <w:tab w:val="left" w:pos="720"/>
              </w:tabs>
              <w:spacing w:line="292" w:lineRule="auto"/>
              <w:ind w:right="197" w:firstLine="0"/>
              <w:rPr>
                <w:sz w:val="16"/>
                <w:lang w:val="en-US"/>
              </w:rPr>
            </w:pPr>
            <w:r w:rsidRPr="00F50EFB">
              <w:rPr>
                <w:sz w:val="16"/>
                <w:lang w:val="en-US"/>
              </w:rPr>
              <w:t>The student has the right to be reinstated in the manner prescribed by law, in the absence of financial debt to the University and payment for educational services in the manner and on time, established by the contract for the provision of compensation for educational services and internal local regulations of the University in force at the moment of his reinstatement.</w:t>
            </w:r>
          </w:p>
        </w:tc>
      </w:tr>
    </w:tbl>
    <w:p w14:paraId="3A453A21" w14:textId="77777777" w:rsidR="00C61154" w:rsidRPr="00F50EFB" w:rsidRDefault="00C61154">
      <w:pPr>
        <w:spacing w:line="292" w:lineRule="auto"/>
        <w:jc w:val="both"/>
        <w:rPr>
          <w:sz w:val="16"/>
          <w:lang w:val="en-US"/>
        </w:rPr>
        <w:sectPr w:rsidR="00C61154" w:rsidRPr="00F50EFB">
          <w:pgSz w:w="11910" w:h="16840"/>
          <w:pgMar w:top="1640" w:right="140" w:bottom="2260" w:left="180" w:header="794" w:footer="1034" w:gutter="0"/>
          <w:cols w:space="720"/>
        </w:sectPr>
      </w:pPr>
    </w:p>
    <w:p w14:paraId="0CD3C45B" w14:textId="77777777" w:rsidR="00C61154" w:rsidRPr="00F50EFB" w:rsidRDefault="00C61154">
      <w:pPr>
        <w:pStyle w:val="BodyText"/>
        <w:rPr>
          <w:rFonts w:ascii="Arial"/>
          <w:b/>
          <w:sz w:val="20"/>
          <w:lang w:val="en-US"/>
        </w:rPr>
      </w:pPr>
    </w:p>
    <w:p w14:paraId="33208BA9" w14:textId="77777777" w:rsidR="00C61154" w:rsidRPr="00F50EFB" w:rsidRDefault="00C61154">
      <w:pPr>
        <w:pStyle w:val="BodyText"/>
        <w:spacing w:before="3"/>
        <w:rPr>
          <w:rFonts w:ascii="Arial"/>
          <w:b/>
          <w:sz w:val="21"/>
          <w:lang w:val="en-US"/>
        </w:rPr>
      </w:pPr>
    </w:p>
    <w:tbl>
      <w:tblPr>
        <w:tblStyle w:val="TableNormal1"/>
        <w:tblW w:w="0" w:type="auto"/>
        <w:tblInd w:w="1039" w:type="dxa"/>
        <w:tblLayout w:type="fixed"/>
        <w:tblLook w:val="01E0" w:firstRow="1" w:lastRow="1" w:firstColumn="1" w:lastColumn="1" w:noHBand="0" w:noVBand="0"/>
      </w:tblPr>
      <w:tblGrid>
        <w:gridCol w:w="5037"/>
        <w:gridCol w:w="5089"/>
      </w:tblGrid>
      <w:tr w:rsidR="00C61154" w:rsidRPr="004E06CC" w14:paraId="609A16A3" w14:textId="77777777">
        <w:trPr>
          <w:trHeight w:val="5484"/>
        </w:trPr>
        <w:tc>
          <w:tcPr>
            <w:tcW w:w="5037" w:type="dxa"/>
          </w:tcPr>
          <w:p w14:paraId="029A9981" w14:textId="77777777" w:rsidR="00C61154" w:rsidRDefault="00F50EFB">
            <w:pPr>
              <w:pStyle w:val="TableParagraph"/>
              <w:numPr>
                <w:ilvl w:val="1"/>
                <w:numId w:val="11"/>
              </w:numPr>
              <w:tabs>
                <w:tab w:val="left" w:pos="515"/>
                <w:tab w:val="left" w:pos="1855"/>
                <w:tab w:val="left" w:pos="3935"/>
              </w:tabs>
              <w:spacing w:line="292" w:lineRule="auto"/>
              <w:ind w:right="405" w:firstLine="0"/>
              <w:rPr>
                <w:sz w:val="16"/>
                <w:lang w:val="en-US"/>
              </w:rPr>
            </w:pPr>
            <w:r w:rsidRPr="00F50EFB">
              <w:rPr>
                <w:sz w:val="16"/>
                <w:lang w:val="en-US"/>
              </w:rPr>
              <w:t>Unreimbursed expenses of the University for the organization of the educational process for the corresponding academic period are considered Student’s debt, regardless of the date of application for withdrawal and/or termination of this Agreement and the participation of the Student in educational classes, taking into account clause 2.1.12 of this Agreement.</w:t>
            </w:r>
          </w:p>
          <w:p w14:paraId="7FFFABCC" w14:textId="77777777" w:rsidR="00C61154" w:rsidRPr="00F50EFB" w:rsidRDefault="00F50EFB">
            <w:pPr>
              <w:pStyle w:val="TableParagraph"/>
              <w:spacing w:line="292" w:lineRule="auto"/>
              <w:ind w:left="200" w:right="404"/>
              <w:rPr>
                <w:sz w:val="16"/>
                <w:lang w:val="en-US"/>
              </w:rPr>
            </w:pPr>
            <w:r w:rsidRPr="00F50EFB">
              <w:rPr>
                <w:sz w:val="16"/>
                <w:lang w:val="en-US"/>
              </w:rPr>
              <w:t>In case of refusal to voluntarily repay debts, the amount of the debt will be collected by the University in a judicial order. All costs and legal fees incurred by the University through the fault of the Student or his Representative, including the presentation of unsubstantiated claims to the University, will be relegated to the Student or his legal Representative.</w:t>
            </w:r>
          </w:p>
          <w:p w14:paraId="0E6EAB53" w14:textId="77777777" w:rsidR="00C61154" w:rsidRPr="00F50EFB" w:rsidRDefault="00C61154">
            <w:pPr>
              <w:pStyle w:val="TableParagraph"/>
              <w:spacing w:before="4"/>
              <w:jc w:val="left"/>
              <w:rPr>
                <w:rFonts w:ascii="Arial"/>
                <w:b/>
                <w:sz w:val="18"/>
                <w:lang w:val="en-US"/>
              </w:rPr>
            </w:pPr>
          </w:p>
          <w:p w14:paraId="46AF3D15" w14:textId="77777777" w:rsidR="00C61154" w:rsidRPr="00F50EFB" w:rsidRDefault="00F50EFB">
            <w:pPr>
              <w:pStyle w:val="TableParagraph"/>
              <w:numPr>
                <w:ilvl w:val="1"/>
                <w:numId w:val="11"/>
              </w:numPr>
              <w:tabs>
                <w:tab w:val="left" w:pos="515"/>
              </w:tabs>
              <w:spacing w:line="292" w:lineRule="auto"/>
              <w:ind w:right="403" w:firstLine="0"/>
              <w:rPr>
                <w:sz w:val="16"/>
                <w:lang w:val="en-US"/>
              </w:rPr>
            </w:pPr>
            <w:r w:rsidRPr="00F50EFB">
              <w:rPr>
                <w:sz w:val="16"/>
                <w:lang w:val="en-US"/>
              </w:rPr>
              <w:t>In case of voluntary termination of training and failure to notify the University, payment for educational services is accrued until the termination of this Agreement, regardless of the participation of the Student in classes.</w:t>
            </w:r>
          </w:p>
          <w:p w14:paraId="4BC735BB" w14:textId="77777777" w:rsidR="00C61154" w:rsidRPr="00F50EFB" w:rsidRDefault="00F50EFB">
            <w:pPr>
              <w:pStyle w:val="TableParagraph"/>
              <w:spacing w:before="1" w:line="292" w:lineRule="auto"/>
              <w:ind w:left="200" w:right="403"/>
              <w:rPr>
                <w:sz w:val="16"/>
                <w:lang w:val="en-US"/>
              </w:rPr>
            </w:pPr>
            <w:r w:rsidRPr="00F50EFB">
              <w:rPr>
                <w:sz w:val="16"/>
                <w:lang w:val="en-US"/>
              </w:rPr>
              <w:t>The University is not responsible for the Student’s late notification of the University about termination of education and/or unilateral termination of this Agreement.</w:t>
            </w:r>
          </w:p>
          <w:p w14:paraId="34651E60" w14:textId="77777777" w:rsidR="00C61154" w:rsidRPr="004E06CC" w:rsidRDefault="00C61154">
            <w:pPr>
              <w:pStyle w:val="TableParagraph"/>
              <w:spacing w:before="2" w:line="162" w:lineRule="exact"/>
              <w:ind w:left="200"/>
              <w:rPr>
                <w:sz w:val="16"/>
                <w:lang w:val="en-US"/>
              </w:rPr>
            </w:pPr>
          </w:p>
        </w:tc>
        <w:tc>
          <w:tcPr>
            <w:tcW w:w="5089" w:type="dxa"/>
          </w:tcPr>
          <w:p w14:paraId="264B21BE" w14:textId="77777777" w:rsidR="00C61154" w:rsidRPr="00F50EFB" w:rsidRDefault="00F50EFB">
            <w:pPr>
              <w:pStyle w:val="TableParagraph"/>
              <w:numPr>
                <w:ilvl w:val="1"/>
                <w:numId w:val="10"/>
              </w:numPr>
              <w:tabs>
                <w:tab w:val="left" w:pos="809"/>
              </w:tabs>
              <w:spacing w:line="292" w:lineRule="auto"/>
              <w:ind w:right="198" w:firstLine="0"/>
              <w:rPr>
                <w:sz w:val="16"/>
                <w:lang w:val="en-US"/>
              </w:rPr>
            </w:pPr>
            <w:r w:rsidRPr="00F50EFB">
              <w:rPr>
                <w:sz w:val="16"/>
                <w:lang w:val="en-US"/>
              </w:rPr>
              <w:t>When transferring the Student from one educational program to another during the vacation period, payment for the study of discipline is made as per the cost of credits for the educational program where the Student is being transferred.</w:t>
            </w:r>
          </w:p>
          <w:p w14:paraId="2B5A39D6" w14:textId="77777777" w:rsidR="00C61154" w:rsidRPr="00F50EFB" w:rsidRDefault="00C61154">
            <w:pPr>
              <w:pStyle w:val="TableParagraph"/>
              <w:spacing w:before="8"/>
              <w:jc w:val="left"/>
              <w:rPr>
                <w:rFonts w:ascii="Arial"/>
                <w:b/>
                <w:sz w:val="16"/>
                <w:lang w:val="en-US"/>
              </w:rPr>
            </w:pPr>
          </w:p>
          <w:p w14:paraId="3F6988FB" w14:textId="77777777" w:rsidR="00C61154" w:rsidRPr="00F50EFB" w:rsidRDefault="00F50EFB">
            <w:pPr>
              <w:pStyle w:val="TableParagraph"/>
              <w:numPr>
                <w:ilvl w:val="1"/>
                <w:numId w:val="10"/>
              </w:numPr>
              <w:tabs>
                <w:tab w:val="left" w:pos="809"/>
                <w:tab w:val="left" w:pos="1840"/>
                <w:tab w:val="left" w:pos="3650"/>
              </w:tabs>
              <w:spacing w:before="1" w:line="292" w:lineRule="auto"/>
              <w:ind w:right="198" w:firstLine="0"/>
              <w:rPr>
                <w:sz w:val="16"/>
                <w:lang w:val="en-US"/>
              </w:rPr>
            </w:pPr>
            <w:r w:rsidRPr="00F50EFB">
              <w:rPr>
                <w:sz w:val="16"/>
                <w:lang w:val="en-US"/>
              </w:rPr>
              <w:t>When teaching a Student in the form of an external student, tuition fees are set according to the normative documents of the University, in that regard, an additional agreement will be concluded with the Student.</w:t>
            </w:r>
          </w:p>
          <w:p w14:paraId="4EB8CE8A" w14:textId="77777777" w:rsidR="00C61154" w:rsidRPr="00F50EFB" w:rsidRDefault="00C61154">
            <w:pPr>
              <w:pStyle w:val="TableParagraph"/>
              <w:spacing w:before="10"/>
              <w:jc w:val="left"/>
              <w:rPr>
                <w:rFonts w:ascii="Arial"/>
                <w:b/>
                <w:sz w:val="16"/>
                <w:lang w:val="en-US"/>
              </w:rPr>
            </w:pPr>
          </w:p>
          <w:p w14:paraId="22D8574E" w14:textId="77777777" w:rsidR="00C61154" w:rsidRPr="00F50EFB" w:rsidRDefault="00F50EFB">
            <w:pPr>
              <w:pStyle w:val="TableParagraph"/>
              <w:numPr>
                <w:ilvl w:val="1"/>
                <w:numId w:val="10"/>
              </w:numPr>
              <w:tabs>
                <w:tab w:val="left" w:pos="809"/>
              </w:tabs>
              <w:spacing w:before="1" w:line="292" w:lineRule="auto"/>
              <w:ind w:right="197" w:firstLine="0"/>
              <w:rPr>
                <w:sz w:val="16"/>
                <w:lang w:val="en-US"/>
              </w:rPr>
            </w:pPr>
            <w:r w:rsidRPr="00F50EFB">
              <w:rPr>
                <w:sz w:val="16"/>
                <w:lang w:val="en-US"/>
              </w:rPr>
              <w:t>The parties came to an agreement and give their unconditional, irrevocable consent that the University has the right to change the cost of 1 (One) academic credit not more than once a year taking into account the inflation. At the same time, the signing of an additional agreement and / or re-signing of the Application for accession is not required. Information about changes or additions to the register of the cost of the University services is placed on the official website of the University on the Internet, as well as in information systems and means of communication with students.</w:t>
            </w:r>
          </w:p>
        </w:tc>
      </w:tr>
    </w:tbl>
    <w:p w14:paraId="12635A1D" w14:textId="77777777" w:rsidR="00C61154" w:rsidRPr="00F50EFB" w:rsidRDefault="00C61154">
      <w:pPr>
        <w:pStyle w:val="BodyText"/>
        <w:rPr>
          <w:rFonts w:ascii="Arial"/>
          <w:b/>
          <w:sz w:val="20"/>
          <w:lang w:val="en-US"/>
        </w:rPr>
      </w:pPr>
    </w:p>
    <w:p w14:paraId="0884B76C" w14:textId="77777777" w:rsidR="00C61154" w:rsidRPr="00F50EFB" w:rsidRDefault="00C61154">
      <w:pPr>
        <w:pStyle w:val="BodyText"/>
        <w:rPr>
          <w:rFonts w:ascii="Arial"/>
          <w:b/>
          <w:sz w:val="20"/>
          <w:lang w:val="en-US"/>
        </w:rPr>
      </w:pPr>
    </w:p>
    <w:p w14:paraId="667D5624" w14:textId="77777777" w:rsidR="00C61154" w:rsidRPr="00F50EFB" w:rsidRDefault="00C61154">
      <w:pPr>
        <w:pStyle w:val="BodyText"/>
        <w:spacing w:before="9"/>
        <w:rPr>
          <w:rFonts w:ascii="Arial"/>
          <w:b/>
          <w:sz w:val="16"/>
          <w:lang w:val="en-US"/>
        </w:rPr>
      </w:pPr>
    </w:p>
    <w:p w14:paraId="715E8DD9" w14:textId="77777777" w:rsidR="00C61154" w:rsidRDefault="00F50EFB">
      <w:pPr>
        <w:pStyle w:val="ListParagraph"/>
        <w:numPr>
          <w:ilvl w:val="0"/>
          <w:numId w:val="32"/>
        </w:numPr>
        <w:tabs>
          <w:tab w:val="left" w:pos="1439"/>
        </w:tabs>
        <w:spacing w:before="94"/>
        <w:ind w:hanging="203"/>
        <w:jc w:val="left"/>
        <w:rPr>
          <w:rFonts w:ascii="Arial" w:hAnsi="Arial"/>
          <w:b/>
          <w:color w:val="C00000"/>
          <w:sz w:val="18"/>
        </w:rPr>
      </w:pPr>
      <w:r w:rsidRPr="00F50EFB">
        <w:rPr>
          <w:rFonts w:ascii="Arial" w:hAnsi="Arial"/>
          <w:b/>
          <w:color w:val="C00000"/>
          <w:sz w:val="18"/>
        </w:rPr>
        <w:t>RESPONSIBILITIES OF THE PARTIES</w:t>
      </w:r>
    </w:p>
    <w:p w14:paraId="5374B7D0" w14:textId="77777777" w:rsidR="00C61154" w:rsidRDefault="00C61154">
      <w:pPr>
        <w:pStyle w:val="BodyText"/>
        <w:rPr>
          <w:rFonts w:ascii="Arial"/>
          <w:b/>
          <w:sz w:val="11"/>
        </w:rPr>
      </w:pPr>
    </w:p>
    <w:tbl>
      <w:tblPr>
        <w:tblStyle w:val="TableNormal1"/>
        <w:tblW w:w="0" w:type="auto"/>
        <w:tblInd w:w="1039" w:type="dxa"/>
        <w:tblLayout w:type="fixed"/>
        <w:tblLook w:val="01E0" w:firstRow="1" w:lastRow="1" w:firstColumn="1" w:lastColumn="1" w:noHBand="0" w:noVBand="0"/>
      </w:tblPr>
      <w:tblGrid>
        <w:gridCol w:w="5037"/>
        <w:gridCol w:w="5089"/>
      </w:tblGrid>
      <w:tr w:rsidR="00C61154" w:rsidRPr="004E06CC" w14:paraId="6E4BD36D" w14:textId="77777777">
        <w:trPr>
          <w:trHeight w:val="6724"/>
        </w:trPr>
        <w:tc>
          <w:tcPr>
            <w:tcW w:w="5037" w:type="dxa"/>
          </w:tcPr>
          <w:p w14:paraId="3FBC9BAD" w14:textId="77777777" w:rsidR="00C61154" w:rsidRPr="00F50EFB" w:rsidRDefault="00F50EFB">
            <w:pPr>
              <w:pStyle w:val="TableParagraph"/>
              <w:numPr>
                <w:ilvl w:val="1"/>
                <w:numId w:val="9"/>
              </w:numPr>
              <w:tabs>
                <w:tab w:val="left" w:pos="512"/>
              </w:tabs>
              <w:spacing w:line="292" w:lineRule="auto"/>
              <w:ind w:right="403" w:firstLine="0"/>
              <w:rPr>
                <w:sz w:val="16"/>
                <w:lang w:val="en-US"/>
              </w:rPr>
            </w:pPr>
            <w:r w:rsidRPr="00F50EFB">
              <w:rPr>
                <w:sz w:val="16"/>
                <w:lang w:val="en-US"/>
              </w:rPr>
              <w:t>In case of financial debt for educational services, the University blocks automated information systems, and the Student is not allowed to pass any type of assessment (formative and final) and is subject to expulsion from the University. The resulting tuition debt is collected in accordance with the law of The Republic of Kazakhstan.</w:t>
            </w:r>
          </w:p>
          <w:p w14:paraId="41AD1204" w14:textId="77777777" w:rsidR="00C61154" w:rsidRPr="00F50EFB" w:rsidRDefault="00F50EFB">
            <w:pPr>
              <w:pStyle w:val="TableParagraph"/>
              <w:tabs>
                <w:tab w:val="left" w:pos="706"/>
                <w:tab w:val="left" w:pos="1135"/>
                <w:tab w:val="left" w:pos="1221"/>
                <w:tab w:val="left" w:pos="1540"/>
                <w:tab w:val="left" w:pos="1632"/>
                <w:tab w:val="left" w:pos="2047"/>
                <w:tab w:val="left" w:pos="2087"/>
                <w:tab w:val="left" w:pos="2435"/>
                <w:tab w:val="left" w:pos="2629"/>
                <w:tab w:val="left" w:pos="2670"/>
                <w:tab w:val="left" w:pos="2919"/>
                <w:tab w:val="left" w:pos="3032"/>
                <w:tab w:val="left" w:pos="3370"/>
                <w:tab w:val="left" w:pos="3486"/>
                <w:tab w:val="left" w:pos="3706"/>
                <w:tab w:val="left" w:pos="4025"/>
                <w:tab w:val="left" w:pos="4464"/>
              </w:tabs>
              <w:spacing w:line="292" w:lineRule="auto"/>
              <w:ind w:left="200" w:right="405"/>
              <w:jc w:val="left"/>
              <w:rPr>
                <w:sz w:val="16"/>
                <w:lang w:val="en-US"/>
              </w:rPr>
            </w:pPr>
            <w:r w:rsidRPr="00F50EFB">
              <w:rPr>
                <w:sz w:val="16"/>
                <w:lang w:val="en-US"/>
              </w:rPr>
              <w:t>If there is a financial debt for educational services and other services of the University, as stipulated by internal regulations and documents, the University does not allow the Student to register for the corresponding academic period. Submission of funds by the Student or their Representative to pay off the financial debt entitles him to a reinstatement at the University in the order established by the legislation of the Republic of Kazakhstan.</w:t>
            </w:r>
          </w:p>
          <w:p w14:paraId="2798F8F3" w14:textId="77777777" w:rsidR="00C61154" w:rsidRPr="00F50EFB" w:rsidRDefault="00C61154">
            <w:pPr>
              <w:pStyle w:val="TableParagraph"/>
              <w:spacing w:before="3"/>
              <w:jc w:val="left"/>
              <w:rPr>
                <w:rFonts w:ascii="Arial"/>
                <w:b/>
                <w:sz w:val="18"/>
                <w:lang w:val="en-US"/>
              </w:rPr>
            </w:pPr>
          </w:p>
          <w:p w14:paraId="32933F6C" w14:textId="77777777" w:rsidR="00C61154" w:rsidRPr="00F50EFB" w:rsidRDefault="00F50EFB">
            <w:pPr>
              <w:pStyle w:val="TableParagraph"/>
              <w:numPr>
                <w:ilvl w:val="1"/>
                <w:numId w:val="9"/>
              </w:numPr>
              <w:tabs>
                <w:tab w:val="left" w:pos="512"/>
              </w:tabs>
              <w:spacing w:before="1" w:line="292" w:lineRule="auto"/>
              <w:ind w:right="404" w:firstLine="0"/>
              <w:rPr>
                <w:sz w:val="16"/>
                <w:lang w:val="en-US"/>
              </w:rPr>
            </w:pPr>
            <w:r w:rsidRPr="00F50EFB">
              <w:rPr>
                <w:sz w:val="16"/>
                <w:lang w:val="en-US"/>
              </w:rPr>
              <w:t>Transcript and other documents from the Student’s personal file are issued after passing the "Bypass sheet" by the Student and repayment of financial debt (both tuition fees and additional services of the University).</w:t>
            </w:r>
          </w:p>
          <w:p w14:paraId="55F4CE1A" w14:textId="77777777" w:rsidR="00C61154" w:rsidRPr="00F50EFB" w:rsidRDefault="00C61154">
            <w:pPr>
              <w:pStyle w:val="TableParagraph"/>
              <w:spacing w:before="10"/>
              <w:jc w:val="left"/>
              <w:rPr>
                <w:rFonts w:ascii="Arial"/>
                <w:b/>
                <w:sz w:val="16"/>
                <w:lang w:val="en-US"/>
              </w:rPr>
            </w:pPr>
          </w:p>
          <w:p w14:paraId="2B939A4E" w14:textId="77777777" w:rsidR="00C61154" w:rsidRPr="00F810C3" w:rsidRDefault="00F810C3">
            <w:pPr>
              <w:pStyle w:val="TableParagraph"/>
              <w:numPr>
                <w:ilvl w:val="1"/>
                <w:numId w:val="9"/>
              </w:numPr>
              <w:tabs>
                <w:tab w:val="left" w:pos="515"/>
              </w:tabs>
              <w:spacing w:before="1" w:line="292" w:lineRule="auto"/>
              <w:ind w:right="405" w:firstLine="0"/>
              <w:rPr>
                <w:sz w:val="16"/>
                <w:lang w:val="en-US"/>
              </w:rPr>
            </w:pPr>
            <w:r w:rsidRPr="00F810C3">
              <w:rPr>
                <w:sz w:val="16"/>
                <w:lang w:val="en-US"/>
              </w:rPr>
              <w:t>If the Student has financial indebtedness (as per tuition fees and additional services University) by the time of graduation from the University, diploma on graduation from the University is not</w:t>
            </w:r>
            <w:r>
              <w:rPr>
                <w:sz w:val="16"/>
                <w:lang w:val="en-US"/>
              </w:rPr>
              <w:t xml:space="preserve"> </w:t>
            </w:r>
            <w:r w:rsidRPr="00F810C3">
              <w:rPr>
                <w:sz w:val="16"/>
                <w:lang w:val="en-US"/>
              </w:rPr>
              <w:t>issued until the repayment of financial and other debts.</w:t>
            </w:r>
          </w:p>
        </w:tc>
        <w:tc>
          <w:tcPr>
            <w:tcW w:w="5089" w:type="dxa"/>
          </w:tcPr>
          <w:p w14:paraId="58937A86" w14:textId="77777777" w:rsidR="00C61154" w:rsidRPr="00F810C3" w:rsidRDefault="00F810C3">
            <w:pPr>
              <w:pStyle w:val="TableParagraph"/>
              <w:numPr>
                <w:ilvl w:val="1"/>
                <w:numId w:val="8"/>
              </w:numPr>
              <w:tabs>
                <w:tab w:val="left" w:pos="718"/>
              </w:tabs>
              <w:spacing w:line="292" w:lineRule="auto"/>
              <w:ind w:right="199" w:firstLine="0"/>
              <w:rPr>
                <w:sz w:val="16"/>
                <w:lang w:val="en-US"/>
              </w:rPr>
            </w:pPr>
            <w:r w:rsidRPr="00F810C3">
              <w:rPr>
                <w:sz w:val="16"/>
                <w:lang w:val="en-US"/>
              </w:rPr>
              <w:t>In case of violation of the terms of payment for educational services provided for by this Agreement and Appendices to it, the Student (Representative) pays the University a penalty in the amount of 5 MCI for every delay.</w:t>
            </w:r>
          </w:p>
          <w:p w14:paraId="2CD05EDE" w14:textId="77777777" w:rsidR="00C61154" w:rsidRPr="00F810C3" w:rsidRDefault="00C61154">
            <w:pPr>
              <w:pStyle w:val="TableParagraph"/>
              <w:spacing w:before="6"/>
              <w:jc w:val="left"/>
              <w:rPr>
                <w:rFonts w:ascii="Arial"/>
                <w:b/>
                <w:sz w:val="16"/>
                <w:lang w:val="en-US"/>
              </w:rPr>
            </w:pPr>
          </w:p>
          <w:p w14:paraId="50D42B9C" w14:textId="77777777" w:rsidR="00C61154" w:rsidRPr="00F810C3" w:rsidRDefault="00F810C3">
            <w:pPr>
              <w:pStyle w:val="TableParagraph"/>
              <w:numPr>
                <w:ilvl w:val="1"/>
                <w:numId w:val="8"/>
              </w:numPr>
              <w:tabs>
                <w:tab w:val="left" w:pos="720"/>
              </w:tabs>
              <w:spacing w:line="292" w:lineRule="auto"/>
              <w:ind w:right="198" w:firstLine="0"/>
              <w:rPr>
                <w:sz w:val="16"/>
                <w:lang w:val="en-US"/>
              </w:rPr>
            </w:pPr>
            <w:r w:rsidRPr="00F810C3">
              <w:rPr>
                <w:sz w:val="16"/>
                <w:lang w:val="en-US"/>
              </w:rPr>
              <w:t>For non-performance or improper performance of the Parties of their obligations, in cases not provided for in this Agreement, the Parties bear liability in accordance with the legislation of the Republic of Kazakhstan.</w:t>
            </w:r>
          </w:p>
          <w:p w14:paraId="7699EC04" w14:textId="77777777" w:rsidR="00C61154" w:rsidRPr="00F810C3" w:rsidRDefault="00C61154">
            <w:pPr>
              <w:pStyle w:val="TableParagraph"/>
              <w:spacing w:before="2"/>
              <w:jc w:val="left"/>
              <w:rPr>
                <w:rFonts w:ascii="Arial"/>
                <w:b/>
                <w:sz w:val="17"/>
                <w:lang w:val="en-US"/>
              </w:rPr>
            </w:pPr>
          </w:p>
          <w:p w14:paraId="0A004852" w14:textId="77777777" w:rsidR="00C61154" w:rsidRPr="00F810C3" w:rsidRDefault="00F810C3">
            <w:pPr>
              <w:pStyle w:val="TableParagraph"/>
              <w:numPr>
                <w:ilvl w:val="1"/>
                <w:numId w:val="8"/>
              </w:numPr>
              <w:tabs>
                <w:tab w:val="left" w:pos="718"/>
              </w:tabs>
              <w:spacing w:line="295" w:lineRule="auto"/>
              <w:ind w:right="197" w:firstLine="0"/>
              <w:rPr>
                <w:sz w:val="16"/>
                <w:lang w:val="en-US"/>
              </w:rPr>
            </w:pPr>
            <w:r w:rsidRPr="00F810C3">
              <w:rPr>
                <w:sz w:val="16"/>
                <w:lang w:val="en-US"/>
              </w:rPr>
              <w:t>The university is not responsible for the consequences of the provision of incorrect and inappropriate information about the Student’s place of residence, telephone, marital status, and other information.</w:t>
            </w:r>
          </w:p>
          <w:p w14:paraId="47E336CC" w14:textId="77777777" w:rsidR="00C61154" w:rsidRPr="00F810C3" w:rsidRDefault="00C61154">
            <w:pPr>
              <w:pStyle w:val="TableParagraph"/>
              <w:spacing w:before="2"/>
              <w:jc w:val="left"/>
              <w:rPr>
                <w:rFonts w:ascii="Arial"/>
                <w:b/>
                <w:sz w:val="16"/>
                <w:lang w:val="en-US"/>
              </w:rPr>
            </w:pPr>
          </w:p>
          <w:p w14:paraId="72BA151C" w14:textId="77777777" w:rsidR="00C61154" w:rsidRPr="00F810C3" w:rsidRDefault="00F810C3">
            <w:pPr>
              <w:pStyle w:val="TableParagraph"/>
              <w:numPr>
                <w:ilvl w:val="1"/>
                <w:numId w:val="8"/>
              </w:numPr>
              <w:tabs>
                <w:tab w:val="left" w:pos="720"/>
              </w:tabs>
              <w:spacing w:before="1" w:line="295" w:lineRule="auto"/>
              <w:ind w:right="200" w:firstLine="0"/>
              <w:rPr>
                <w:sz w:val="16"/>
                <w:lang w:val="en-US"/>
              </w:rPr>
            </w:pPr>
            <w:r w:rsidRPr="00F810C3">
              <w:rPr>
                <w:sz w:val="16"/>
                <w:lang w:val="en-US"/>
              </w:rPr>
              <w:t>The Student is solely responsible for the consequences of providing incorrect and irrelevant information about the Student’s place of residence, phone number, marital status, etc.</w:t>
            </w:r>
          </w:p>
          <w:p w14:paraId="67C8CDAD" w14:textId="77777777" w:rsidR="00C61154" w:rsidRPr="00F810C3" w:rsidRDefault="00C61154">
            <w:pPr>
              <w:pStyle w:val="TableParagraph"/>
              <w:spacing w:before="3"/>
              <w:jc w:val="left"/>
              <w:rPr>
                <w:rFonts w:ascii="Arial"/>
                <w:b/>
                <w:sz w:val="16"/>
                <w:lang w:val="en-US"/>
              </w:rPr>
            </w:pPr>
          </w:p>
          <w:p w14:paraId="1D876574" w14:textId="77777777" w:rsidR="00C61154" w:rsidRPr="00F810C3" w:rsidRDefault="00F810C3" w:rsidP="00F810C3">
            <w:pPr>
              <w:pStyle w:val="TableParagraph"/>
              <w:numPr>
                <w:ilvl w:val="1"/>
                <w:numId w:val="8"/>
              </w:numPr>
              <w:tabs>
                <w:tab w:val="left" w:pos="720"/>
              </w:tabs>
              <w:spacing w:before="1" w:line="292" w:lineRule="auto"/>
              <w:ind w:right="198" w:firstLine="0"/>
              <w:rPr>
                <w:sz w:val="16"/>
                <w:lang w:val="en-US"/>
              </w:rPr>
            </w:pPr>
            <w:r w:rsidRPr="00F810C3">
              <w:rPr>
                <w:sz w:val="16"/>
                <w:lang w:val="en-US"/>
              </w:rPr>
              <w:t>The Student pays in full for the damage caused and is subject to expulsion from the University student body if he violates conditions/committing actions specified in paragraphs 2.2.1. 2.2.7, 2.4.11, 2.4.15, 2.4.16 and 2.4.19 of this Agreement. At the same time, the University has the right to enforce the payment of damages, including the damage caused to the image and business reputation in a judicial order.</w:t>
            </w:r>
          </w:p>
        </w:tc>
      </w:tr>
    </w:tbl>
    <w:p w14:paraId="6DFAF6F4" w14:textId="77777777" w:rsidR="00C61154" w:rsidRPr="00F810C3" w:rsidRDefault="00C61154">
      <w:pPr>
        <w:spacing w:line="162" w:lineRule="exact"/>
        <w:rPr>
          <w:sz w:val="16"/>
          <w:lang w:val="en-US"/>
        </w:rPr>
        <w:sectPr w:rsidR="00C61154" w:rsidRPr="00F810C3">
          <w:pgSz w:w="11910" w:h="16840"/>
          <w:pgMar w:top="1640" w:right="140" w:bottom="1220" w:left="180" w:header="794" w:footer="1034" w:gutter="0"/>
          <w:cols w:space="720"/>
        </w:sectPr>
      </w:pPr>
    </w:p>
    <w:p w14:paraId="4FE0E04E" w14:textId="77777777" w:rsidR="00C61154" w:rsidRPr="00F810C3" w:rsidRDefault="00C61154">
      <w:pPr>
        <w:pStyle w:val="BodyText"/>
        <w:rPr>
          <w:rFonts w:ascii="Arial"/>
          <w:b/>
          <w:sz w:val="20"/>
          <w:lang w:val="en-US"/>
        </w:rPr>
      </w:pPr>
    </w:p>
    <w:p w14:paraId="0109FF4F" w14:textId="77777777" w:rsidR="00C61154" w:rsidRPr="00F810C3" w:rsidRDefault="00C61154">
      <w:pPr>
        <w:pStyle w:val="BodyText"/>
        <w:spacing w:before="11"/>
        <w:rPr>
          <w:rFonts w:ascii="Arial"/>
          <w:b/>
          <w:sz w:val="20"/>
          <w:lang w:val="en-US"/>
        </w:rPr>
      </w:pPr>
    </w:p>
    <w:p w14:paraId="77942D8C" w14:textId="77777777" w:rsidR="00C61154" w:rsidRDefault="00F810C3">
      <w:pPr>
        <w:pStyle w:val="Heading1"/>
        <w:numPr>
          <w:ilvl w:val="0"/>
          <w:numId w:val="32"/>
        </w:numPr>
        <w:tabs>
          <w:tab w:val="left" w:pos="1439"/>
        </w:tabs>
        <w:ind w:hanging="203"/>
        <w:jc w:val="left"/>
        <w:rPr>
          <w:color w:val="C00000"/>
        </w:rPr>
      </w:pPr>
      <w:r w:rsidRPr="00F810C3">
        <w:rPr>
          <w:color w:val="C00000"/>
        </w:rPr>
        <w:t>DISPUTES RESOLUTION</w:t>
      </w:r>
    </w:p>
    <w:p w14:paraId="0AA44861" w14:textId="77777777" w:rsidR="00C61154" w:rsidRDefault="00C61154">
      <w:pPr>
        <w:pStyle w:val="BodyText"/>
        <w:spacing w:before="2"/>
        <w:rPr>
          <w:rFonts w:ascii="Arial"/>
          <w:b/>
          <w:sz w:val="11"/>
        </w:rPr>
      </w:pPr>
    </w:p>
    <w:tbl>
      <w:tblPr>
        <w:tblStyle w:val="TableNormal1"/>
        <w:tblW w:w="0" w:type="auto"/>
        <w:tblInd w:w="1039" w:type="dxa"/>
        <w:tblLayout w:type="fixed"/>
        <w:tblLook w:val="01E0" w:firstRow="1" w:lastRow="1" w:firstColumn="1" w:lastColumn="1" w:noHBand="0" w:noVBand="0"/>
      </w:tblPr>
      <w:tblGrid>
        <w:gridCol w:w="4969"/>
        <w:gridCol w:w="5018"/>
      </w:tblGrid>
      <w:tr w:rsidR="00C61154" w:rsidRPr="004E06CC" w14:paraId="38609D56" w14:textId="77777777">
        <w:trPr>
          <w:trHeight w:val="1067"/>
        </w:trPr>
        <w:tc>
          <w:tcPr>
            <w:tcW w:w="4969" w:type="dxa"/>
          </w:tcPr>
          <w:p w14:paraId="5B795B46" w14:textId="77777777" w:rsidR="00C61154" w:rsidRPr="00F810C3" w:rsidRDefault="008B534A">
            <w:pPr>
              <w:pStyle w:val="TableParagraph"/>
              <w:spacing w:line="295" w:lineRule="auto"/>
              <w:ind w:left="200" w:right="401"/>
              <w:rPr>
                <w:sz w:val="16"/>
                <w:lang w:val="en-US"/>
              </w:rPr>
            </w:pPr>
            <w:r w:rsidRPr="00F810C3">
              <w:rPr>
                <w:rFonts w:ascii="Arial" w:hAnsi="Arial"/>
                <w:b/>
                <w:sz w:val="16"/>
                <w:lang w:val="en-US"/>
              </w:rPr>
              <w:t xml:space="preserve">5.1. </w:t>
            </w:r>
            <w:r w:rsidR="00F810C3" w:rsidRPr="00F810C3">
              <w:rPr>
                <w:sz w:val="16"/>
                <w:lang w:val="en-US"/>
              </w:rPr>
              <w:t>Disagreements and disputes arising in the process implementation of this Agreement are considered directly by the Parties in advance in order to develop mutually acceptable solutions.</w:t>
            </w:r>
          </w:p>
        </w:tc>
        <w:tc>
          <w:tcPr>
            <w:tcW w:w="5018" w:type="dxa"/>
          </w:tcPr>
          <w:p w14:paraId="59AF6272" w14:textId="77777777" w:rsidR="00C61154" w:rsidRPr="00F810C3" w:rsidRDefault="008B534A" w:rsidP="00F810C3">
            <w:pPr>
              <w:pStyle w:val="TableParagraph"/>
              <w:spacing w:line="292" w:lineRule="auto"/>
              <w:ind w:left="403" w:right="197"/>
              <w:rPr>
                <w:sz w:val="16"/>
                <w:lang w:val="en-US"/>
              </w:rPr>
            </w:pPr>
            <w:r w:rsidRPr="00F810C3">
              <w:rPr>
                <w:rFonts w:ascii="Arial" w:hAnsi="Arial"/>
                <w:b/>
                <w:sz w:val="16"/>
                <w:lang w:val="en-US"/>
              </w:rPr>
              <w:t xml:space="preserve">5.2. </w:t>
            </w:r>
            <w:r w:rsidR="00F810C3" w:rsidRPr="00F810C3">
              <w:rPr>
                <w:sz w:val="16"/>
                <w:lang w:val="en-US"/>
              </w:rPr>
              <w:t>Issues not resolved by the parties through negotiations, development of mutually acceptable solutions, are settled in accordance with the applicable legislation of the Republic of Kazakhstan, at the place of execution of the Agreement.</w:t>
            </w:r>
          </w:p>
        </w:tc>
      </w:tr>
    </w:tbl>
    <w:p w14:paraId="6D80B1A0" w14:textId="77777777" w:rsidR="00C61154" w:rsidRPr="00F810C3" w:rsidRDefault="00C61154">
      <w:pPr>
        <w:pStyle w:val="BodyText"/>
        <w:rPr>
          <w:rFonts w:ascii="Arial"/>
          <w:b/>
          <w:sz w:val="20"/>
          <w:lang w:val="en-US"/>
        </w:rPr>
      </w:pPr>
    </w:p>
    <w:p w14:paraId="7D2B289A" w14:textId="77777777" w:rsidR="00C61154" w:rsidRPr="00F810C3" w:rsidRDefault="00C61154">
      <w:pPr>
        <w:pStyle w:val="BodyText"/>
        <w:spacing w:before="10"/>
        <w:rPr>
          <w:rFonts w:ascii="Arial"/>
          <w:b/>
          <w:sz w:val="28"/>
          <w:lang w:val="en-US"/>
        </w:rPr>
      </w:pPr>
    </w:p>
    <w:p w14:paraId="7BC1A848" w14:textId="77777777" w:rsidR="00C61154" w:rsidRDefault="00F810C3">
      <w:pPr>
        <w:pStyle w:val="ListParagraph"/>
        <w:numPr>
          <w:ilvl w:val="0"/>
          <w:numId w:val="32"/>
        </w:numPr>
        <w:tabs>
          <w:tab w:val="left" w:pos="1439"/>
        </w:tabs>
        <w:ind w:hanging="203"/>
        <w:jc w:val="left"/>
        <w:rPr>
          <w:rFonts w:ascii="Arial" w:hAnsi="Arial"/>
          <w:b/>
          <w:color w:val="C00000"/>
          <w:sz w:val="18"/>
        </w:rPr>
      </w:pPr>
      <w:r w:rsidRPr="00F810C3">
        <w:rPr>
          <w:rFonts w:ascii="Arial" w:hAnsi="Arial"/>
          <w:b/>
          <w:color w:val="C00000"/>
          <w:sz w:val="18"/>
        </w:rPr>
        <w:t>SPECIAL CONDITIONS</w:t>
      </w:r>
    </w:p>
    <w:p w14:paraId="4F61DA9A" w14:textId="77777777" w:rsidR="00C61154" w:rsidRDefault="00C61154">
      <w:pPr>
        <w:pStyle w:val="BodyText"/>
        <w:rPr>
          <w:rFonts w:ascii="Arial"/>
          <w:b/>
          <w:sz w:val="11"/>
        </w:rPr>
      </w:pPr>
    </w:p>
    <w:tbl>
      <w:tblPr>
        <w:tblStyle w:val="TableNormal1"/>
        <w:tblW w:w="0" w:type="auto"/>
        <w:tblInd w:w="1039" w:type="dxa"/>
        <w:tblLayout w:type="fixed"/>
        <w:tblLook w:val="01E0" w:firstRow="1" w:lastRow="1" w:firstColumn="1" w:lastColumn="1" w:noHBand="0" w:noVBand="0"/>
      </w:tblPr>
      <w:tblGrid>
        <w:gridCol w:w="4971"/>
        <w:gridCol w:w="5018"/>
      </w:tblGrid>
      <w:tr w:rsidR="00C61154" w:rsidRPr="004E06CC" w14:paraId="7122DD14" w14:textId="77777777">
        <w:trPr>
          <w:trHeight w:val="3914"/>
        </w:trPr>
        <w:tc>
          <w:tcPr>
            <w:tcW w:w="4971" w:type="dxa"/>
          </w:tcPr>
          <w:p w14:paraId="780C16F1" w14:textId="77777777" w:rsidR="00C61154" w:rsidRPr="00F810C3" w:rsidRDefault="00F810C3">
            <w:pPr>
              <w:pStyle w:val="TableParagraph"/>
              <w:numPr>
                <w:ilvl w:val="1"/>
                <w:numId w:val="7"/>
              </w:numPr>
              <w:tabs>
                <w:tab w:val="left" w:pos="512"/>
              </w:tabs>
              <w:spacing w:line="292" w:lineRule="auto"/>
              <w:ind w:right="402" w:firstLine="0"/>
              <w:rPr>
                <w:sz w:val="16"/>
                <w:lang w:val="en-US"/>
              </w:rPr>
            </w:pPr>
            <w:r w:rsidRPr="00F810C3">
              <w:rPr>
                <w:spacing w:val="-1"/>
                <w:sz w:val="16"/>
                <w:lang w:val="en-US"/>
              </w:rPr>
              <w:t>In the event of termination of the University's activities on the basis of the process of liquidation or termination of educational activities, in connection with the revoke of the license, the University must take steps on completion of the academic year for students in other educational organizations.</w:t>
            </w:r>
          </w:p>
          <w:p w14:paraId="02D902F5" w14:textId="77777777" w:rsidR="00C61154" w:rsidRPr="00F810C3" w:rsidRDefault="00C61154">
            <w:pPr>
              <w:pStyle w:val="TableParagraph"/>
              <w:spacing w:before="6"/>
              <w:jc w:val="left"/>
              <w:rPr>
                <w:rFonts w:ascii="Arial"/>
                <w:b/>
                <w:sz w:val="16"/>
                <w:lang w:val="en-US"/>
              </w:rPr>
            </w:pPr>
          </w:p>
          <w:p w14:paraId="5A531797" w14:textId="77777777" w:rsidR="00C61154" w:rsidRPr="00F810C3" w:rsidRDefault="00F810C3">
            <w:pPr>
              <w:pStyle w:val="TableParagraph"/>
              <w:numPr>
                <w:ilvl w:val="1"/>
                <w:numId w:val="7"/>
              </w:numPr>
              <w:tabs>
                <w:tab w:val="left" w:pos="515"/>
              </w:tabs>
              <w:spacing w:before="1" w:line="292" w:lineRule="auto"/>
              <w:ind w:right="401" w:firstLine="0"/>
              <w:rPr>
                <w:sz w:val="16"/>
                <w:lang w:val="en-US"/>
              </w:rPr>
            </w:pPr>
            <w:r w:rsidRPr="00F810C3">
              <w:rPr>
                <w:sz w:val="16"/>
                <w:lang w:val="en-US"/>
              </w:rPr>
              <w:t>Upon receipt by the Student of an individual cost reduction in the form of financial support from the University:</w:t>
            </w:r>
          </w:p>
          <w:p w14:paraId="40BCEA9A" w14:textId="77777777" w:rsidR="00C61154" w:rsidRPr="00F810C3" w:rsidRDefault="00F810C3">
            <w:pPr>
              <w:pStyle w:val="TableParagraph"/>
              <w:numPr>
                <w:ilvl w:val="0"/>
                <w:numId w:val="6"/>
              </w:numPr>
              <w:tabs>
                <w:tab w:val="left" w:pos="299"/>
              </w:tabs>
              <w:spacing w:before="1" w:line="292" w:lineRule="auto"/>
              <w:ind w:right="400" w:firstLine="0"/>
              <w:rPr>
                <w:sz w:val="16"/>
                <w:lang w:val="en-US"/>
              </w:rPr>
            </w:pPr>
            <w:r w:rsidRPr="00F810C3">
              <w:rPr>
                <w:sz w:val="16"/>
                <w:lang w:val="en-US"/>
              </w:rPr>
              <w:t>cost reduction provided to the Student for training as financial support, is property of the University and is not paid to the Student in the form of financial incentives;</w:t>
            </w:r>
          </w:p>
          <w:p w14:paraId="2A80F242" w14:textId="77777777" w:rsidR="00C61154" w:rsidRPr="00F810C3" w:rsidRDefault="00F810C3" w:rsidP="00F810C3">
            <w:pPr>
              <w:pStyle w:val="TableParagraph"/>
              <w:numPr>
                <w:ilvl w:val="0"/>
                <w:numId w:val="6"/>
              </w:numPr>
              <w:tabs>
                <w:tab w:val="left" w:pos="299"/>
              </w:tabs>
              <w:spacing w:line="292" w:lineRule="auto"/>
              <w:ind w:right="402" w:firstLine="0"/>
              <w:rPr>
                <w:sz w:val="16"/>
                <w:lang w:val="en-US"/>
              </w:rPr>
            </w:pPr>
            <w:r w:rsidRPr="00F810C3">
              <w:rPr>
                <w:spacing w:val="-1"/>
                <w:sz w:val="16"/>
                <w:lang w:val="en-US"/>
              </w:rPr>
              <w:t>when a Student is expelled from the University, the difference in the tuition fee provided to the Student, is annulled and refunded in the manner provided for in clause 2.2.9 of this Agreement.</w:t>
            </w:r>
          </w:p>
        </w:tc>
        <w:tc>
          <w:tcPr>
            <w:tcW w:w="5018" w:type="dxa"/>
          </w:tcPr>
          <w:p w14:paraId="2FDA9F6D" w14:textId="77777777" w:rsidR="00C61154" w:rsidRPr="00F810C3" w:rsidRDefault="008B534A">
            <w:pPr>
              <w:pStyle w:val="TableParagraph"/>
              <w:spacing w:line="292" w:lineRule="auto"/>
              <w:ind w:left="401" w:right="198"/>
              <w:rPr>
                <w:sz w:val="16"/>
                <w:lang w:val="en-US"/>
              </w:rPr>
            </w:pPr>
            <w:r w:rsidRPr="00F810C3">
              <w:rPr>
                <w:rFonts w:ascii="Arial" w:hAnsi="Arial"/>
                <w:b/>
                <w:sz w:val="16"/>
                <w:lang w:val="en-US"/>
              </w:rPr>
              <w:t xml:space="preserve">6.3. </w:t>
            </w:r>
            <w:r w:rsidR="00F810C3" w:rsidRPr="00F810C3">
              <w:rPr>
                <w:sz w:val="16"/>
                <w:lang w:val="en-US"/>
              </w:rPr>
              <w:t>By joining this Agreement, the Student and his legal representative grant the right to video/audio recording in the building of the University, record storage of electronic messages, without further notice, as well as the record of telephone conversations after notification of making a recording at the beginning of a conversation with the Student or his Representative and staff of the University to ensure the quality of service and security. Student and/or their Representative express their agreement that such video/audio recordings and/or telephone recordings calls/electronic conversations (including via messengers) can be used as evidence in litigation and disagreements between the Parties.</w:t>
            </w:r>
          </w:p>
        </w:tc>
      </w:tr>
    </w:tbl>
    <w:p w14:paraId="61884937" w14:textId="77777777" w:rsidR="00C61154" w:rsidRPr="00F810C3" w:rsidRDefault="00C61154">
      <w:pPr>
        <w:pStyle w:val="BodyText"/>
        <w:rPr>
          <w:rFonts w:ascii="Arial"/>
          <w:b/>
          <w:sz w:val="20"/>
          <w:lang w:val="en-US"/>
        </w:rPr>
      </w:pPr>
    </w:p>
    <w:p w14:paraId="446DB40C" w14:textId="77777777" w:rsidR="00C61154" w:rsidRPr="00F810C3" w:rsidRDefault="00F810C3">
      <w:pPr>
        <w:pStyle w:val="Heading1"/>
        <w:numPr>
          <w:ilvl w:val="0"/>
          <w:numId w:val="32"/>
        </w:numPr>
        <w:tabs>
          <w:tab w:val="left" w:pos="1439"/>
        </w:tabs>
        <w:spacing w:before="136"/>
        <w:ind w:hanging="203"/>
        <w:jc w:val="left"/>
        <w:rPr>
          <w:color w:val="C00000"/>
          <w:lang w:val="en-US"/>
        </w:rPr>
      </w:pPr>
      <w:r w:rsidRPr="00F810C3">
        <w:rPr>
          <w:color w:val="C00000"/>
          <w:lang w:val="en-US"/>
        </w:rPr>
        <w:t>TERM OF THE AGREEMENT, PROCEDURES FOR CHANGING THE AGREEMENT CONDITIONS, TERMINATION OF AGREEMENT</w:t>
      </w:r>
    </w:p>
    <w:p w14:paraId="3FA10DDF" w14:textId="77777777" w:rsidR="00C61154" w:rsidRPr="00F810C3" w:rsidRDefault="00C61154">
      <w:pPr>
        <w:pStyle w:val="BodyText"/>
        <w:spacing w:before="11"/>
        <w:rPr>
          <w:rFonts w:ascii="Arial"/>
          <w:b/>
          <w:sz w:val="10"/>
          <w:lang w:val="en-US"/>
        </w:rPr>
      </w:pPr>
    </w:p>
    <w:tbl>
      <w:tblPr>
        <w:tblStyle w:val="TableNormal1"/>
        <w:tblW w:w="0" w:type="auto"/>
        <w:tblInd w:w="1039" w:type="dxa"/>
        <w:tblLayout w:type="fixed"/>
        <w:tblLook w:val="01E0" w:firstRow="1" w:lastRow="1" w:firstColumn="1" w:lastColumn="1" w:noHBand="0" w:noVBand="0"/>
      </w:tblPr>
      <w:tblGrid>
        <w:gridCol w:w="4971"/>
        <w:gridCol w:w="5020"/>
      </w:tblGrid>
      <w:tr w:rsidR="00C61154" w:rsidRPr="004E06CC" w14:paraId="08321050" w14:textId="77777777">
        <w:trPr>
          <w:trHeight w:val="5397"/>
        </w:trPr>
        <w:tc>
          <w:tcPr>
            <w:tcW w:w="4971" w:type="dxa"/>
          </w:tcPr>
          <w:p w14:paraId="209DF1DD" w14:textId="77777777" w:rsidR="00C61154" w:rsidRPr="00F810C3" w:rsidRDefault="00F810C3">
            <w:pPr>
              <w:pStyle w:val="TableParagraph"/>
              <w:numPr>
                <w:ilvl w:val="1"/>
                <w:numId w:val="5"/>
              </w:numPr>
              <w:tabs>
                <w:tab w:val="left" w:pos="515"/>
              </w:tabs>
              <w:spacing w:line="292" w:lineRule="auto"/>
              <w:ind w:right="405" w:firstLine="0"/>
              <w:rPr>
                <w:sz w:val="16"/>
                <w:lang w:val="en-US"/>
              </w:rPr>
            </w:pPr>
            <w:r w:rsidRPr="00F810C3">
              <w:rPr>
                <w:sz w:val="16"/>
                <w:lang w:val="en-US"/>
              </w:rPr>
              <w:t>This Agreement shall enter into force on the day of signing “Application of accession” by the Student and/or his legal Representative and valid for the entire period of study in accordance with the curriculum of the University, as well as to the full fulfillment by the Parties of the obligations assumed.</w:t>
            </w:r>
          </w:p>
          <w:p w14:paraId="66547A8F" w14:textId="77777777" w:rsidR="00C61154" w:rsidRPr="00F810C3" w:rsidRDefault="00C61154">
            <w:pPr>
              <w:pStyle w:val="TableParagraph"/>
              <w:spacing w:before="6"/>
              <w:jc w:val="left"/>
              <w:rPr>
                <w:rFonts w:ascii="Arial"/>
                <w:b/>
                <w:sz w:val="16"/>
                <w:lang w:val="en-US"/>
              </w:rPr>
            </w:pPr>
          </w:p>
          <w:p w14:paraId="51EEA088" w14:textId="77777777" w:rsidR="00C61154" w:rsidRPr="00F810C3" w:rsidRDefault="00F810C3">
            <w:pPr>
              <w:pStyle w:val="TableParagraph"/>
              <w:numPr>
                <w:ilvl w:val="1"/>
                <w:numId w:val="5"/>
              </w:numPr>
              <w:tabs>
                <w:tab w:val="left" w:pos="512"/>
              </w:tabs>
              <w:spacing w:line="292" w:lineRule="auto"/>
              <w:ind w:right="402" w:firstLine="0"/>
              <w:rPr>
                <w:sz w:val="16"/>
                <w:lang w:val="en-US"/>
              </w:rPr>
            </w:pPr>
            <w:r w:rsidRPr="00F810C3">
              <w:rPr>
                <w:sz w:val="16"/>
                <w:lang w:val="en-US"/>
              </w:rPr>
              <w:t>In case of expulsion of the Student with his subsequent reinstatement as a student of the University, a new contract will be concluded, and conditions set at the time of conclusion of a new agreement will enter into action.</w:t>
            </w:r>
          </w:p>
          <w:p w14:paraId="4A91606A" w14:textId="77777777" w:rsidR="00C61154" w:rsidRPr="00F810C3" w:rsidRDefault="00C61154">
            <w:pPr>
              <w:pStyle w:val="TableParagraph"/>
              <w:spacing w:before="2"/>
              <w:jc w:val="left"/>
              <w:rPr>
                <w:rFonts w:ascii="Arial"/>
                <w:b/>
                <w:sz w:val="17"/>
                <w:lang w:val="en-US"/>
              </w:rPr>
            </w:pPr>
          </w:p>
          <w:p w14:paraId="462CA8A3" w14:textId="77777777" w:rsidR="00C61154" w:rsidRPr="00654AC7" w:rsidRDefault="00654AC7">
            <w:pPr>
              <w:pStyle w:val="TableParagraph"/>
              <w:numPr>
                <w:ilvl w:val="1"/>
                <w:numId w:val="5"/>
              </w:numPr>
              <w:tabs>
                <w:tab w:val="left" w:pos="512"/>
              </w:tabs>
              <w:spacing w:line="292" w:lineRule="auto"/>
              <w:ind w:right="400" w:firstLine="0"/>
              <w:rPr>
                <w:sz w:val="16"/>
                <w:lang w:val="en-US"/>
              </w:rPr>
            </w:pPr>
            <w:r w:rsidRPr="00654AC7">
              <w:rPr>
                <w:spacing w:val="-1"/>
                <w:sz w:val="16"/>
                <w:lang w:val="en-US"/>
              </w:rPr>
              <w:t>The terms of this Agreement are subject to change and supplemented by the University, by placing information about changes or additions to the official website of the University on the Internet, and also in information systems and means of communication with the Student.</w:t>
            </w:r>
          </w:p>
          <w:p w14:paraId="3A4E3ECC" w14:textId="77777777" w:rsidR="00C61154" w:rsidRPr="00654AC7" w:rsidRDefault="00C61154">
            <w:pPr>
              <w:pStyle w:val="TableParagraph"/>
              <w:spacing w:before="5"/>
              <w:jc w:val="left"/>
              <w:rPr>
                <w:rFonts w:ascii="Arial"/>
                <w:b/>
                <w:sz w:val="17"/>
                <w:lang w:val="en-US"/>
              </w:rPr>
            </w:pPr>
          </w:p>
          <w:p w14:paraId="66CBD9D2" w14:textId="77777777" w:rsidR="00C61154" w:rsidRPr="00654AC7" w:rsidRDefault="00654AC7">
            <w:pPr>
              <w:pStyle w:val="TableParagraph"/>
              <w:spacing w:line="295" w:lineRule="auto"/>
              <w:ind w:left="200" w:right="404"/>
              <w:rPr>
                <w:sz w:val="16"/>
                <w:lang w:val="en-US"/>
              </w:rPr>
            </w:pPr>
            <w:r w:rsidRPr="00654AC7">
              <w:rPr>
                <w:sz w:val="16"/>
                <w:lang w:val="en-US"/>
              </w:rPr>
              <w:t>Change of certain conditions of this Agreement as termination of one or more of its clauses does not terminate this Agreement as a whole.</w:t>
            </w:r>
          </w:p>
          <w:p w14:paraId="35703298" w14:textId="77777777" w:rsidR="00C61154" w:rsidRPr="00654AC7" w:rsidRDefault="00C61154">
            <w:pPr>
              <w:pStyle w:val="TableParagraph"/>
              <w:spacing w:before="9"/>
              <w:jc w:val="left"/>
              <w:rPr>
                <w:rFonts w:ascii="Arial"/>
                <w:b/>
                <w:sz w:val="16"/>
                <w:lang w:val="en-US"/>
              </w:rPr>
            </w:pPr>
          </w:p>
          <w:p w14:paraId="2C51BAE0" w14:textId="77777777" w:rsidR="00C61154" w:rsidRDefault="008B534A">
            <w:pPr>
              <w:pStyle w:val="TableParagraph"/>
              <w:spacing w:line="162" w:lineRule="exact"/>
              <w:ind w:left="200"/>
              <w:jc w:val="left"/>
              <w:rPr>
                <w:sz w:val="16"/>
              </w:rPr>
            </w:pPr>
            <w:r>
              <w:rPr>
                <w:sz w:val="16"/>
              </w:rPr>
              <w:t>.</w:t>
            </w:r>
          </w:p>
        </w:tc>
        <w:tc>
          <w:tcPr>
            <w:tcW w:w="5020" w:type="dxa"/>
          </w:tcPr>
          <w:p w14:paraId="567AEC0E" w14:textId="77777777" w:rsidR="00C61154" w:rsidRPr="00654AC7" w:rsidRDefault="00654AC7">
            <w:pPr>
              <w:pStyle w:val="TableParagraph"/>
              <w:numPr>
                <w:ilvl w:val="1"/>
                <w:numId w:val="4"/>
              </w:numPr>
              <w:tabs>
                <w:tab w:val="left" w:pos="717"/>
              </w:tabs>
              <w:spacing w:line="292" w:lineRule="auto"/>
              <w:ind w:right="202" w:firstLine="0"/>
              <w:rPr>
                <w:sz w:val="16"/>
                <w:lang w:val="en-US"/>
              </w:rPr>
            </w:pPr>
            <w:r w:rsidRPr="00654AC7">
              <w:rPr>
                <w:sz w:val="16"/>
                <w:lang w:val="en-US"/>
              </w:rPr>
              <w:t>The Student (Representative) may refuse the execution of the</w:t>
            </w:r>
            <w:r w:rsidRPr="00654AC7">
              <w:rPr>
                <w:sz w:val="17"/>
                <w:lang w:val="en-US"/>
              </w:rPr>
              <w:t xml:space="preserve"> </w:t>
            </w:r>
            <w:r w:rsidRPr="00654AC7">
              <w:rPr>
                <w:sz w:val="16"/>
                <w:lang w:val="en-US"/>
              </w:rPr>
              <w:t>Agreement by sending the appropriate application to the University, subject to full payment the expenses incurred by the University, taking into account clause 2.1.12</w:t>
            </w:r>
            <w:r w:rsidRPr="00654AC7">
              <w:rPr>
                <w:b/>
                <w:sz w:val="16"/>
                <w:lang w:val="en-US"/>
              </w:rPr>
              <w:t xml:space="preserve">. </w:t>
            </w:r>
            <w:r w:rsidRPr="00654AC7">
              <w:rPr>
                <w:sz w:val="16"/>
                <w:lang w:val="en-US"/>
              </w:rPr>
              <w:t>of this Agreement.</w:t>
            </w:r>
            <w:r>
              <w:rPr>
                <w:sz w:val="16"/>
                <w:lang w:val="en-US"/>
              </w:rPr>
              <w:t xml:space="preserve"> </w:t>
            </w:r>
          </w:p>
          <w:p w14:paraId="44BEB645" w14:textId="77777777" w:rsidR="00C61154" w:rsidRPr="00654AC7" w:rsidRDefault="00C61154">
            <w:pPr>
              <w:pStyle w:val="TableParagraph"/>
              <w:spacing w:before="6"/>
              <w:jc w:val="left"/>
              <w:rPr>
                <w:rFonts w:ascii="Arial"/>
                <w:b/>
                <w:sz w:val="16"/>
                <w:lang w:val="en-US"/>
              </w:rPr>
            </w:pPr>
          </w:p>
          <w:p w14:paraId="63633F18" w14:textId="77777777" w:rsidR="00C61154" w:rsidRPr="00654AC7" w:rsidRDefault="00654AC7">
            <w:pPr>
              <w:pStyle w:val="TableParagraph"/>
              <w:numPr>
                <w:ilvl w:val="1"/>
                <w:numId w:val="4"/>
              </w:numPr>
              <w:tabs>
                <w:tab w:val="left" w:pos="717"/>
              </w:tabs>
              <w:spacing w:line="295" w:lineRule="auto"/>
              <w:ind w:right="199" w:firstLine="0"/>
              <w:rPr>
                <w:sz w:val="16"/>
                <w:lang w:val="en-US"/>
              </w:rPr>
            </w:pPr>
            <w:r w:rsidRPr="00654AC7">
              <w:rPr>
                <w:w w:val="95"/>
                <w:sz w:val="16"/>
                <w:lang w:val="en-US"/>
              </w:rPr>
              <w:t>The moment of termination of the contractual relationship between the Parties is the full execution by the Parties of obligations assumed.</w:t>
            </w:r>
          </w:p>
          <w:p w14:paraId="7178673D" w14:textId="77777777" w:rsidR="00C61154" w:rsidRPr="00654AC7" w:rsidRDefault="00C61154">
            <w:pPr>
              <w:pStyle w:val="TableParagraph"/>
              <w:spacing w:before="8"/>
              <w:jc w:val="left"/>
              <w:rPr>
                <w:rFonts w:ascii="Arial"/>
                <w:b/>
                <w:sz w:val="16"/>
                <w:lang w:val="en-US"/>
              </w:rPr>
            </w:pPr>
          </w:p>
          <w:p w14:paraId="331D821A" w14:textId="77777777" w:rsidR="00C61154" w:rsidRPr="00654AC7" w:rsidRDefault="00654AC7">
            <w:pPr>
              <w:pStyle w:val="TableParagraph"/>
              <w:numPr>
                <w:ilvl w:val="1"/>
                <w:numId w:val="4"/>
              </w:numPr>
              <w:tabs>
                <w:tab w:val="left" w:pos="717"/>
              </w:tabs>
              <w:spacing w:line="295" w:lineRule="auto"/>
              <w:ind w:right="198" w:firstLine="0"/>
              <w:rPr>
                <w:sz w:val="16"/>
                <w:lang w:val="en-US"/>
              </w:rPr>
            </w:pPr>
            <w:r w:rsidRPr="00654AC7">
              <w:rPr>
                <w:sz w:val="16"/>
                <w:lang w:val="en-US"/>
              </w:rPr>
              <w:t>Grounds for termination of this Agreement is the publication of the relevant order by the University on the student's expulsion and conclusion of termination agreement is not required.</w:t>
            </w:r>
          </w:p>
          <w:p w14:paraId="0E14EB80" w14:textId="77777777" w:rsidR="00C61154" w:rsidRPr="00654AC7" w:rsidRDefault="00C61154">
            <w:pPr>
              <w:pStyle w:val="TableParagraph"/>
              <w:spacing w:before="5"/>
              <w:jc w:val="left"/>
              <w:rPr>
                <w:rFonts w:ascii="Arial"/>
                <w:b/>
                <w:sz w:val="16"/>
                <w:lang w:val="en-US"/>
              </w:rPr>
            </w:pPr>
          </w:p>
          <w:p w14:paraId="539B4EFD" w14:textId="77777777" w:rsidR="00C61154" w:rsidRPr="00654AC7" w:rsidRDefault="00654AC7">
            <w:pPr>
              <w:pStyle w:val="TableParagraph"/>
              <w:numPr>
                <w:ilvl w:val="1"/>
                <w:numId w:val="4"/>
              </w:numPr>
              <w:tabs>
                <w:tab w:val="left" w:pos="717"/>
              </w:tabs>
              <w:spacing w:line="297" w:lineRule="auto"/>
              <w:ind w:right="202" w:firstLine="0"/>
              <w:rPr>
                <w:sz w:val="16"/>
                <w:lang w:val="en-US"/>
              </w:rPr>
            </w:pPr>
            <w:r w:rsidRPr="00654AC7">
              <w:rPr>
                <w:sz w:val="16"/>
                <w:lang w:val="en-US"/>
              </w:rPr>
              <w:t>This Agreement is posted on the official website of the University on the Internet.</w:t>
            </w:r>
          </w:p>
        </w:tc>
      </w:tr>
    </w:tbl>
    <w:p w14:paraId="03A87CB9" w14:textId="77777777" w:rsidR="00C61154" w:rsidRPr="00654AC7" w:rsidRDefault="00C61154">
      <w:pPr>
        <w:spacing w:line="297" w:lineRule="auto"/>
        <w:jc w:val="both"/>
        <w:rPr>
          <w:sz w:val="16"/>
          <w:lang w:val="en-US"/>
        </w:rPr>
        <w:sectPr w:rsidR="00C61154" w:rsidRPr="00654AC7">
          <w:pgSz w:w="11910" w:h="16840"/>
          <w:pgMar w:top="1640" w:right="140" w:bottom="2200" w:left="180" w:header="794" w:footer="1034" w:gutter="0"/>
          <w:cols w:space="720"/>
        </w:sectPr>
      </w:pPr>
    </w:p>
    <w:p w14:paraId="71C56666" w14:textId="77777777" w:rsidR="00C61154" w:rsidRPr="00654AC7" w:rsidRDefault="00C61154">
      <w:pPr>
        <w:pStyle w:val="BodyText"/>
        <w:rPr>
          <w:rFonts w:ascii="Arial"/>
          <w:b/>
          <w:sz w:val="20"/>
          <w:lang w:val="en-US"/>
        </w:rPr>
      </w:pPr>
    </w:p>
    <w:p w14:paraId="3CF642CD" w14:textId="77777777" w:rsidR="00C61154" w:rsidRPr="00654AC7" w:rsidRDefault="00C61154">
      <w:pPr>
        <w:pStyle w:val="BodyText"/>
        <w:spacing w:before="5"/>
        <w:rPr>
          <w:rFonts w:ascii="Arial"/>
          <w:b/>
          <w:sz w:val="21"/>
          <w:lang w:val="en-US"/>
        </w:rPr>
      </w:pPr>
    </w:p>
    <w:p w14:paraId="4E6D941B" w14:textId="77777777" w:rsidR="00C61154" w:rsidRDefault="00654AC7">
      <w:pPr>
        <w:spacing w:before="1"/>
        <w:ind w:left="7758"/>
        <w:jc w:val="both"/>
        <w:rPr>
          <w:sz w:val="14"/>
        </w:rPr>
      </w:pPr>
      <w:proofErr w:type="spellStart"/>
      <w:r w:rsidRPr="00654AC7">
        <w:rPr>
          <w:color w:val="C00000"/>
          <w:sz w:val="14"/>
        </w:rPr>
        <w:t>Appendix</w:t>
      </w:r>
      <w:proofErr w:type="spellEnd"/>
      <w:r w:rsidRPr="00654AC7">
        <w:rPr>
          <w:color w:val="C00000"/>
          <w:sz w:val="14"/>
        </w:rPr>
        <w:t xml:space="preserve"> № 1</w:t>
      </w:r>
    </w:p>
    <w:p w14:paraId="5CD79D48" w14:textId="77777777" w:rsidR="00654AC7" w:rsidRDefault="00654AC7" w:rsidP="00654AC7">
      <w:pPr>
        <w:spacing w:before="36" w:line="292" w:lineRule="auto"/>
        <w:ind w:left="7758" w:right="709"/>
        <w:jc w:val="both"/>
        <w:rPr>
          <w:color w:val="C00000"/>
          <w:sz w:val="14"/>
          <w:lang w:val="en-US"/>
        </w:rPr>
      </w:pPr>
      <w:r w:rsidRPr="00654AC7">
        <w:rPr>
          <w:color w:val="C00000"/>
          <w:sz w:val="14"/>
          <w:lang w:val="en-US"/>
        </w:rPr>
        <w:t xml:space="preserve">to Agreement for the provision of paid educational services for persons who did not score a threshold on Unified National and/or Complex Testing </w:t>
      </w:r>
    </w:p>
    <w:p w14:paraId="56B9CC50" w14:textId="77777777" w:rsidR="00C61154" w:rsidRPr="00654AC7" w:rsidRDefault="00654AC7" w:rsidP="00654AC7">
      <w:pPr>
        <w:spacing w:before="36" w:line="292" w:lineRule="auto"/>
        <w:ind w:left="7758" w:right="709"/>
        <w:jc w:val="both"/>
        <w:rPr>
          <w:sz w:val="14"/>
          <w:lang w:val="en-US"/>
        </w:rPr>
      </w:pPr>
      <w:r w:rsidRPr="00654AC7">
        <w:rPr>
          <w:color w:val="C00000"/>
          <w:sz w:val="14"/>
          <w:lang w:val="en-US"/>
        </w:rPr>
        <w:t>(full-time educational program)</w:t>
      </w:r>
    </w:p>
    <w:p w14:paraId="30E00E40" w14:textId="77777777" w:rsidR="00C61154" w:rsidRPr="00654AC7" w:rsidRDefault="00C61154">
      <w:pPr>
        <w:pStyle w:val="BodyText"/>
        <w:rPr>
          <w:sz w:val="16"/>
          <w:lang w:val="en-US"/>
        </w:rPr>
      </w:pPr>
    </w:p>
    <w:p w14:paraId="1E8F8A63" w14:textId="77777777" w:rsidR="00C61154" w:rsidRPr="00654AC7" w:rsidRDefault="00C61154">
      <w:pPr>
        <w:pStyle w:val="BodyText"/>
        <w:spacing w:before="7"/>
        <w:rPr>
          <w:sz w:val="15"/>
          <w:lang w:val="en-US"/>
        </w:rPr>
      </w:pPr>
    </w:p>
    <w:p w14:paraId="03BCC957" w14:textId="77777777" w:rsidR="00C61154" w:rsidRPr="00654AC7" w:rsidRDefault="00654AC7">
      <w:pPr>
        <w:pStyle w:val="Heading1"/>
        <w:ind w:left="1862" w:right="1621" w:firstLine="0"/>
        <w:jc w:val="center"/>
        <w:rPr>
          <w:lang w:val="en-US"/>
        </w:rPr>
      </w:pPr>
      <w:r w:rsidRPr="00654AC7">
        <w:rPr>
          <w:color w:val="C00000"/>
          <w:lang w:val="en-US"/>
        </w:rPr>
        <w:t>TUITION PAYMENT SCHEDULE</w:t>
      </w:r>
    </w:p>
    <w:p w14:paraId="7C84CC1E" w14:textId="77777777" w:rsidR="00C61154" w:rsidRPr="00654AC7" w:rsidRDefault="00654AC7">
      <w:pPr>
        <w:pStyle w:val="ListParagraph"/>
        <w:numPr>
          <w:ilvl w:val="0"/>
          <w:numId w:val="3"/>
        </w:numPr>
        <w:tabs>
          <w:tab w:val="left" w:pos="1256"/>
        </w:tabs>
        <w:spacing w:before="122" w:line="345" w:lineRule="auto"/>
        <w:ind w:right="713" w:hanging="284"/>
        <w:rPr>
          <w:sz w:val="18"/>
          <w:lang w:val="en-US"/>
        </w:rPr>
      </w:pPr>
      <w:r w:rsidRPr="00654AC7">
        <w:rPr>
          <w:w w:val="95"/>
          <w:sz w:val="18"/>
          <w:lang w:val="en-US"/>
        </w:rPr>
        <w:t>Tuition fees are determined based on the cost of 1 (One) credit and the number of credits for the corresponding academic period.</w:t>
      </w:r>
    </w:p>
    <w:p w14:paraId="0D979FF9" w14:textId="77777777" w:rsidR="00C61154" w:rsidRPr="00654AC7" w:rsidRDefault="00654AC7">
      <w:pPr>
        <w:pStyle w:val="ListParagraph"/>
        <w:numPr>
          <w:ilvl w:val="0"/>
          <w:numId w:val="3"/>
        </w:numPr>
        <w:tabs>
          <w:tab w:val="left" w:pos="1256"/>
        </w:tabs>
        <w:spacing w:before="28" w:line="345" w:lineRule="auto"/>
        <w:ind w:right="717" w:hanging="284"/>
        <w:rPr>
          <w:sz w:val="18"/>
          <w:lang w:val="en-US"/>
        </w:rPr>
      </w:pPr>
      <w:r w:rsidRPr="00654AC7">
        <w:rPr>
          <w:sz w:val="18"/>
          <w:lang w:val="en-US"/>
        </w:rPr>
        <w:t>The cost of 1 credit for the educational program for the corresponding academic year is determined in the Register of the cost of services of the University and is indicated in the "Application of accession".</w:t>
      </w:r>
    </w:p>
    <w:p w14:paraId="0CE0DDB7" w14:textId="77777777" w:rsidR="00C61154" w:rsidRPr="00654AC7" w:rsidRDefault="00654AC7">
      <w:pPr>
        <w:pStyle w:val="ListParagraph"/>
        <w:numPr>
          <w:ilvl w:val="0"/>
          <w:numId w:val="3"/>
        </w:numPr>
        <w:tabs>
          <w:tab w:val="left" w:pos="1256"/>
        </w:tabs>
        <w:spacing w:before="28" w:line="343" w:lineRule="auto"/>
        <w:ind w:right="708" w:hanging="284"/>
        <w:rPr>
          <w:sz w:val="18"/>
          <w:lang w:val="en-US"/>
        </w:rPr>
      </w:pPr>
      <w:r w:rsidRPr="00654AC7">
        <w:rPr>
          <w:sz w:val="18"/>
          <w:lang w:val="en-US"/>
        </w:rPr>
        <w:t xml:space="preserve">If the Student exceeds the normative and / or recommended period of study established for educational programs of bachelor's or master's degree, the register of the cost of services of JSC “M. </w:t>
      </w:r>
      <w:proofErr w:type="spellStart"/>
      <w:r w:rsidRPr="00654AC7">
        <w:rPr>
          <w:sz w:val="18"/>
          <w:lang w:val="en-US"/>
        </w:rPr>
        <w:t>Narikbayev</w:t>
      </w:r>
      <w:proofErr w:type="spellEnd"/>
      <w:r w:rsidRPr="00654AC7">
        <w:rPr>
          <w:sz w:val="18"/>
          <w:lang w:val="en-US"/>
        </w:rPr>
        <w:t xml:space="preserve"> KAZGUU University” for the corresponding year of admission loses its legal force.</w:t>
      </w:r>
    </w:p>
    <w:p w14:paraId="29A6692F" w14:textId="77777777" w:rsidR="00C61154" w:rsidRPr="00654AC7" w:rsidRDefault="00654AC7">
      <w:pPr>
        <w:pStyle w:val="BodyText"/>
        <w:spacing w:before="39" w:line="343" w:lineRule="auto"/>
        <w:ind w:left="1236" w:right="713"/>
        <w:jc w:val="both"/>
        <w:rPr>
          <w:lang w:val="en-US"/>
        </w:rPr>
      </w:pPr>
      <w:r w:rsidRPr="00654AC7">
        <w:rPr>
          <w:lang w:val="en-US"/>
        </w:rPr>
        <w:t>The student pays the cost of one credit in accordance with the Register of the cost of services of the University, approved for the corresponding year in which training is carried out (</w:t>
      </w:r>
      <w:proofErr w:type="gramStart"/>
      <w:r w:rsidRPr="00654AC7">
        <w:rPr>
          <w:lang w:val="en-US"/>
        </w:rPr>
        <w:t>i.e.</w:t>
      </w:r>
      <w:proofErr w:type="gramEnd"/>
      <w:r w:rsidRPr="00654AC7">
        <w:rPr>
          <w:lang w:val="en-US"/>
        </w:rPr>
        <w:t xml:space="preserve"> for each subsequent year, in which the student was supposed to graduate).</w:t>
      </w:r>
    </w:p>
    <w:p w14:paraId="701DF049" w14:textId="77777777" w:rsidR="00C61154" w:rsidRPr="00654AC7" w:rsidRDefault="00654AC7">
      <w:pPr>
        <w:pStyle w:val="ListParagraph"/>
        <w:numPr>
          <w:ilvl w:val="0"/>
          <w:numId w:val="3"/>
        </w:numPr>
        <w:tabs>
          <w:tab w:val="left" w:pos="1256"/>
        </w:tabs>
        <w:spacing w:before="28" w:line="345" w:lineRule="auto"/>
        <w:ind w:right="715" w:hanging="284"/>
        <w:rPr>
          <w:sz w:val="18"/>
          <w:lang w:val="en-US"/>
        </w:rPr>
      </w:pPr>
      <w:r w:rsidRPr="00654AC7">
        <w:rPr>
          <w:sz w:val="18"/>
          <w:lang w:val="en-US"/>
        </w:rPr>
        <w:t>For training, re-studying on the course, re-studying of the discipline, when passing the academic difference, and when recognizing previously studied disciplines, advance payment is provided.</w:t>
      </w:r>
    </w:p>
    <w:p w14:paraId="479813E9" w14:textId="77777777" w:rsidR="00C61154" w:rsidRPr="00654AC7" w:rsidRDefault="00654AC7">
      <w:pPr>
        <w:pStyle w:val="ListParagraph"/>
        <w:numPr>
          <w:ilvl w:val="0"/>
          <w:numId w:val="3"/>
        </w:numPr>
        <w:tabs>
          <w:tab w:val="left" w:pos="1256"/>
        </w:tabs>
        <w:spacing w:before="28" w:line="345" w:lineRule="auto"/>
        <w:ind w:right="705" w:hanging="284"/>
        <w:rPr>
          <w:sz w:val="18"/>
          <w:lang w:val="en-US"/>
        </w:rPr>
      </w:pPr>
      <w:r w:rsidRPr="00654AC7">
        <w:rPr>
          <w:sz w:val="18"/>
          <w:lang w:val="en-US"/>
        </w:rPr>
        <w:t>The student pays for educational services only for the corresponding academic period, within the number of credits established by the academic policy of the University.</w:t>
      </w:r>
    </w:p>
    <w:p w14:paraId="3040A0FF" w14:textId="77777777" w:rsidR="00C61154" w:rsidRPr="00654AC7" w:rsidRDefault="00654AC7">
      <w:pPr>
        <w:pStyle w:val="ListParagraph"/>
        <w:numPr>
          <w:ilvl w:val="0"/>
          <w:numId w:val="3"/>
        </w:numPr>
        <w:tabs>
          <w:tab w:val="left" w:pos="1256"/>
        </w:tabs>
        <w:spacing w:before="30"/>
        <w:ind w:left="1255"/>
        <w:rPr>
          <w:sz w:val="18"/>
          <w:lang w:val="en-US"/>
        </w:rPr>
      </w:pPr>
      <w:r w:rsidRPr="00654AC7">
        <w:rPr>
          <w:sz w:val="18"/>
          <w:lang w:val="en-US"/>
        </w:rPr>
        <w:t>Payment for 2 (two) or more academic periods, as well as for the entire period of study, is not allowed.</w:t>
      </w:r>
    </w:p>
    <w:p w14:paraId="3A6D17D3" w14:textId="77777777" w:rsidR="00C61154" w:rsidRPr="00654AC7" w:rsidRDefault="00654AC7">
      <w:pPr>
        <w:pStyle w:val="BodyText"/>
        <w:spacing w:before="130" w:line="340" w:lineRule="auto"/>
        <w:ind w:left="1236" w:right="710"/>
        <w:jc w:val="both"/>
        <w:rPr>
          <w:lang w:val="en-US"/>
        </w:rPr>
      </w:pPr>
      <w:r w:rsidRPr="00654AC7">
        <w:rPr>
          <w:lang w:val="en-US"/>
        </w:rPr>
        <w:t>In case of non-compliance with paragraphs 4 and 5 of this Appendix, in case of termination of the Agreement of paid educational services, both at the initiative of the Student and at the initiative of the University, funds of the Student are not returned, regardless of his participation in the class. The payment procedure is determined by the Rules of payment for educational services of the University.</w:t>
      </w:r>
    </w:p>
    <w:p w14:paraId="0637D48B" w14:textId="77777777" w:rsidR="00C61154" w:rsidRPr="00654AC7" w:rsidRDefault="00654AC7">
      <w:pPr>
        <w:pStyle w:val="ListParagraph"/>
        <w:numPr>
          <w:ilvl w:val="0"/>
          <w:numId w:val="3"/>
        </w:numPr>
        <w:tabs>
          <w:tab w:val="left" w:pos="1256"/>
        </w:tabs>
        <w:spacing w:before="35" w:line="343" w:lineRule="auto"/>
        <w:ind w:right="705" w:hanging="284"/>
        <w:rPr>
          <w:sz w:val="18"/>
          <w:lang w:val="en-US"/>
        </w:rPr>
      </w:pPr>
      <w:r w:rsidRPr="00654AC7">
        <w:rPr>
          <w:spacing w:val="-1"/>
          <w:sz w:val="18"/>
          <w:lang w:val="en-US"/>
        </w:rPr>
        <w:t>The Student and / or his Representative confirm that they are familiar with this Appendix, with the Rules of payment for educational services of the University upon signing the Application of accession to this Agreement, and also that their personal signature on familiarization is not required.</w:t>
      </w:r>
    </w:p>
    <w:p w14:paraId="26E198A3" w14:textId="77777777" w:rsidR="00C61154" w:rsidRPr="00654AC7" w:rsidRDefault="00C61154">
      <w:pPr>
        <w:spacing w:line="343" w:lineRule="auto"/>
        <w:jc w:val="both"/>
        <w:rPr>
          <w:sz w:val="18"/>
          <w:lang w:val="en-US"/>
        </w:rPr>
        <w:sectPr w:rsidR="00C61154" w:rsidRPr="00654AC7">
          <w:pgSz w:w="11910" w:h="16840"/>
          <w:pgMar w:top="1640" w:right="140" w:bottom="2260" w:left="180" w:header="794" w:footer="1034" w:gutter="0"/>
          <w:cols w:space="720"/>
        </w:sectPr>
      </w:pPr>
    </w:p>
    <w:p w14:paraId="37A96B46" w14:textId="77777777" w:rsidR="00C61154" w:rsidRPr="00654AC7" w:rsidRDefault="00C61154">
      <w:pPr>
        <w:pStyle w:val="BodyText"/>
        <w:rPr>
          <w:sz w:val="20"/>
          <w:lang w:val="en-US"/>
        </w:rPr>
      </w:pPr>
    </w:p>
    <w:p w14:paraId="79852FE6" w14:textId="77777777" w:rsidR="00C61154" w:rsidRPr="00654AC7" w:rsidRDefault="00C61154">
      <w:pPr>
        <w:pStyle w:val="BodyText"/>
        <w:rPr>
          <w:sz w:val="20"/>
          <w:lang w:val="en-US"/>
        </w:rPr>
      </w:pPr>
    </w:p>
    <w:p w14:paraId="058B71BC" w14:textId="77777777" w:rsidR="00C61154" w:rsidRPr="00654AC7" w:rsidRDefault="00C61154">
      <w:pPr>
        <w:pStyle w:val="BodyText"/>
        <w:spacing w:before="9"/>
        <w:rPr>
          <w:sz w:val="22"/>
          <w:lang w:val="en-US"/>
        </w:rPr>
      </w:pPr>
    </w:p>
    <w:p w14:paraId="5196F16B" w14:textId="77777777" w:rsidR="00C61154" w:rsidRDefault="00654AC7">
      <w:pPr>
        <w:spacing w:before="98"/>
        <w:ind w:left="7758"/>
        <w:jc w:val="both"/>
        <w:rPr>
          <w:sz w:val="14"/>
        </w:rPr>
      </w:pPr>
      <w:proofErr w:type="spellStart"/>
      <w:r w:rsidRPr="00654AC7">
        <w:rPr>
          <w:color w:val="C00000"/>
          <w:sz w:val="14"/>
        </w:rPr>
        <w:t>Appendix</w:t>
      </w:r>
      <w:proofErr w:type="spellEnd"/>
      <w:r w:rsidRPr="00654AC7">
        <w:rPr>
          <w:color w:val="C00000"/>
          <w:sz w:val="14"/>
        </w:rPr>
        <w:t xml:space="preserve"> № 2</w:t>
      </w:r>
    </w:p>
    <w:p w14:paraId="26B87196" w14:textId="77777777" w:rsidR="00654AC7" w:rsidRDefault="00654AC7" w:rsidP="00654AC7">
      <w:pPr>
        <w:spacing w:before="33" w:line="292" w:lineRule="auto"/>
        <w:ind w:left="7758" w:right="709"/>
        <w:jc w:val="both"/>
        <w:rPr>
          <w:color w:val="C00000"/>
          <w:sz w:val="14"/>
          <w:lang w:val="en-US"/>
        </w:rPr>
      </w:pPr>
      <w:r w:rsidRPr="00654AC7">
        <w:rPr>
          <w:color w:val="C00000"/>
          <w:sz w:val="14"/>
          <w:lang w:val="en-US"/>
        </w:rPr>
        <w:t xml:space="preserve">to Agreement for the provision of paid educational services for persons who did not score a threshold on Unified National and/or Complex Testing </w:t>
      </w:r>
    </w:p>
    <w:p w14:paraId="0CEA478F" w14:textId="77777777" w:rsidR="00C61154" w:rsidRPr="00654AC7" w:rsidRDefault="00654AC7" w:rsidP="00654AC7">
      <w:pPr>
        <w:spacing w:before="33" w:line="292" w:lineRule="auto"/>
        <w:ind w:left="7758" w:right="709"/>
        <w:jc w:val="both"/>
        <w:rPr>
          <w:sz w:val="14"/>
          <w:lang w:val="en-US"/>
        </w:rPr>
      </w:pPr>
      <w:r w:rsidRPr="00654AC7">
        <w:rPr>
          <w:color w:val="C00000"/>
          <w:sz w:val="14"/>
          <w:lang w:val="en-US"/>
        </w:rPr>
        <w:t>(full-time educational program)</w:t>
      </w:r>
    </w:p>
    <w:p w14:paraId="12C7F80B" w14:textId="77777777" w:rsidR="00C61154" w:rsidRPr="00654AC7" w:rsidRDefault="00C61154">
      <w:pPr>
        <w:pStyle w:val="BodyText"/>
        <w:rPr>
          <w:sz w:val="16"/>
          <w:lang w:val="en-US"/>
        </w:rPr>
      </w:pPr>
    </w:p>
    <w:p w14:paraId="1C836F3A" w14:textId="77777777" w:rsidR="00C61154" w:rsidRPr="00654AC7" w:rsidRDefault="00C61154">
      <w:pPr>
        <w:pStyle w:val="BodyText"/>
        <w:spacing w:before="8"/>
        <w:rPr>
          <w:sz w:val="15"/>
          <w:lang w:val="en-US"/>
        </w:rPr>
      </w:pPr>
    </w:p>
    <w:p w14:paraId="794EC481" w14:textId="77777777" w:rsidR="00654AC7" w:rsidRPr="00654AC7" w:rsidRDefault="00654AC7" w:rsidP="00654AC7">
      <w:pPr>
        <w:pStyle w:val="Heading1"/>
        <w:ind w:left="1862" w:right="1623"/>
        <w:jc w:val="center"/>
        <w:rPr>
          <w:color w:val="C00000"/>
          <w:lang w:val="en-US"/>
        </w:rPr>
      </w:pPr>
      <w:r w:rsidRPr="00654AC7">
        <w:rPr>
          <w:color w:val="C00000"/>
          <w:lang w:val="en-US"/>
        </w:rPr>
        <w:t>RULES OF CONDUCT</w:t>
      </w:r>
    </w:p>
    <w:p w14:paraId="5DD59128" w14:textId="77777777" w:rsidR="00C61154" w:rsidRPr="00654AC7" w:rsidRDefault="00654AC7">
      <w:pPr>
        <w:pStyle w:val="ListParagraph"/>
        <w:numPr>
          <w:ilvl w:val="0"/>
          <w:numId w:val="2"/>
        </w:numPr>
        <w:tabs>
          <w:tab w:val="left" w:pos="1206"/>
        </w:tabs>
        <w:spacing w:before="124" w:line="343" w:lineRule="auto"/>
        <w:ind w:right="715" w:hanging="284"/>
        <w:rPr>
          <w:sz w:val="18"/>
          <w:lang w:val="en-US"/>
        </w:rPr>
      </w:pPr>
      <w:r w:rsidRPr="00654AC7">
        <w:rPr>
          <w:sz w:val="18"/>
          <w:lang w:val="en-US"/>
        </w:rPr>
        <w:t xml:space="preserve">When staying on the territory of the University, the Student undertakes to be guided by the Code of Conduct at M. </w:t>
      </w:r>
      <w:proofErr w:type="spellStart"/>
      <w:r w:rsidRPr="00654AC7">
        <w:rPr>
          <w:sz w:val="18"/>
          <w:lang w:val="en-US"/>
        </w:rPr>
        <w:t>Narikbayev</w:t>
      </w:r>
      <w:proofErr w:type="spellEnd"/>
      <w:r w:rsidRPr="00654AC7">
        <w:rPr>
          <w:sz w:val="18"/>
          <w:lang w:val="en-US"/>
        </w:rPr>
        <w:t xml:space="preserve"> KAZGUU University and other internal regulatory documents of the University, including dress code requirements.</w:t>
      </w:r>
    </w:p>
    <w:p w14:paraId="652E94F4" w14:textId="77777777" w:rsidR="00C61154" w:rsidRPr="00654AC7" w:rsidRDefault="00654AC7">
      <w:pPr>
        <w:pStyle w:val="ListParagraph"/>
        <w:numPr>
          <w:ilvl w:val="0"/>
          <w:numId w:val="2"/>
        </w:numPr>
        <w:tabs>
          <w:tab w:val="left" w:pos="1206"/>
        </w:tabs>
        <w:spacing w:before="29"/>
        <w:ind w:left="1205" w:hanging="253"/>
        <w:rPr>
          <w:sz w:val="18"/>
          <w:lang w:val="en-US"/>
        </w:rPr>
      </w:pPr>
      <w:r w:rsidRPr="00654AC7">
        <w:rPr>
          <w:sz w:val="18"/>
          <w:lang w:val="en-US"/>
        </w:rPr>
        <w:t>It is prohibited on the territory and in the buildings of the University:</w:t>
      </w:r>
    </w:p>
    <w:p w14:paraId="47154449" w14:textId="77777777" w:rsidR="00C61154" w:rsidRPr="00654AC7" w:rsidRDefault="00654AC7">
      <w:pPr>
        <w:pStyle w:val="ListParagraph"/>
        <w:numPr>
          <w:ilvl w:val="0"/>
          <w:numId w:val="1"/>
        </w:numPr>
        <w:tabs>
          <w:tab w:val="left" w:pos="1215"/>
        </w:tabs>
        <w:spacing w:before="132" w:line="343" w:lineRule="auto"/>
        <w:ind w:right="713" w:hanging="183"/>
        <w:rPr>
          <w:sz w:val="18"/>
          <w:lang w:val="en-US"/>
        </w:rPr>
      </w:pPr>
      <w:r w:rsidRPr="00654AC7">
        <w:rPr>
          <w:sz w:val="18"/>
          <w:lang w:val="en-US"/>
        </w:rPr>
        <w:t>smoking of tobacco products (including electronic cigarettes, hookahs, etc.), using "</w:t>
      </w:r>
      <w:proofErr w:type="spellStart"/>
      <w:r w:rsidRPr="00654AC7">
        <w:rPr>
          <w:sz w:val="18"/>
          <w:lang w:val="en-US"/>
        </w:rPr>
        <w:t>nasvay</w:t>
      </w:r>
      <w:proofErr w:type="spellEnd"/>
      <w:r w:rsidRPr="00654AC7">
        <w:rPr>
          <w:sz w:val="18"/>
          <w:lang w:val="en-US"/>
        </w:rPr>
        <w:t>", alcohol drinks, including low alcohol;</w:t>
      </w:r>
    </w:p>
    <w:p w14:paraId="15E970B9" w14:textId="77777777" w:rsidR="00C61154" w:rsidRPr="00654AC7" w:rsidRDefault="00654AC7">
      <w:pPr>
        <w:pStyle w:val="ListParagraph"/>
        <w:numPr>
          <w:ilvl w:val="0"/>
          <w:numId w:val="1"/>
        </w:numPr>
        <w:tabs>
          <w:tab w:val="left" w:pos="1215"/>
        </w:tabs>
        <w:spacing w:before="37"/>
        <w:ind w:left="1214"/>
        <w:rPr>
          <w:sz w:val="18"/>
          <w:lang w:val="en-US"/>
        </w:rPr>
      </w:pPr>
      <w:r w:rsidRPr="00654AC7">
        <w:rPr>
          <w:sz w:val="18"/>
          <w:lang w:val="en-US"/>
        </w:rPr>
        <w:t>the use of chewing gums;</w:t>
      </w:r>
    </w:p>
    <w:p w14:paraId="379638A2" w14:textId="77777777" w:rsidR="00C61154" w:rsidRPr="00654AC7" w:rsidRDefault="00654AC7">
      <w:pPr>
        <w:pStyle w:val="ListParagraph"/>
        <w:numPr>
          <w:ilvl w:val="0"/>
          <w:numId w:val="1"/>
        </w:numPr>
        <w:tabs>
          <w:tab w:val="left" w:pos="1215"/>
        </w:tabs>
        <w:spacing w:before="125" w:line="343" w:lineRule="auto"/>
        <w:ind w:right="715" w:hanging="183"/>
        <w:rPr>
          <w:sz w:val="18"/>
          <w:lang w:val="en-US"/>
        </w:rPr>
      </w:pPr>
      <w:r w:rsidRPr="00654AC7">
        <w:rPr>
          <w:sz w:val="18"/>
          <w:lang w:val="en-US"/>
        </w:rPr>
        <w:t>storage, use and distribution of toxic and narcotic intoxicants, as well as their precursors (the list of which is determined by the legislation of the Republic of Kazakhstan), as well as explosives, strongly smelling substances and pyrotechnics;</w:t>
      </w:r>
    </w:p>
    <w:p w14:paraId="19076703" w14:textId="77777777" w:rsidR="00C61154" w:rsidRPr="00654AC7" w:rsidRDefault="00654AC7">
      <w:pPr>
        <w:pStyle w:val="ListParagraph"/>
        <w:numPr>
          <w:ilvl w:val="0"/>
          <w:numId w:val="1"/>
        </w:numPr>
        <w:tabs>
          <w:tab w:val="left" w:pos="1215"/>
        </w:tabs>
        <w:spacing w:before="35"/>
        <w:ind w:left="1214"/>
        <w:rPr>
          <w:sz w:val="18"/>
          <w:lang w:val="en-US"/>
        </w:rPr>
      </w:pPr>
      <w:r w:rsidRPr="00654AC7">
        <w:rPr>
          <w:sz w:val="18"/>
          <w:lang w:val="en-US"/>
        </w:rPr>
        <w:t>gambling, appearance in a state of intoxication, a state of narcotic or toxic intoxication;</w:t>
      </w:r>
    </w:p>
    <w:p w14:paraId="4C078E7E" w14:textId="77777777" w:rsidR="00C61154" w:rsidRDefault="00654AC7">
      <w:pPr>
        <w:pStyle w:val="ListParagraph"/>
        <w:numPr>
          <w:ilvl w:val="0"/>
          <w:numId w:val="1"/>
        </w:numPr>
        <w:tabs>
          <w:tab w:val="left" w:pos="1215"/>
        </w:tabs>
        <w:spacing w:before="128"/>
        <w:ind w:left="1214"/>
        <w:rPr>
          <w:sz w:val="18"/>
        </w:rPr>
      </w:pPr>
      <w:proofErr w:type="spellStart"/>
      <w:r w:rsidRPr="00654AC7">
        <w:rPr>
          <w:sz w:val="18"/>
        </w:rPr>
        <w:t>appearances</w:t>
      </w:r>
      <w:proofErr w:type="spellEnd"/>
      <w:r w:rsidRPr="00654AC7">
        <w:rPr>
          <w:sz w:val="18"/>
        </w:rPr>
        <w:t xml:space="preserve"> </w:t>
      </w:r>
      <w:proofErr w:type="spellStart"/>
      <w:r w:rsidRPr="00654AC7">
        <w:rPr>
          <w:sz w:val="18"/>
        </w:rPr>
        <w:t>with</w:t>
      </w:r>
      <w:proofErr w:type="spellEnd"/>
      <w:r w:rsidRPr="00654AC7">
        <w:rPr>
          <w:sz w:val="18"/>
        </w:rPr>
        <w:t xml:space="preserve"> </w:t>
      </w:r>
      <w:proofErr w:type="spellStart"/>
      <w:r w:rsidRPr="00654AC7">
        <w:rPr>
          <w:sz w:val="18"/>
        </w:rPr>
        <w:t>animals</w:t>
      </w:r>
      <w:proofErr w:type="spellEnd"/>
      <w:r w:rsidRPr="00654AC7">
        <w:rPr>
          <w:sz w:val="18"/>
        </w:rPr>
        <w:t>;</w:t>
      </w:r>
    </w:p>
    <w:p w14:paraId="58F25EA6" w14:textId="77777777" w:rsidR="00C61154" w:rsidRPr="00654AC7" w:rsidRDefault="00654AC7">
      <w:pPr>
        <w:pStyle w:val="ListParagraph"/>
        <w:numPr>
          <w:ilvl w:val="0"/>
          <w:numId w:val="1"/>
        </w:numPr>
        <w:tabs>
          <w:tab w:val="left" w:pos="1215"/>
        </w:tabs>
        <w:spacing w:before="125"/>
        <w:ind w:left="1214"/>
        <w:jc w:val="left"/>
        <w:rPr>
          <w:sz w:val="18"/>
          <w:lang w:val="en-US"/>
        </w:rPr>
      </w:pPr>
      <w:r w:rsidRPr="00654AC7">
        <w:rPr>
          <w:sz w:val="18"/>
          <w:lang w:val="en-US"/>
        </w:rPr>
        <w:t>violation of peace and quiet at night - the period from 22:00 to 07:00.</w:t>
      </w:r>
    </w:p>
    <w:p w14:paraId="6525EF34" w14:textId="77777777" w:rsidR="00C61154" w:rsidRPr="00654AC7" w:rsidRDefault="00654AC7">
      <w:pPr>
        <w:pStyle w:val="ListParagraph"/>
        <w:numPr>
          <w:ilvl w:val="0"/>
          <w:numId w:val="2"/>
        </w:numPr>
        <w:tabs>
          <w:tab w:val="left" w:pos="1206"/>
        </w:tabs>
        <w:spacing w:before="120" w:line="343" w:lineRule="auto"/>
        <w:ind w:right="716" w:hanging="284"/>
        <w:rPr>
          <w:sz w:val="18"/>
          <w:lang w:val="en-US"/>
        </w:rPr>
      </w:pPr>
      <w:r w:rsidRPr="00654AC7">
        <w:rPr>
          <w:sz w:val="18"/>
          <w:lang w:val="en-US"/>
        </w:rPr>
        <w:t>The Student and/or his Representative, when signing the Application of accession, confirm that they are familiar with this Appendix and the Code, and a personal signature on familiarization is not required.</w:t>
      </w:r>
    </w:p>
    <w:sectPr w:rsidR="00C61154" w:rsidRPr="00654AC7">
      <w:pgSz w:w="11910" w:h="16840"/>
      <w:pgMar w:top="1640" w:right="140" w:bottom="2260" w:left="180" w:header="794"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6166" w14:textId="77777777" w:rsidR="00D91E2B" w:rsidRDefault="00D91E2B">
      <w:r>
        <w:separator/>
      </w:r>
    </w:p>
  </w:endnote>
  <w:endnote w:type="continuationSeparator" w:id="0">
    <w:p w14:paraId="1CA5434C" w14:textId="77777777" w:rsidR="00D91E2B" w:rsidRDefault="00D9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altName w:val="﷽﷽﷽﷽﷽﷽﷽﷽t Sans Serif"/>
    <w:panose1 w:val="020B0604020202020204"/>
    <w:charset w:val="00"/>
    <w:family w:val="swiss"/>
    <w:pitch w:val="variable"/>
    <w:sig w:usb0="E1002AFF" w:usb1="C0000002" w:usb2="00000008"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293D" w14:textId="77777777" w:rsidR="00C61154" w:rsidRDefault="001F57AC">
    <w:pPr>
      <w:pStyle w:val="BodyText"/>
      <w:spacing w:line="14" w:lineRule="auto"/>
      <w:rPr>
        <w:sz w:val="20"/>
      </w:rPr>
    </w:pPr>
    <w:r>
      <w:rPr>
        <w:noProof/>
        <w:lang w:eastAsia="ru-RU"/>
      </w:rPr>
      <mc:AlternateContent>
        <mc:Choice Requires="wpg">
          <w:drawing>
            <wp:anchor distT="0" distB="0" distL="114300" distR="114300" simplePos="0" relativeHeight="487279104" behindDoc="1" locked="0" layoutInCell="1" allowOverlap="1" wp14:anchorId="6A632E10" wp14:editId="79EB1485">
              <wp:simplePos x="0" y="0"/>
              <wp:positionH relativeFrom="page">
                <wp:posOffset>381635</wp:posOffset>
              </wp:positionH>
              <wp:positionV relativeFrom="page">
                <wp:posOffset>9197340</wp:posOffset>
              </wp:positionV>
              <wp:extent cx="7023735" cy="1495425"/>
              <wp:effectExtent l="0" t="0" r="0" b="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735" cy="1495425"/>
                        <a:chOff x="601" y="14484"/>
                        <a:chExt cx="11061" cy="2355"/>
                      </a:xfrm>
                    </wpg:grpSpPr>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0" y="14484"/>
                          <a:ext cx="11061"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3"/>
                      <wps:cNvSpPr>
                        <a:spLocks/>
                      </wps:cNvSpPr>
                      <wps:spPr bwMode="auto">
                        <a:xfrm>
                          <a:off x="10439" y="16097"/>
                          <a:ext cx="571" cy="507"/>
                        </a:xfrm>
                        <a:custGeom>
                          <a:avLst/>
                          <a:gdLst>
                            <a:gd name="T0" fmla="+- 0 10458 10440"/>
                            <a:gd name="T1" fmla="*/ T0 w 571"/>
                            <a:gd name="T2" fmla="+- 0 16351 16098"/>
                            <a:gd name="T3" fmla="*/ 16351 h 507"/>
                            <a:gd name="T4" fmla="+- 0 10726 10440"/>
                            <a:gd name="T5" fmla="*/ T4 w 571"/>
                            <a:gd name="T6" fmla="+- 0 16098 16098"/>
                            <a:gd name="T7" fmla="*/ 16098 h 507"/>
                            <a:gd name="T8" fmla="+- 0 10994 10440"/>
                            <a:gd name="T9" fmla="*/ T8 w 571"/>
                            <a:gd name="T10" fmla="+- 0 16351 16098"/>
                            <a:gd name="T11" fmla="*/ 16351 h 507"/>
                            <a:gd name="T12" fmla="+- 0 10726 10440"/>
                            <a:gd name="T13" fmla="*/ T12 w 571"/>
                            <a:gd name="T14" fmla="+- 0 16605 16098"/>
                            <a:gd name="T15" fmla="*/ 16605 h 507"/>
                            <a:gd name="T16" fmla="+- 0 10458 10440"/>
                            <a:gd name="T17" fmla="*/ T16 w 571"/>
                            <a:gd name="T18" fmla="+- 0 16351 16098"/>
                            <a:gd name="T19" fmla="*/ 16351 h 507"/>
                            <a:gd name="T20" fmla="+- 0 10513 10440"/>
                            <a:gd name="T21" fmla="*/ T20 w 571"/>
                            <a:gd name="T22" fmla="+- 0 16539 16098"/>
                            <a:gd name="T23" fmla="*/ 16539 h 507"/>
                            <a:gd name="T24" fmla="+- 0 10940 10440"/>
                            <a:gd name="T25" fmla="*/ T24 w 571"/>
                            <a:gd name="T26" fmla="+- 0 16539 16098"/>
                            <a:gd name="T27" fmla="*/ 16539 h 507"/>
                            <a:gd name="T28" fmla="+- 0 10940 10440"/>
                            <a:gd name="T29" fmla="*/ T28 w 571"/>
                            <a:gd name="T30" fmla="+- 0 16164 16098"/>
                            <a:gd name="T31" fmla="*/ 16164 h 507"/>
                            <a:gd name="T32" fmla="+- 0 10513 10440"/>
                            <a:gd name="T33" fmla="*/ T32 w 571"/>
                            <a:gd name="T34" fmla="+- 0 16164 16098"/>
                            <a:gd name="T35" fmla="*/ 16164 h 507"/>
                            <a:gd name="T36" fmla="+- 0 10513 10440"/>
                            <a:gd name="T37" fmla="*/ T36 w 571"/>
                            <a:gd name="T38" fmla="+- 0 16539 16098"/>
                            <a:gd name="T39" fmla="*/ 16539 h 507"/>
                            <a:gd name="T40" fmla="+- 0 10440 10440"/>
                            <a:gd name="T41" fmla="*/ T40 w 571"/>
                            <a:gd name="T42" fmla="+- 0 16509 16098"/>
                            <a:gd name="T43" fmla="*/ 16509 h 507"/>
                            <a:gd name="T44" fmla="+- 0 10883 10440"/>
                            <a:gd name="T45" fmla="*/ T44 w 571"/>
                            <a:gd name="T46" fmla="+- 0 16431 16098"/>
                            <a:gd name="T47" fmla="*/ 16431 h 507"/>
                            <a:gd name="T48" fmla="+- 0 10883 10440"/>
                            <a:gd name="T49" fmla="*/ T48 w 571"/>
                            <a:gd name="T50" fmla="+- 0 16274 16098"/>
                            <a:gd name="T51" fmla="*/ 16274 h 507"/>
                            <a:gd name="T52" fmla="+- 0 10440 10440"/>
                            <a:gd name="T53" fmla="*/ T52 w 571"/>
                            <a:gd name="T54" fmla="+- 0 16195 16098"/>
                            <a:gd name="T55" fmla="*/ 16195 h 507"/>
                            <a:gd name="T56" fmla="+- 0 10440 10440"/>
                            <a:gd name="T57" fmla="*/ T56 w 571"/>
                            <a:gd name="T58" fmla="+- 0 16509 16098"/>
                            <a:gd name="T59" fmla="*/ 16509 h 507"/>
                            <a:gd name="T60" fmla="+- 0 11011 10440"/>
                            <a:gd name="T61" fmla="*/ T60 w 571"/>
                            <a:gd name="T62" fmla="+- 0 16509 16098"/>
                            <a:gd name="T63" fmla="*/ 16509 h 507"/>
                            <a:gd name="T64" fmla="+- 0 10567 10440"/>
                            <a:gd name="T65" fmla="*/ T64 w 571"/>
                            <a:gd name="T66" fmla="+- 0 16431 16098"/>
                            <a:gd name="T67" fmla="*/ 16431 h 507"/>
                            <a:gd name="T68" fmla="+- 0 10567 10440"/>
                            <a:gd name="T69" fmla="*/ T68 w 571"/>
                            <a:gd name="T70" fmla="+- 0 16274 16098"/>
                            <a:gd name="T71" fmla="*/ 16274 h 507"/>
                            <a:gd name="T72" fmla="+- 0 11011 10440"/>
                            <a:gd name="T73" fmla="*/ T72 w 571"/>
                            <a:gd name="T74" fmla="+- 0 16195 16098"/>
                            <a:gd name="T75" fmla="*/ 16195 h 507"/>
                            <a:gd name="T76" fmla="+- 0 11011 10440"/>
                            <a:gd name="T77" fmla="*/ T76 w 571"/>
                            <a:gd name="T78" fmla="+- 0 16509 16098"/>
                            <a:gd name="T79" fmla="*/ 1650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71" h="507">
                              <a:moveTo>
                                <a:pt x="18" y="253"/>
                              </a:moveTo>
                              <a:lnTo>
                                <a:pt x="286" y="0"/>
                              </a:lnTo>
                              <a:lnTo>
                                <a:pt x="554" y="253"/>
                              </a:lnTo>
                              <a:lnTo>
                                <a:pt x="286" y="507"/>
                              </a:lnTo>
                              <a:lnTo>
                                <a:pt x="18" y="253"/>
                              </a:lnTo>
                              <a:close/>
                              <a:moveTo>
                                <a:pt x="73" y="441"/>
                              </a:moveTo>
                              <a:lnTo>
                                <a:pt x="500" y="441"/>
                              </a:lnTo>
                              <a:lnTo>
                                <a:pt x="500" y="66"/>
                              </a:lnTo>
                              <a:lnTo>
                                <a:pt x="73" y="66"/>
                              </a:lnTo>
                              <a:lnTo>
                                <a:pt x="73" y="441"/>
                              </a:lnTo>
                              <a:close/>
                              <a:moveTo>
                                <a:pt x="0" y="411"/>
                              </a:moveTo>
                              <a:lnTo>
                                <a:pt x="443" y="333"/>
                              </a:lnTo>
                              <a:lnTo>
                                <a:pt x="443" y="176"/>
                              </a:lnTo>
                              <a:lnTo>
                                <a:pt x="0" y="97"/>
                              </a:lnTo>
                              <a:lnTo>
                                <a:pt x="0" y="411"/>
                              </a:lnTo>
                              <a:close/>
                              <a:moveTo>
                                <a:pt x="571" y="411"/>
                              </a:moveTo>
                              <a:lnTo>
                                <a:pt x="127" y="333"/>
                              </a:lnTo>
                              <a:lnTo>
                                <a:pt x="127" y="176"/>
                              </a:lnTo>
                              <a:lnTo>
                                <a:pt x="571" y="97"/>
                              </a:lnTo>
                              <a:lnTo>
                                <a:pt x="571" y="411"/>
                              </a:lnTo>
                              <a:close/>
                            </a:path>
                          </a:pathLst>
                        </a:custGeom>
                        <a:noFill/>
                        <a:ln w="9525">
                          <a:solidFill>
                            <a:srgbClr val="A4A4A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59E5" id="Group 2" o:spid="_x0000_s1026" style="position:absolute;margin-left:30.05pt;margin-top:724.2pt;width:553.05pt;height:117.75pt;z-index:-16037376;mso-position-horizontal-relative:page;mso-position-vertical-relative:page" coordorigin="601,14484" coordsize="1106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Q+7VPCAAApB8AAA4AAABkcnMvZTJvRG9jLnhtbNxZbY+jOBL+vtL9&#10;B8THO2Vig4EQTXrVk3SPRprdHd1yP4AQEtDytkA6PXu6/75VNk4cN6bR7rfr0QSDi/JT9VTZpvzx&#10;x9eysF7StsvramPTD8S20iqpD3l12tj/iZ4XK9vq+rg6xEVdpRv7e9rZPz7844ePl2adOnVWF4e0&#10;tUBJ1a0vzcbO+r5ZL5ddkqVl3H2om7SCzmPdlnEPt+1peWjjC2gvi6VDiL+81O2haesk7Tp4uhOd&#10;9gPXfzymSf/L8dilvVVsbMDW89+W/+7xd/nwMV6f2rjJ8mSAEf8FFGWcVzDoVdUu7mPr3OZvVJV5&#10;0tZdfew/JHW5rI/HPEm5DWANJZo1n9v63HBbTuvLqbm6CVyr+ekvq01+fvnWWvkBuAP3VHEJHPFh&#10;LQd9c2lOaxD53Da/Nt9aYSA0v9bJbx10L/V+vD8JYWt/+ak+gLr43NfcN6/HtkQVYLX1yin4fqUg&#10;fe2tBB4GxHED17OtBPooCz3meIKkJAMm8T2fUNvivWzFZN/T8D6lxIdufNtxPf7qMl6LkTnaAd3D&#10;xyZP1vB/cCq03jj1/eCDt/pzm9qDknKWjjJufzs3C+C/ift8nxd5/53HMjgJQVUv3/IEnY03Cj9g&#10;luAHunFUixsvhcQrMZrE2bGqepvF1Sl97BrIAnAmvC4ftW19ydL40OFj5PFeC7+9g7Ev8uY5Lwqk&#10;D9uDwZBIWiCO+EwE+a5OzmVa9SJr27QA2+uqy/Kms612nZb7FIKw/XKgPFYgHr52PQ6HkcEz6b/O&#10;6pGQ0Pm02Hpku2AkeFo8hixYBOQpYISt6JZu/4dvU7Y+dym4IS52TT5ghadv0I6mzTDBiITkiW29&#10;xHz6QE9xQPLKIcIjdAli7drk3+BskIN236Z9kmHzCJ4bnoPwtYO7+eZZ5KCDLHs3cXwCqXqfADJ9&#10;psIfYqPt+s9pXVrYAGcDVO7s+AUMEcZJEYRd1Ug5N6ao7h6AFeLJGE0hCZ9WTyu2YI7/BDTtdovH&#10;5y1b+M808HbubrvdUUlTlh8OaYXD/H2WuNPrIj/IQO3a035btIK9Z/7Hgx0ouIktMVpuMCSzqOwW&#10;eSF1GPnkhItnfxUs2DPzFmFAVgtCw0+hT1jIds/3Jn3Nq/Tvm2RdNnbowQw4bRvhf29ti9dl3sPy&#10;WuTlxl5dheI15v5TdeDU9nFeiLbiCoR/c4UIehHsMkqhF5vwH1cJWLw7OSnA3bxEw6V7bNn7NYub&#10;FExGtcr858j57xEWFC5juWjzICYXqE5dnbgC0YNis9KLEuaGIsF8EgY4hIgFXJ+8YFhdPMJ7wDVy&#10;WUvOIrtQXGYUbAgOwzx2OgzTdwTZeywL2Gb8a2ERC4bzVvjL5G7kKghDCcF/Lq2IWBcLR+dwbsrA&#10;K6oy3/WoRQH3Shd0pSAoo1wsswYjEKUEx6TYAC5w/HFwsEbfwLFxcL6UEcoQ1ji4QApycCg2Cg42&#10;k6qxJAzZODjg7wZuNQ4ONzyqNrPrqErEhO+oRgYxOo+qbETUMSDUyPB94o37j6psUC436kCqMTIR&#10;eyolEfUNCDVGJnyoUjLhQ0djhXjUHefYUVmJHFN+aJz4nhuO+9BROaFcbtSHjsYKCRnP4rf5CxO3&#10;EoaOIUkcjZMJhConUwg1ViYQqqxEjiFTXI0Tn/qQd6OTjMoJ5XKjPnQ1VswsuyorkWvIFFfjZAKh&#10;yskUQo2VCYQqK5FryBRX48TMMi4+18lrgmWIt7v5C1eQ8UxhKisRSI2uJEzjxPeIIVOYygkgBLlR&#10;lpnGClmtDLnMVFYiZsgUpnHiM9ew2DGVE4hWkBtHqLEygVBlJWKGTPE0TnwnMGSKp3JCudwoQk9j&#10;xcyyp7ISeYZM8TROfBoa1hT4elbjEOXGEWqsTCBUWYk8Q6Z4GifmOPRUTibi0NdYoYRC3IztuLB2&#10;cM29yDdkiq9xYkboq5xMIdRYIZ4fGBCqrEQwD4/msq9xYs4UX+VkIlN8jZUJhCorkW/IlEDjxJwp&#10;uOO+cjKRKYHGipnlQGUlCgyZEmicmDMlUDmBNcWUKYHGygRClZUoMGRKoHFijsNA5USLQ/iEuX6k&#10;xJmoBMTr5LUaPlygZUEhCUt1+GnT1B1W4SJgBWoQEf8EAxUghb0GYXAQCstPpmlhwIrCsOuGb513&#10;VeNWmovLYt+0cgqe5eLhLO24yURx2BzOAYM7Pi4+z1JnMNWdZyruhVA71EfngHEHU2FDMUccdwmo&#10;HVb3WeKDqbDUzhIfTIV1b444LmYI5lrCnWbVG0yFFWGOdpzmUTtMz7PEB1NhrpwlPpgqPtbfDWCc&#10;jRAMzCJztAeDqZDSirgYZchYLOzpBx6tbcGBxx7fgRyOe0x02cQyEy9sZHCFugY+L+uXNKq5RI/5&#10;TmGuAZQOECOGvQkUlSrorGCWA0lezQBYsldeG67Ow33InT7ZL69CTmq7lVtkv7wKuTfwZHdS1F3K&#10;jb4BFq8MfmcQ99MWeUO99SYplcvrYNMgB4uvUCi75fVu3HlSb8c0GwQrKniUXefNm8H3ABju30HS&#10;hflkCqiUo7BuTcmJcUWlzEi4Dk5CMpvDI3KWQdQROfGeQVLuPYPkyO+YJMVuHteNAm9gqvFV7Jpz&#10;mKpKqfCuyj6z4PvI8N9AilLMFiX+XdxloujNu1AsXsNR4lDwNRV///9L+uB5eWABZ4GiHCzqx/v6&#10;8B1OXtoajkUgUuFAGxpZ3f5hWxc4HN7Y3e/nGA/6ii8VVLdDitVaq+c3zAuwaNWqPXu1J64SULWx&#10;exv2Udjc9nAHr5ybNj9lMJI486pqrGwfc34Ug/gEKogevIECO2/xo2AeUcOxNZ41q/dc6na4/vAn&#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c/UXPjAAAADQEAAA8AAABkcnMvZG93&#10;bnJldi54bWxMj01rwkAQhu+F/odlCr3VzWoaYsxGRNqepFAtlN7W7JgEs7Mhuybx33c91dt8PLzz&#10;TL6eTMsG7F1jSYKYRcCQSqsbqiR8H95fUmDOK9KqtYQSruhgXTw+5CrTdqQvHPa+YiGEXKYk1N53&#10;GeeurNEoN7MdUtidbG+UD21fcd2rMYSbls+jKOFGNRQu1KrDbY3leX8xEj5GNW4W4m3YnU/b6+/h&#10;9fNnJ1DK56dpswLmcfL/MNz0gzoUweloL6QdayUkkQhkmMdxGgO7ESJJ5sCOoUrSxRJ4kfP7L4o/&#10;AAAA//8DAFBLAwQKAAAAAAAAACEA2M9CCZGbAACRmwAAFQAAAGRycy9tZWRpYS9pbWFnZTEuanBl&#10;Z//Y/+AAEEpGSUYAAQEBAGAAYAAA/9sAQwADAgIDAgIDAwMDBAMDBAUIBQUEBAUKBwcGCAwKDAwL&#10;CgsLDQ4SEA0OEQ4LCxAWEBETFBUVFQwPFxgWFBgSFBUU/9sAQwEDBAQFBAUJBQUJFA0LDRQUFBQU&#10;FBQUFBQUFBQUFBQUFBQUFBQUFBQUFBQUFBQUFBQUFBQUFBQUFBQUFBQUFBQU/8AAEQgBRwYA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pDQAtM81P71Ix4yK8nuvHcnhbVtStnV7l2l3/M/wAqV5+KxcMIlKpszelS&#10;lWdonrPmrRuWvLH+M3zJt09/9r5q2vCXj5vEupvbLbLDCq7qxo5nh681CnK9yp4WrBXaO8opiU+v&#10;WOY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pDRijFAEbYxgV49qfgq98R+I9Tlh2+Ssv8dewy&#10;Diue8N/8f+q/9d68fHYani3GnU2OqjUdL3onnS/CPVQjfNB8v3fmrpvAXgS98PX0tzdOnzrt2JXo&#10;SU+saWTYbDzU4K1i54upNWYxKfSYoxXvHEL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LUAoplBGaG0gWo+k3VC&#10;0ip1asq/8U6bpy/vblN/91WqHUjFXky+ST2Rs7lo3r/erjH8Z3d/8umaZK/+3N8iVn3iancr/wAT&#10;LWYrOL+OK3b564Z4yK+HU0VJvc7HUdfsNOTdPdRx/Vq5bw/4t01NR1DzLnyfNn3Kz/xVSttNsd/+&#10;h6ZPqUv/AD1uPuVfuLG+MW290a2uYf7sP31rh9vXqSUuxqowSsdlb3cE6bopEdf9lqn3LXmKWGnp&#10;L/od9d6Rcf3JfuVpxan4g01d22DVbf8AvxffrpjjVe00Z+xvszu9y07dXIW3jy0dtl5FJZv/ANNl&#10;robPUra9XdBPHN/uNXZHEU57MzdOUdy/RUa0HPaujm0uzN6ElFMxTsYq/UVxaKKKB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MNJ1FHoK+tiSiiigYUUUUAFFFJkUgFopjnNI+O&#10;1DaW4ElFVZruK2XdLIqL6s1YV5430+3GyHfcv/dhXdWEsRThuylGUtkdI5zTJJo0+8yr/vVx763r&#10;mpJ/o1tHYJ/z1mrNmtoHb/iYarPeS/8APK3ri+up/Caql/M7HT3/AIy0yw+Xz/Of+7D89ZT+J9X1&#10;H/kH6f5af89biorCwl/5h+lR23/TW4+/Wmnhi5vB/p19I/8AsRfJXNetW2NP3cTn7yGWZv8Aia60&#10;3/XG3qWw02L/AJh+jM//AE8XddbZ+H7Gzx5cC7/77feq+sQWtqeD5neoHtUvhOah8P6heJtu7zyU&#10;/wCeVt8taFn4V0+z+fyFeX+/L81bKUfx12xw1OOyMHUkzJ1jVoNCszPL/wABRKxLTxwsk8UVzZy2&#10;aSt8jPV3xpo82q2KNb/NLA2/Z/erCuINQ8RtawNp7WyROru71w1nWjVtDY1hy8vMztprCC8TZLEs&#10;q/7a1kzeELdH8y0lks3/AOmTVvW8eyJV/u8VLivQ9kpK0kY88lscfc6VqsKMskFtqsP+2ux6wprD&#10;T0l3bbvRLj/Y+5XpTHNRTW0Uy7ZVV/8Afrklg1H4TRVX1OJhutes4t1tdwapF/t/fq3beO1hYJqF&#10;pPZv/u/LWnceErSZt0StbP8A34mqlNo+q2ybUliv4f7lwvz1hyV6LvTZs5U2bdhrdjfpuguY3/4H&#10;Wh5lec3Om2O7/SbGfSpf+etv9yrFmmpWy/8AEv1Vb+L/AJ5TN89a08XNfGjL2aezO+3LT645fGVz&#10;afLqGnyw/wC2i7krXsPE2n34/dXK5/us1dccTTluyHTnHdG1RUSyK3Q06ulSjLZmTTQ+kzSCjHPW&#10;q9QWo6iiigAooooAKKKZmgB9FM4FL2pAOooo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Md8UjnNcP4h1K8tNRnU3skK7P3SIv3q46&#10;+JjRV2i4RcnYvaj4yaw1YWf2bfub79dPC+5Oa8wezivJUu576f7R/wBcqt3Oo30PleVqVy6M3zfu&#10;vuV5VHFzjO8oux11KUbWR6QlOzXnv2+f7v8Aa9z/AN+KhTVL17qVW1K58rb8r+VXb9eX8rMvY+Z6&#10;Rupa88+3z/8AQXuf+/VQ2eqXs0W6fVLmFt3/ADyqvrq/lZPsmejblqrcala2y7pZ40+rVwN/qN35&#10;H7rVbl3/AOuVUn0q2vPmnvrl3f72+Kuarj5fYgy1RXVnWXfja23bbSKS8f8A2FqrNea9fru/cabF&#10;/ff79c/CktncJBBfTpb/AMTpFT7mzivG3Sancv8A78VcbxFZq8os3dKCLQsLF5f9JubnV5f7kX3K&#10;1bOwvnXbaWMFgn991+esCz81GmX7dc2yJ93ZF9+rE1xOkW6PV7t3/wCuVRCbkrziwcV9l2Oli8Le&#10;a2++u5blv7gbala1tptpZ/LBAqf8BrhLa5uZoEaXVbtH/ueVTLm8vE8rytTu3+b5v3VdscRGO1N/&#10;cZulJ7yPSKfmvOvOl/6C93/36qH7Zcve+V/ad35W37+2tvrqh8MGS6F+p6X8tJvFedvNL/0F7v8A&#10;79VDZ3lzMjtLqd3D83/PKn9eb3gw9h5npe+l3CvM7m5uYYnaLVbt3/ueVUqXM7qjNq92j7fueVT+&#10;vf3GHsPM9FLAd6bla81mubxLiJYtTu3hdvmfZ92nXN5OkTtBq9zM6/wbKz+ve9rBgqFup6Wr0blr&#10;zdJp3RGbVbtPl+55VMmubtJ4kXUrt0f7z7Pu1Txze0GHsPM9L3LRuWvOt8v/AEGLv/v1UMN5efap&#10;VbU7tIv4X8qh45r7DD2Hmel+ZRmvN3mnSJ2XV7vf/wBcqZbXlzNbq0uq3aP/AHPKp/Xn/Iw9h5no&#10;7qjr822su58N2Nz83leTL/fh+WuMuby5hXfFqd3N83/PKpvOn+T/AIm93/36rmeJUt4MfsWtmbk2&#10;iahbfLbXa3K/88rhayrywg/5iGlNC/8Az1tKpPd3P2xF/tK7eL+/tqx5sj/8xe7/AO/VYuSntBo1&#10;Sf2ncdbQ3MP/ACCtXZ/+mNxWmniTUrA/8TDT2dP+etv89cqlmt47tPczo6v8r+VVh/NtrV/K1K7f&#10;b91PKrKNaqtostxg3Y7ax8W6befKJ1hf+5L8lbCTRyDhgfxryn+zYLxUee8n81l/54U5RNpckX2T&#10;ULl03fP+6b5a6qWOqfbgzJ0IPZnrG4Uteefbp/8AoL3P/fioodVu/tUyPqdykK/dfyK7HjrfYZj7&#10;B9z0XctPrzz7fPs/5C9z/wB+qZZ6jdzRbpdVuYX3fc8qj69G9uVk+yZ6GTisPxHrbaFZef5fnfNX&#10;LXmq3cMW6LUrmZ933PKqG4H9pQeVc6ncun39nlVnUxvN8MGaQpW3O08Oav8A23YC527NzfdrYBxX&#10;l0NxJpDpBbahMlp/E/lV2/hmSaXTt08rTbm+VnWtcNivaLkluTVgk7pm5RRRXpnMFFFFABRRRQAU&#10;UUUAFFFFABRRRQAUUUUAFFFFABRRRQAUUUUAFFFFABRRRQAUUUUAFFFFABRRRQAUUUUAFFFFABRR&#10;RQAUUUUAFFFFABRRRQAUUUUAFFFFABRRRQAUUUUAFFFFABRRRQAUUUUAFFFFABRRRQAUUUUAFFFF&#10;ABRRRQAUUUUAFFFFABRRRQAUUUUAFFFFABRRRQAUUgOaCcUALRRRQAUUmKMUALRRRQAUUUUAFFFF&#10;ABRRRQAUUUUAFFFFABRRRQAUUUUAFFFFABRRRQAUUUUAFFFFABRRRQAUUUUAFFFFABRRRQAUUUUA&#10;FFFFABRRRQAUUUUAFFFFABRRRQAUUUUAFFFFABRRRQAUUUUAFFFFABRRRQAUUUUAFFFFABRRRQBE&#10;wrI8Q6Wt/bbl+SWL5letvvVe7/495f8AcasKsVOGpcZOLuef2fiTV7mV47a2jm2f7NW/7V8Qf9A1&#10;f++aPAX/ACEb3/druK8TDYWVWnzOTOupNU5ctjh/7V8Qf9A1f++aP7V8Qf8AQNX/AL5rusCl8uun&#10;6g/5mZe2XY4T+1fEH/QNX/vmk/tXxH/0D1/75ruxRtFV9R0u5MFXT6HCf2p4j/6B8f8A3zR/a3iL&#10;/nwj/wC+a7sc0GmsC+k394/bJbxOE/tXxF/0Dl/75pf7V8Rf9A1f++a7vAo8uj6nO93NidZPocH/&#10;AGt4i/58F/75pf7T8Rf9A1f++a7rijin9SfwubK9quxwn9p+If8AoGr/AN80f2l4i/6B6/8AfNd5&#10;ijyxQsC/52L267HB/wBpeIv+gav/AHzR/aXiL/oHp/3zXd4HpS4FJ4Fv7TF7ddjg/wC0vEP/AEDV&#10;/wC+aP7U8Rf9A9f++a7odadR9S/vsftvI4P+1PEX/QPX/vmj+0/EP/QNX/vmu7wPSl8ul9Sl/Mw9&#10;uuxwn9o+IP8AoHr/AN81Us3160llZbH/AFr723rXo1FL6jrfnYe28jgzqPiD+HT1/wC+aP7S8Q/9&#10;A1f++a7zFGyq+pP+dh7ddjg/7T8Q/wDQNX/vmj+0vEX/AED0/wC+a7skUYFEsC7X52JV0+hwn9qe&#10;IP8AoHL/AN80f2p4i/6B6/8AfNd2CD2oIzR9Sdr87G61uhwn9qeIf+gav/fNH9peIv8AoHr/AN81&#10;3eB6UYHpU/UJfzMXt12OE/tTxF/0D0/75o/tXxF/0D4/++a7zFFNYNr/AJeMftl/KcGNV8Rf9A9f&#10;+/dKdV8Rf9A5f++a7rA9KXApvBzf22T7ZXvY4P8AtXxF/wBA9f8Avmj+1PEX/QPX/vmu7/CjbS+p&#10;PrNjVdPocJ/aXiL/AKB6f980f2p4i/6B6/8AfNd2FpaTwMntNjddLocH/aniL/oHr/3zR/aviL/o&#10;HL/3zXeYFHl0/wCz9b87D267HCf2p4j/AOgev/fNJ/a3iD/oHx/9813Y6VFc/wCob/dpSwTtdTYo&#10;1dbWOH0qa58U3XlXixJFB8zIld1EixrtVdtcX4G/5CV7XcVWApqNPnerFW3sh9FFFesc4UUUUAFF&#10;FFABRRRQAUUUUAFFFFABRRRQAUUUUAFFFFABRRRQAUUUUAFFFFABRRRQAUUUUAFFFFABRRRQAUUU&#10;UAFFFFABRRRQAUUUUAFFFFABRRRQAUUUUAFFFFABRRRQAUUUUAFFFFABRRRQAUUUUAFFFFABRRRQ&#10;AUUUUAFFFFLUAoooo1AKKKKYBRRRQAUUUUAFFFFABRSAYpppXu7CehW1G+i0+1eeT7iU2w1KO/tU&#10;nXo1Z/jD/kCTiuXsNqW8Sq2zYq/xV5dXE+yrcr2OmNGU48yPQ9y0jTJGu5m4riJppUldVnl2fP8A&#10;can3jypA+25ken9ciP2Ejsba8hvIvMhkV09RU24etee6JNcw2SJHOyfeerqavelnVZ/uvt+daI42&#10;Eldh7FnZ7loDq/3WrlP7SvnXbuX5vl+7WfoWrz2lqy/K+52+/VPHQUuWxPsWd3uWnbq5hPEN1/zw&#10;i/76qSTXZ3RlW2+dvlXa1bvFU0rk+zZ0e6lrjtC8RyRWbfaVZ/m+/WmvimAj/VSfLRDEwmricGnY&#10;3qK5658UweU+xJPNX7vy03R/E8Vzao1y2yWn9Yhe1w5JHR0Vmf23af8APdahvvEFtZWry7lk2fwr&#10;WrqwjuxKDZs0m6s6z1a3vIIpfMVN6527qsx3UT/ckVv+BU1Ug1e4nFosbqWs671WCw2ea3322rVw&#10;SBulNTjJ2TCzJaKZUP2mLzvK8xfN/u03JR3JWpZoplH/AAKndAPoqNHVxw2+n4yKL6XAWimUueaY&#10;rjqKKKBhRRRQAUUUUAFFFFABRRRQAUUUUAFFFFABRRRQAUUUUAFFFFABRRRQAUUUUAFFFFABRRRQ&#10;AUUUUAFFFFABRRRQAUUUUAFFFFABRRRQAneoLr/USf7tS1Ddf8e8v+7UTXulWON8Cf8AH9e/7tdr&#10;/DXGeB/+P66/3a7Cb/USf7tedgm1RNa7vUGLqVt/z2Wnf2lb/wDPZfzrzHVbmVLrajMny1T+2T/8&#10;9Za4J5o4u1joWFurnrH2+3/57pWbresS2dvE1oizPK2z5q86+0z/APPV/wDvqur+/pGmf9da0jjn&#10;XVoidBQaXc0nudcSLd9mg+X/AG6v6LqjXmnC4n2pj71XLr/jzk/3a5yw/wCRVm/4FXUk6M7yZz25&#10;lc6L+07f/nstO/tK3/57L+deTfaZ9/8ArWp8NzPuTdK33q4VmsZOyOz6orXuega/rE9hJapbIrvK&#10;f4qhe91tI2ka2g2r/tVV1v8A1uj/AO9XSX3/AB4zf7lejzSqNu9rHI7K3mVNI1lbzTkuZtsW6rv9&#10;pW//AD2T865BNyeF4v8AY3Vyn2yf/nrLXJWxroNJ63NYUPabHrAv7fd8si5rN1rVrm2ubeC2jV2l&#10;/v1x/hu5le/TezP/AL9dVq//ACGNN+taQxMq9K60IlTUHYiub/W7aB5mgg2r/t1p6Xqv2nTYrmfb&#10;Dvp2uf8AIIuv9ysD/mWrX6U3OdKd5PpcSXOjp/7Tt/8AnqtH9p2//PVa8o+2XP8Az1atDRJpZr3a&#10;0rbNtcsc055cqOqWE5Vc6/W9Yu7bU4ba0iR3lX+Oo7nUtas4HnltoNif7VMv/wDkaLD/AHa1fEH/&#10;ACCLj/drvTk2532ORxSaXcntL9JLOKaRlTctS/2jbf8APZPzrnbwsnh2D2iriPtk/wDz1auevjvY&#10;NJ9TWFDnPVxf27j5ZVrH1XWL6HU0s7OON2Zd/wA9cr4bmlfUUVnZ/wDfrorg/wDFXW5/6ZNV0sVK&#10;vBNdXYTpcjsNvNV1mwt3nngg2L/tV0FvfIbWKeVtm5azPFv/ACBZvqtV9R/5AsH+7W3PKlNqT2Vz&#10;NR5zd/tO3/57LR/aVs3/AC0WvK/tlz/z1arujzSzXvzStXnxzTndkdTwtlc7C/1W+GqfZLSJH+Td&#10;89Q3eravYRebPBBs3bfkanJ/yNX/AGwqbxb/AMgs/wC+tdb55xcr7HLy6pdzVW8VYkaRlTctH9p2&#10;/wDz2Wud8WuyadEyts+WuK+0z/8APVqwr5g6DszeGH51c9X+3QOyqsqlqxLnW9QfVpbS1jjcJ/fr&#10;G8HzSzXXzMz/AO/Wrp6f8Vbdf7lbRxDrJNaXdjN01BtdgudW1exVGuYINrNs+9W+t/EiL5siq1ZH&#10;i3/jwT/rqtYniySVfK8pmT5Vq51pUE3J7CjD2myOz/tO2/57L+dL/aVv/wA9k/OvJvtM6f8ALVv+&#10;+qPtk/8Az1l/76rz/wC1Dplg+U9ZjuYZTtWRXPpS3P8Ax7t/u1yXgN2eW43Mz/79dfcf6pv92vXp&#10;VnWo86OOceSdjjvBP/H/AH1drXGeCv8AkI3v+9XZ1OCX7kqt8Q+iiivQOcKKKKACiiigAooooAKK&#10;KKACiiigAooooAKKKKACiiigAooooAKKKKACiiigAooooAKKKKACiiigAooooAKKKKACiiigAooo&#10;oAKKKKACiimUrrqA+imUfLRcB9FR7h/epc/7VCaYaj6KgmmSBNzNsRaIZ0lQOrBlb7tTzK9gsyei&#10;o8qKpXeqQWDRLK2N7bFoc4rqNJs0aKrfaY/76/8AfVN+2RL1kX/vql7SHcfKy1upaw38RwJqS225&#10;du3dvq2+t2af8t1qFWg+ocr7GjSbqyn16x/57rWVbeKvO1S4iZf9HT7vy1DxEF1KUJM6uisP/hJo&#10;P4Y5X/4DTX8SL/DBJT+sQ7k8r7G9RXE6b4hvEurvzYmdN3y/N92tB/E8n8MC/wDfVZLGUnsX7NnS&#10;7qZ5q/3lrmP+EjuZvlSKNKzNKv7yGe9bcu/zfmrOWOpxGqTZ3e5aNy1yKaxfPcJH5ipu/wBn/apZ&#10;r+8/57/3/uL/ALdX9biNUZM6ZL+3mmeJZFaRfvLU+9fWvPLDd/aV23msj7vv7qtvcz+bta5l+838&#10;Vc8ccpK7K9hI7dplH8QrPj1iB9U+wr877d+6uYufv7fNb+P+OnaKix+Jflbf+4/vVX11cyj3J9kz&#10;tkp9RpT+or1DAWiiimAUUUUAFFJ0FM3CkAo+9Ve8vIrSJpZG2BaZqOpQWEXmSNgV5/rGtz6rO+5t&#10;kP8AcrzcXio0I+7ub0aTm7Mfr3iGfWJfKi3JF/c/vVm/Zp/+eUtS2CS/bIli2793y766wW2tjo8D&#10;/wDAa8GMZYmXPK/3HpOSox5UcW/mp/z1+ajz5/8Anq1dl5Gs/wAVtbP/AMBpjx6l/wBA2F/+A1f1&#10;WXn9xHt0cglzPCm1ZWqX7fOn8VdL/pKfe0Zf++aY7/8APXRv++FrP6rO97h7aJgJrFyn8VQw38qL&#10;8i/99rXQb7T+LSJE/wBymf8AEr/i0+4T8KbpVH9r8C/aLsZqa3Om/wDdK/zVKmvS/wAUX8VW3TRv&#10;+edylH2bRn/5aTJ/wGmqdVK3OiOeBmQ6lst/K8r+/T/7VX590VaH2DSH/wCX5v8Aga0z+ytNf7uo&#10;f+O0lSqJWTX3lOcG7lJ9VV1f5fvb6sWGqwW1qkTK3yL/AHad/wAI9bfw6hBU3/CNr/DfQP8A8Cpe&#10;zq3vdfeVzUx76xbPv+9/3zVa/vLaa1l2su7+Gn/8IzL/AA3MD/8AAqb/AMIxefw+U/8AwKm/bS3R&#10;C5EMs5rb/R1Zl+T71XfOtkX5WWs//hGNQ/55p/33TH8P6h/zwamnWSty/iDjFlm/2zOn73enmp/F&#10;WhNMyJ+6nb/vqsT+xL5E+a2kpn9m3ifeik/75pKpWi7pByxOg+0zoqf6U3/fVUoZp31bd57b/K+/&#10;WV5N4n8Mn/fNM/fo/wB2VHq3iKkty1CmjqE1i+3Ovn/wb/nWpf7YvNrqzL93+7XK+dOnzbmoS8nT&#10;/lq3z1p9bmT7GmdBo+pXdtBL8yunm/x1oJ4kudn+qX/vquPS/nT7rfxb6l/tWfbt+SiOLqRVifq8&#10;O50GseIbkRJsXY+7+Gurt3LRLu67a80+3teNEkv96vTYv9Ulelgqs6sryOSvCMXZE1FFFewcgUUU&#10;UAFFFFABRRRQAUUUUAFFFFABRRRQAUUUUAFFFFABRRRQAUUUUAFFFFABRRRQAUUUUAFFFFABRRRQ&#10;AUUUUAFFFFABRRRQAUUUUAMqG6/495f92pqiuf8Aj3b/AHaib90dzjvA/wDx/XX+7XYTr+4k/wB2&#10;uS8Ff8fl3XZ1wYOP7qxtWXv3PNL/AEe5muNyrVf+wbv/AJ5V6l5amjyV9K5p5bGTvc3WKsrHmH9g&#10;3f8AzyroJoWh07TVZfnWWut8lf7lYniT/lz/AOutEcHDDq6J9q6kl5Gtdf8AHnL/ALtc/pqM/hiV&#10;VX52310F1/x5y/7tZ/hj/kGJ/vV2y9+aT6nOnaJw76DeP92KhNBvEZP3X8VenbE/u0bE/u1wLKqc&#10;djp+t6WOW1tP9I0r/Zrobz/jzl/3KxvEaf8AEx0//frYuf8Ajyl/3a7KatKcexg9VFnNJC03h+JU&#10;/wBquc/sG8/55rXd+GE/4lEW6tXYv92sJYOOIUZyNo1/ZOyOC0HSp7O9RmWt/V/+Qxpv1re2LurE&#10;1n/kMaf/AL1W6Cw9PliS5+0kXda/5Bd1/uViJCz+G7VVrc1v/kF3H+7UXh5P+JNb/wC7Wk6bqTs+&#10;1jOMuWJwP9g33/PIVe0rSrm2utzLXoWxdv3aNq1zRy2EJcyOmWKnJWOdv/8AkZdP/wB2tLxB/wAg&#10;i4/3az9S/wCRlsv9ytLXf+QVP/u10Q2muxzt3lEyrmBn8P26p/zyrlU0G8/55LXoWlJu0y1/3Kt+&#10;Uv8AdrKeCjWtKXQ1hX9mcFomm3NteKzrsrZuR/xVlsP+mTV0Totc9L/yNlv/ANcmoVFUIxjH+YHU&#10;c3ct+Kf+QNN/wGobuFn0WNF/u1N4n/5A0taGm/NZxf7tbShz1ZJ9rGUXyq551/YN9/zyFW9K0q5t&#10;rrcy16Fs/wBmjZXPHLYQd0avEzasc/F/yNX/AGyqfxZ/yCj/AL61EP8AkZ/+2VTeKv8AkF/8CWto&#10;L93Iz+1EqeJLZ7mxiVV3/LXJf2Def881r02BMwR/7tP8tf7tRVwMa3vSNYYnkVjivDFhPZ3X71fv&#10;tWlZf8jXcf7ldHs2D5a5+0/5Ge4/3ap0Y0lFR/mIc+dt9yXxT/x4Rf8AXVayvEeny3e3yl37VWtb&#10;xP8A8eSf9dUrXhX92tOpR9u5QZMZuCujzL+wbv8A55Uf2Dd/88q9S8taPJX0rk/sqHc3+tyOV8IW&#10;ctnLN5q7N9dPcHMTf7tP2KD702X/AFLf7tepSpKlR5Eck5887nJeDf8Aj/vf9+uwrkvCH/H5d/71&#10;dafvVlgv4VjSt8Q+imJT67znCiiigAooooAKKKKACiiigAooooAKKKKACiiigAooooAKKKKACiii&#10;gAooooAKKKKACiiigAooooAKKKKACiiigAooooAKKKKACiiigBj1zniC/ubW8tEgZvm+9XRuc1yn&#10;jOb7M1pKq/dauLFNxhzGtLexN/wkkv8AzwX5v9qh9evH2fuo/mrlP7Sn2p92mPqU++vB+uVDt9jE&#10;2NN1K8huLtvNV9zfx1of2ve/Ovnr8v8AsVyqXM6O+1vv0PeXL723NUrE1EX7GPc3NVvrm4tbiOSR&#10;nT5k2U22mnhiiiS5bytq1hedO+9fmfdRsun+6stL29W9yvZR7nQTXMuz/j8l+/8A3qr3m2aW0aVt&#10;/wC9X+Ksr7HeP/yylp39lX3/ADwk+Sp9pORapwXU098W5/3v/j3+3T0mtkb5mWs9NB1D/n2kp3/C&#10;N6g//LCq5qz2j+JHLDuE1zB9tRlZdnkbP+BVb/tK2T/vn+7VdPDd9/EsX/fVSp4Zn/ilgT/gVSlX&#10;X2fxL/dh/bFt8+1W/wC+arw6xFDdSy7W+bbVj/hGG/iuYE/4FT/+EbiT719BWbjVfb7wUqaIv7eX&#10;d/qm/wAvTH8Q/wB2L+KrH9iWP8WoR0z+ytK/i1Bv++a05Kvl95HNTKUOqtDLK3lf61t9D6xK/wDy&#10;yWtBLPSE/wCXuR/+A0eTo3965f8A4DTjSqLaSQvaUzK/tWdHRtuyhNSnR3ZW/wBa29vlrX/4lP8A&#10;z7XD0/fpv8OmzPR7Gp/N+BSml0ML+0rncjbvu0z7Zcv8rSt81dGk0X/LLRWp2+X+HQ1pfV6nczdZ&#10;Pocx9pnRmbc3zfPR5077/mautT+0P4dKiT/fWn+Tq7/dsbZKr6pK1tfuH7c5HZPN/wA9Xp8P2mzl&#10;SdVZH/vvXYR22uH+G2SszxBbahDZq120Txbv4KU8O4RUk9ilWi3axs+HfEa36eVOypcf+hV0VeSo&#10;7JsZfkdK7TQPEyXQWC5+SX+FvWvSwWO51yTOWvQcVdHU0UxKd1r207q6OIWiiiqAj71napqsOlxb&#10;nb5v4VpNa1hdLi/vSv8AdFcLeXMt5cebK2968vFYtUY8q3OuhRc9x2palLqUu6X/AIClUqfRsr5a&#10;UnN3lqelFKKtYIZmtpUlX76VvjV9bCbkTejf7FYWyvSLD/jzi/3a9LA0pTv7z0OXESS6HK/8JDq6&#10;feg/8cpE8Vagn3rb/wAdrtNi/wB2mbE/urXrPC1Fqps5vaw/lOT/AOEvu0+9a0f8JrL/ABWy11fk&#10;Rv8AejX/AL5pv2OBv+WC/wDfNV7Gv/MHtaX8pzX/AAma/wAVtTv+Eytv4raugOlWj/et1P8AwGmP&#10;oli/W2T/AL5qPYV/5kHPT7GF/wAJVYv96D/x2nf8JDpT/ehX/vitZ/D1i/8Ay7LTD4Z09v8Alhto&#10;9jiOy+4XNAzP7V0N/vQL/wB+qf8AadBf/lkn/fNW/wDhE7H+43/fVM/4RCx/2v8Avql7Kt/KhXj3&#10;Kmzw+/8AFElH2DQn+7Iif8DqZ/BVp/eamf8ACFQf892o9nX/AJEae53Gf2LpL/dn/wDItP8A+Efs&#10;v4b1/wDvuon8Er/DO1M/4Qlv4bmo5av8oe5/MWP+Ecj/AOWWoS/990f8I3P/AA6lLUH/AAh9yn3b&#10;mmf8IrqH8Nz/AOPVNv7gtP5i7/YN9/DqTUf2Pqifdvt9Uv8AhH9VT7ty3/fVH9layn3Z2/76o5n/&#10;AClWf8xa+xayn/LSJ6Ps2s/xRwPVX7Pryfxt/wB9Ub9eX+GSo93+QLS7kvk6p/HY2z/8BphW9/i0&#10;mJ/+A00XmuJ96Nv++aP7a1dPvQf+O0uSHYr3u4xxP/Foi0z91/Fozf8AAKm/4SHU/wCK2/8AHaf/&#10;AMJPffxW1T+4/pDtMqI9ikqN/Zk6ba6XStYi1QP5asm372+sJ/FU+3a1tVjwejP9rbbs3NW9CSjV&#10;5YGM03C7OoSn0xKfXtnKFFFFABRRRQAUUUUAFFFFABRRRQAUUUUAFFFFABRRRQAUUUUAFFFFABRR&#10;RQAUUUUAFFFFABRRRQAUUUUAFFFFABRRRQAUUUUAFFFFADKiuf8Aj3b/AHamHWobn/j3b/dqJL3b&#10;DRyng3/j8u67CuS8If8AH7d/7tdRN/qnrjwmlK5tWf7yw7zl/vLTvOX+8K4C8v54Z9vm/wANV/7V&#10;n/561yyzFRdrGyw1z0bzl/vLWH4j+f7Ft+f97XK/2lP/AM9Grdcs+naezf8APWiOKjXVkT7J03c6&#10;O5/49pf92s7wx8mmfN/erQueLdv92siwk2eH5R/v12SfJJSfQwUW4m750X99fzp3mx/31/OvOP7S&#10;n/56NQmpXLun71q5VmEWdP1XS9zp/Eeft2n7f79bN1/x5y/7tYOq/wCv02ty8/485f8Acren8c33&#10;MHokuxR8OOqaRFurU86P++tcxC+zQYmVtlYX9pXP/PWsZYr6vGMWaKjzyPRRMu77y1iax/yFtP8A&#10;9+sXRLmW5vEVmat3Uv8AkKWVW6yxELxFyeylqW9b/wCQXcf7tQ+Hv+QRb7qm1j/kG3H+7WOhZNAt&#10;9rbKuc3TndkRjzKyOmEiH+MUb0/vV5z/AGrP/wA9asWd/eebu2yzf7Fc8cwUnaxq6DRu6l/yMtp/&#10;u1pa7/yCp/8AdrFmh1C8ukn2x22xfl30PZ3kyOq3yzbvvI9Eaq97Tcnl1T7G/pcgXToM/wB2rfmq&#10;f4hXJXM17DarBJbN8q/K6VkPqVz/ABStvpvG+zVmhqjz7HoTSr/erCuP+Rntv9xq5/Tb+ea8iXzf&#10;4q6CX/kZbf8A65UlWVZJ2tZ3BwdPcm8Sf8geWr+m/JZwbv7tUvEf/IJlpl5Js0eJl+T5a6JS5akp&#10;LtcySurGx5y/3lpvnL/eWvPP7Sn/AOejVb02/nmutjSNXNHHqTsbPDtK9zfX/kZP+2VS+J/+Qb/w&#10;Jaih/wCRjH/XKpvEn/IP/wCBpXRHSnIzv7y8jShkVIItzfw0/wA5f7y1z/iGZobKJl/u1zX9pT/8&#10;9aipjPZPlaLhQ9oro9F3q/8AFWDaf8jNcf7lUPDdzLcz/vGZ/mrQsv8AkZZv92q9oqyi13uS48ja&#10;7Evib/jzi/66pWrC67F+b+GszxMm+yT/AK6rWV4hupbZk2tRKr7KUpMIR51ZHWefH/eFHnL6ivOf&#10;7Suf+erUf2rc/wDPRq5v7Sia/Vmejh1c8NzTZf8Aj3b/AHa5rwndS3Ms2999dHN/qm/3a9KnVVWl&#10;zI5ZQ5Z2OX8If8fl3/vV156VyvhVNl7d/wC9XUVjhNKZpWfvAlPpiU+u8wCiiigAooooAKKKKACi&#10;iigAooooAKKKKACiiigAooooAKKKKACiiigAooooAKKKKACiiigAooooAKKKKACiiigAooooAKKK&#10;KACiiigCKVhGhb+7XJ3+sWeqtta2mm2N/BXVXH+qb/driLDWG0ppYPKV33V52Imou09jejFyd0P/&#10;ANG/h0iV/wDfpx/2dG/77WrH/CV3H8NrTP8AhJr1/u2v/jtcNqPY3vMVPtn8Oixp/wABqXZqH8On&#10;wJ/wGov7e1d/u23/AI7TP7V1p/8Alk3/AHzS5afYOWZa8nV/+fa2T/gNP+x6yfutAlUvtOvP/C3/&#10;AHzRs15/71P/ALdC0u5d/srWW/5e0o/sTUv4r6qosNcf70rf99Uz+xdXf707/wDf2mrL7ArP+Yu/&#10;2Dc/xag1H/COf3tQl/76qr/wjmpv965/8eo/4RK8f71z/wCPVXLbaBPu9y0fDlt/Fey/9903+wtK&#10;T71zv/7a1F/whk/8VzTv+EJ/vXLVXJP+UXu9x39laMn3pl/77o+zaEn8Sf8AfVKngmL+KdqlTwTb&#10;fxSMarlq/wAi+4d4dyLfoKfwxUf2loKfdiT/AL5qx/whll/ekp//AAh9h/db/vuq9lW/kRN4dyn/&#10;AG9pCfdhX/vim/8ACVaan3YP/Ha0/wDhFNP/AOeQp3/CMaf/AM8FodPEPovuC9Myv+Ews0+7A1D+&#10;M4v4bN62k0CxTpbLT00u0T7tun/fNP2Nfug9pS7M54+MW/htin+/Tf8AhMZ/4bZa6b7BAn3YI/8A&#10;vmnpbRL/AMs1/wC+ar2GI/mQe1p9jlP+Esvf4bX/AMdpn/CR6o/3YP8Ax2uy8mP+4v5Uu1f7lSsL&#10;Vf22P2kf5TjP7a1l/uxN/wB8Vn6rf30y+RefJ/F8616HiuM8Xp/p8X/XKuXEUZUqV+a5rSlGUtjn&#10;aPufNT9lGyvBSs7o9C+lmdL4e8SbGW1uW/3XrrlkDLuB4ry6ug0LxA1oy28vzxfwvXuYPF/Zkzz6&#10;tB2ujtqKjRt6K1PNfQJ3OA5Pxn/rLf6VzOyup8Y/6y3rm6+Vxq5qzXY9bDyap2ItlGypaK5OQ2uN&#10;2V6JYf8AHnF/u157Xodn/wAecX+7XsZfo2u5xYkzLSGe7nuGNzIm1v4aluLS5hgZvtkny07R/v3f&#10;/XWrl5/x6y/7tenCCdM5Ho7GfYRXdzapL9sb5v8AZqX7Hff8/i/981Fpt/5VnCvkSfd/gWrCawv/&#10;ADwn/wC+KiMVJXuF2M2agv8Ay1i/75o/4mf96Gpf7Xh/55Sf980v9q2z/wB7/vmtfZruL5EO/UP7&#10;sL0/z9Q/54R/99U5dXtj/Fs/31p/9q2n/PVaLLuK/kRfab5P+XZf++qPtl5/z6N/33Vj+07X/nsl&#10;H9oWv/PdP++qfK+4XXYr/b5/4rOSj+05F+9aTn/gNWvtkH/PVP8Avqj7XF/z1T/vqnbS9w07FX+1&#10;f70E/wD3xR/asX/PKT/vmrfnL/Cy075X/iotLuGnYpf2rB/tJ/wGnJqtp2lq38v+zRsX+6tRzT7/&#10;AIBcg/tS1/57rS/2jbf890/76p/2aL/nmv8A3zTfsUH/ADxj/wC+atOT6haAn2+2b/lvH/31T/tM&#10;P/PVP++qZ9gg/wCeMf8A3zTf7Ntv+eEf5Ue8L3SXz4v76/8AfVP3r6rVV9Ktv4Ylpj6Pbf3f/Hqe&#10;vYdkW/l/2KNif3axtNsEm+0b2k+Vv71TXNmLSW3aKST5m2ferJSvHmsh21tcZ4nhX+zH+WrGhJs0&#10;uH/dqLxJ/wAgx6saJ/yDIqyhCMa2iLk37Pc0Ep9MSn16BiFFFFABRRRQAUUUUAFFFFABRRRQAUUU&#10;UAFFFFABRRRQAUUUUAFFFFABRRRQAUUUUAFFFFABRRRQAUUUUAFFFFABRRRQAUUUUAFFFFACDpUF&#10;z/qm/wB2pj1qC5/492/3al7DWrsc14T/AOP24/3a6ab/AFT1zPhP/j6uP92ur2fLXJhV+6saVv4l&#10;zz+8s5ZpdyRNVf7BP/zyavQvs0X/ADyX/vij7NF/zyX/AL4rill8ZO9zoWIaPPfsE/8AzyaugdGT&#10;TrJdv/LWui+zRf8APNf++azdbTZ9l2r/AMtacMIqCuiHWcy/c827f7tYln/yL7/8Dreuf9Q3+7Wf&#10;oKf8S/5v71dk4uclF9TNNqJxv2Cff/qmoSznR0/dNXoX2aL/AJ5r/wB80eRF/wA81/74rhWBjHc2&#10;9u7WMDUv9bptbtz/AMeUv+7WTrW1byy/36t32qW0du6NKu5l/hrqg0pSMXdmUkf/ABIUWuc+wT/8&#10;8mrotOvpPsaQx2jzf7brUk1tczN+9lgtk/2Pv1w1KarWv0OiE3F3MnR4fs17ul+RK1dU1KBr+1lj&#10;/fbPvbKamm2m/wD5a3j1aeP7Gu9YILZP7z/frWlS9hT1FOcZy1GzXt7qUDxRW2yJl+9NVL+zWSDy&#10;rm+2RJ/Ala8Nh9rRJGuWdP8AYq0umwQ/Mka/8CrpVJz96TMeZJ2RhJZ2UPyx2zTf7ctaaWty/wDF&#10;Hbr/ALNZmuus1ynlyMyp97Z/DW3p19BcwHym3+XU01DntYqbna9yI6bbIN00jP8A7btTNmmzfKrR&#10;f8AqlN/p9w7N/wAApqQxTLL8q/8AxFUqtugcr7mkdOkj/wBTctj+6/zVUms5X/19pHN/uVY0eZkZ&#10;4Hbft+7UWr6ioZIFl2OzYbZVTcJK8iIuV7RZnvpVnv3q0lnL/t0fY76G8S5iljvNv+1WrpflzCWL&#10;f5yo38dWH0q2Y/L+6P8AsNWXslKP7sbm/tO5i6rqcs9k8c9tJC1OlvILnTIo1lXdt+5Wg9tOnyrO&#10;s3+xLVWazT/lvY7P9uGk4Su2tbqxaaRyv2CX+41XdNs5UutzLWkmmxI3+jXmx/7ktWEe+s0+a2ju&#10;U/2K4oYZRd5G0qmlkWU/5GH/ALZVJ4k/5Bv/AANaoQ6kv9refKrQ/Ls+erWtXkdzYfu5Ff51r0G0&#10;oNdzl5Xe5X8Qo01lEq/f21zX2Cf/AJ5NXoCIs0SblV/lp32aL/nmn/fNZzwirS5rmsKzpqyOV8Nw&#10;tDP8y7PmrQs/+RguP9ytryYwflVVNY9t/wAjBcf7tbRo+yUUiXLnbfcm8R/8ea/9dUrH8QQtNL8q&#10;b/u1teIP+PWL/eq6kKuisyq/y0p0faNp9SYT5NjgPsE//PJqZ9gn/wCeTV6L9mj/AOeS0fZo/wDn&#10;ktcn9mxNvrMjn/CcLQyTbl2V0c3+qb/doSFU+6qp/uUTf6p69KFJUqfIjllLmlzHO+Gf+Py7/wB6&#10;ulrmvDP/AB+Xf+9XSL0NRhlaFi6ushafTEp9dpiFFFFABRRRQAUUUUAFFFFABRRRQAUUUUAFFFFA&#10;BRRRQAUUUUAFFFFABRRRQAUUUUAFFFFABRRRQAUUUUAFFFFABRRRQAUUUUAFFFFADHHFcjNAv/CT&#10;r8q7a689q5W5/wCRmT/gNcGKs0k1ub0pOOx0aQR/d2r/AN80uyP+6tUNXLFIUR2TfJt+SpP7Ki2f&#10;M0j/APAq6Pd7Gd5dy78qf3ab58f95KxtKsIrmKXzN3ySsn3q0P7Htv7lKL5lflE1Z2LH2mH/AJ6p&#10;/wB9Uz7Zb/8APVP++qj/ALKtP+eC07+zbb/nhF/3zT94PdH/AG+2/wCe8f8A31TP7Stk/wCW605b&#10;KBP+WMf/AHxT/s0Cf8s1ovLuFoFd9Utv+etM/ti2/vt/3zV0Rx/wqtLtX0Wi9QLopf2xF/Csn/fN&#10;H9sJ/BFO/wDwCrvy/wCzR5kf95f++qWvcWhS/tRv4bad/wDgNA1GRv8Alzmq19oiH3pF/wC+qPtk&#10;H/PRP++qn3v5gsuxUN9c/wANo1H2q7/59V/77q39ut/+ey/99U3+0rZP+W8X/fVVb+8PTsV/Ovv4&#10;YIv++qTfqH/POKrP9qW3/PVfzpn9r2x6SCjTuHyK/wDxMP8ApglGzUP+esCVL/alt/e3f8Bpv9sR&#10;f3Zf++KhqK2Gm30GfZr7+K5X/gC0fZLz/n6/8dp/9qL/AM85P++aH1Vf+eE//fNVyroxtyRRRLt9&#10;Re2N43ypu+Wrn9mz/wDP5NVazm87WZW2sn7r+Oth6iEbq9xPR2M/RWke3l81md1lZfmrn/FqZv0/&#10;3a3tB/1Vx/13asTxV/x/r/u1zYn/AHe5vRdp2Of2UbKlor56x6VyLZT4U/epTqfH/rUpwj7+gczt&#10;Y9Ftf9RF/u1Kaitv9Sn+7U1fZRfu3PDOW8X/AHrf61zqV0viz/W29c/sr57Eq9WR6lB+4RbKNlS0&#10;VyXRuRbPnSvQLP8A484v92uErvbP/jzi/wB2vSy9at9jixLKmkf627/66VZv/wDj1l/3ar6X/rrv&#10;/fqxf/8AHtL/ALterBWhY43rIp21x9k06BtjPu/hptzqjJ8nlNCzfxPQkMs2nWvlffWor+G5m2NJ&#10;GiIlc7T5Lo0Vr2Kj+IWR9vy/L/s09Ne3/wAS/wDfNYU//Hw9Cffry3iJo6/ZK1zrU1KLYm5fnZd/&#10;yLTJdRg2fLGvy/e3rUFn5kDxSrE0yeV/BTLlGd5WaJk3f3673KShzHKkm7B/bFt/FHDTk1KzmZFW&#10;CN91c06VYsE/0hK5Y4mUnY6nSilc6j/iXfd/dVVmubHd8sCuv9+mWzrClwssTO7fd+SsqaHYj7l2&#10;V1zqShHY5oxUnY1d9i//ACy/74qa2hs5v4WT/gVctWnZp/oUu2uaGIc3Y1lSUVc2vsdp/wA9W/7+&#10;1F/of/PWf/vqorn7N5cXl7N38VY9/wDJdP8AM3/fVdFSr7NXZEYKWxu7Lb/n5nT/AIHVhLPeu5by&#10;XZ/vVysLt5qfO3/fVbsKK/lLIzIvlf3qVLEc+wnSsWnh8n719KlH/cQesW8mZIn2t9xv71UftM//&#10;AD1apliuU0jQ5lc6uFZXG2K+3/7y097a8/huV/75rCs5m+y+bu2PWl80Mtr+/Z933k3V0QqOauYS&#10;g4uxLoIdFutzb382ptS+9b/9daZo/W6/661LqP3rf/rrW60pkN2lcq+I/wDkGGrGif8AIMiqHXvn&#10;016q6bqqW1nEvlNWDnGFW8i2rwsjoEp9YKa7/pzoy/uv92tBNVtnTdv2V0xrQnsyHCS6F6iqn2+D&#10;/nqtQ22sRXNw8S/w1XtIi5WaNFQ+cv8AeWjzqu4crJqKhiuY5t2xvu1LgU07ki0VG3NCvvHytSuK&#10;5JRTKKdxj6KjDB/u0tFwH0VGW2L8xpwYetK+thXHUUykZ1j+82KdxklFMooTurgPoqN3C/eNLSuK&#10;4+imU1pAv3mxQ5WC5LRTKKdxj6Kj3rv255paLgPoplJvXdt3UnKwElFMoqgH0VH5g3bc80tJO4rj&#10;6KZSb/m25pXC5JRTKKbdguPoqJXDjg7qdQncLinrUFz/AMe7f7tTVDMyvA21v4aiTshx3uc74Y/4&#10;+5f9yuo31zPhn/j7uP8Adro5jsiZv7tc2GdqZtV1kPorn5vELI23ZTE8Qyu+2OJnoeKgpcoKEmdH&#10;WTrvS3/66VB/bF5/z6v/AN81Wu7i+u0T/Rm3K277tOdRuOgRj3OguW/cN/u1maReQW1j+9kVPmqm&#10;Ptcyfv2n/wCALSJbW1su5bOSZv8AbSseeXMpdiuXSxdl8QRv8sEUkx/3ab9p1Kb7qxWyf7VRJczv&#10;92BoU/2F+epdkT/62Keb/fquab3YtOxVms4pv+Py5a5ZP4EqxDbLu/cWOz/blq0l5HCu1baVP+A1&#10;L/aP/TCf/vmrUIJNX3JuyL7Dct9+fYn9yJali02BPmZd/wDv0v8Aav8A0wn/AO+KP7V/6YTf98Vo&#10;lTQrstbFT7vyVzXiaC5EjSbt8P8Acra/tQf88Jv++az9Xla+t/Ljgl+9/drHEe/HlCmle7GaJusb&#10;ZpppPkZflSqtzrdzcy7V+SJqr+TdzKqyxSbF+6lE0N5Mm1oG+X/ZrjdSo1ZI6uWN7lV91s77WZN3&#10;3q0vDZYTyx/3lqv9muXT5oG/75qWz+02beatsz7a56aqe02NKjVrItwosMvlSL91qm2RIk21dn+3&#10;Us00Vz80trLv2/3aiW2gRvmiuXrv5Dm5x1mdjXE/3EVflrmn817rzdu92rpby8l8jyoLWX/ga1le&#10;Tco7sts3/fNc2Ii0rI1otJ3ZFbXk+lP95X3VqJumsPOaffK3+1WWlhP95oJad9jud7+bAzo9TTdS&#10;CsgcYMsaPM6X/wC8/fb/APa+5XUdq4+G2vLafzYIG/4GtdBbak3lfvYJfN/2Fruws39oxq26F2W2&#10;hm+/Er1XbTVUfu5ZIfpS/wBq/wDTCb/vij+1f+mE/wD3xXS3CW5grorTW1z/ABLHcr/trVKawtnX&#10;97BJbf7n3K1f7UH/ADwm/wC+KP7RVv8AljL/AN81k4Qatc15mZsUNzD/AMe18rp/cepf7SvYf9fb&#10;N/vpUsr2z/8ALpL/AMASot7p/qvP/wBx1rNOUdmO5Yh121cfM2xv9qq9s6PrcrK33kqLzmmbbPY7&#10;0/votRPZxb90EdzC/wDsUnOTt5ErQv8AiH/jzX/erSi/1SfSuYuftzp5TK0yq392rqajff8APs//&#10;AHzVxqNO7HyeZvZoytc++sXaJuaBv++ar/8ACSP/AHWq5YmEN2QqUpbHUUyb/VPWfpGpfb2f/ZrQ&#10;m/1b1rzxnG8RWd7HP+Gf+Pq7/wB6uiXoawPDv/H1d/79bwZegNZYdpQu2XUvzDqfTKN9dbdjIfRU&#10;avvHytS801qK4+imUiyK/wB05pNpBckopDyKBwKL6XGLRUYIbpS0J3FcfRUedo5NCutK+tguSUUm&#10;aYzgD5qoLklFMopJ3C4+imO6p96imMfRSYFMJC9TQBJRTKKSdwH0VHvXftzzS0wH0Uyk8xd23dSu&#10;hXJKKZRTC4+io967tu6n4FJO4xaKZSb13fepOVgJKKZQ74pt2AfRVaK5jm+66v8ASpDIo70lJPqV&#10;ZktFVpbmOFGbcvy1Vs9YguYt33Kl1IoOVmnRVF9Vtk/5arVW51uJIHaLdv8A92l7WHcOVmqa5m4/&#10;5GVKt2eu74E8yNt9Z6TfadbR9tcWInGXLZm0ING1qn/Lv/10q9/BVHVetr/10q8PuV1LVtdjLpcx&#10;dNhn/wBI8qTZ+9b+Grrpdqu5rlU/4DWfvaGzl2syfv6LzclwkXns6NF83zVhCdoXG1eRa+d/vah/&#10;3wtGAPvahJXNTXM6TyqrMnzVNZ3MrysrMz71rleLs7G/sDovsbP/AMvkv/fVNdIIW2tcyb/96qkK&#10;RfY5WaX97ufb81ZmpO2/dub7v96tpVeWPMZxpqTsbH+jfxSTvT4Us3bbuk/4G1cv5zfxM3/fVXYd&#10;r/Z91ZxxLk7G0qCibr2lmis339vz/eqrvsf+eTUTeX5svkL/AMsmrn5vv1NetyE06KmdF9p09P8A&#10;lhvqxv0/+JY0/wBiuVh+Rq6Cw2wyuzRM6sv8C0UqrrOyFOCgWJprGFNyxRvVf+1bb/nlBVK5RktX&#10;3Js3Su9ZNTOtKDsVCkpq50aalB95Yov9rZV1NStnTcsTbP8ArlXO6anySptrah89LDyPs0n3a0p1&#10;JVNkTKCiPvNS+zN91UT+H5ao/wDCR/L/AA/981FrabERf9ysesK2IqQlyo2p01JXOjh1pn/effT/&#10;AHau/wBqN8m6Bk3fL89YVhC00SKv96tp4bm58pXiVFRt1ddGTkrsxmknYIP+Q5L/ANcq1jWUn/Ic&#10;f/rlWrXVS1iYS3uZmif6q4/66tWL4q/4/wBf92tzR/8AVS/9dWrF8Uf8fif7tceI/wB3NaX8QwqN&#10;lS7KK8M9Mi2U+P8A1qU6np99a0j8YjvoP9Sn+7UtRQ/6hP8Adp619VFe6jxTnvFP+tt65+ui8U/f&#10;g+tYVeBiF+9kelQ+Aiop+yjZXJym3MMrurT/AI9Yv92uKrtbP/j2i/3a9PAq3McdfUq6X/rrv/fq&#10;xef8e7/7tQ6bxLcf71TXf/Hu/wDu16kfhOX7QzTf+POL/dov3X7K9V0mlhsbfbt3tUV+8/3ZFXYz&#10;VjKSULGi1mc1N/rXohT96lSzJ/pD0yH/AFqV4T1nyno3XLY7DS/+PC3/AN2oNY+7UdpcSLFFFEqv&#10;tX+Kory5aXekiqjp/dr2HKLpHmpNSOa/jq1pv/H2tRbKmsEbz68enpM7pJ8p2CVzmt/8fctbC3zb&#10;X/cb9tYWpTfaWdttetipRcNDkhFqRmVu+HPvfN/drF/jrX0Sb7OjyPu+Va4MLyqWqOuq9LI3bpVW&#10;B22r92uQv0/0p/8AdrpZdRV4trRSJvX+Kuf1P/j7rqxji1ZI58OmtyrD/rUrr7C2jeyiZl3/AC1y&#10;SJ89dVaXyRQRRNu37f4VqMGorcqu30M3xDCqJ8q7Kwkrd1uZblNy7qx6wxCi6uhrTk+U1tEhWZFV&#10;l3o1bSWECNu8v51rH0d1hiVmrYS+id9qt96vTocnKcs5Nu5FpX/Lx/v07Uutv/10pulf8vH+/Ut9&#10;9+3/AN6t/wDl2YyKuvf8g2sFEufLTbAzr/froNbT/QHqbSf+PCGuOpT9pVszaMuWJy6eakrs0TVL&#10;9p2fKysldVK8UI3ybUpq+Rc/d2vtpfVZJ2iynVv0OV+0JTEeLzX/ANrZXWfYLd/+WC/981E+lWj/&#10;APLBaTwlVdQ9pEwoXg2p+92P/vVN5y7f9a3/AH1Wl/YNo/8ABTP+Ecg/gZkqnTrLYfPAyrN2Tzds&#10;rfM/96raXM+3/XtUreGI/wCGRqYfDcn8M9EY1hXgNe8udm3zVqKwuZ4Ytit/FTv7BvN/+tWm/wBg&#10;3if8tVrFqsnYq9Msfb7n++tMmv7l4HXctM/sS8/57/8Aj1H9gXf/AD1q17Zk3gFhczw2qKrVN/aV&#10;z/eWoU0S8Rdvn0f2Jef89xR++H+7G39zPNA6s3yf7FS213cxW6KrfdWon0G8dX/erTv7Eu/+ei/9&#10;9VH7692O9Mm+33P99f8Avmq9/czzW/zNTv7EvP8Anv8A+PU19BuX/wCWq1U/bPZFXpksN/cwrt3K&#10;9P8A7SufVf8Avmof7Eu/+ei/99Uf2Lef89//AB6nH21rEfuyK/uZ7nytzbPmq3/aVzs+8tV30G5f&#10;Z+9Wj+w7z/nqlJKsx3plj+1bl/7tUby5neWJ2l+f/Yqb+wLv/nqtJ/YNz/FKtS/bPoF6ZN/bFz/e&#10;Smf2xc7P4ab/AGJc/wDPRaP7Buf+eq1f74X7sh+2TzX8Tbvn21e/tK5/vLVf+wbnejeatO/sO8/5&#10;6pSp+2W4fuyw+pXP95aq/aZ/t+7zPm207+xLzZ/rVpv9iXm7d5q76l+2fQP3Zb/tK5/vLTPt9zs+&#10;8tQ/2Jd/89F/76pf7EvP+ev/AI9V81a9rCvAhtpZ1vLiVW+ar39pXP8AeWqf9hXed3mr/wB9U/8A&#10;sO8/56pSTrIq9Mm/tK5/vLVS2mnS9ll3VL/YF3/z1Wm/2Bd/89VolGtLYL0yx9vuf760n2+5f7zL&#10;UX9iXn/PdKP7DvP+eqUN1mF6ZFZ3M8Msu1v4v46vf2lc/wCzVb+wblP+Wq0v9iXn/PX/AMeoTrLo&#10;F6ZK9/cuu3ctVLO5nSBtrfe+9vqX+xLv/npTf7BuYU/1tTL2trifs2J4b/4+7j/dro5v9U9c/wCG&#10;02Ty/wC7XROm9CtduHj+7MqnxHEXv/HwaiR2hl3L99K6p9Eif71Q3mkRRQOyL/47Xnywr5uY3VZI&#10;bbTahNFuVYx/v1Y/4mX92Gs+zm2QJ/pjJ/sbKl+1/wDT63/fNdcbcpk9S3nUv+ecFJ/xMv7sNVvt&#10;n/T63/fNR/a/+og3/fFVzQ7iSbL2NT/uw0f8TL+7DVL7Z/1EG/74p/2nf/zEG/75pe0iHLItf8TP&#10;+7BR/wATP+7BVT7X/wBPrf8AfNL9s/6fm/75ovHqSWc6l/dhozqX92Gqf2z/AKiDf98UfbP+og3/&#10;AHxS54FWfYu51I/ww0f8TI/ww1V+2f8AT83/AHzR9s/6fm/75pqSYOLRPjUv7kNOzqX92Gq32z/p&#10;9b/vmmfbP+og3/fFTzx7hZ2uXNupf3IabjU/7sNVftn/AFEG/wC+KPt//UQb/viq9pEVmXc6l/di&#10;o/4mf92Cqv2z/p+b/vmj7T/0/N/3zTVn1FZlr/iZf3YaZjUv7kNV/tn/AFEG/wC+KZ9r/wCog3/f&#10;FLmh1ZSTZezqX92CjOpf3YKpfbP+n5v++aPtn/T83/fNTzxva5XIy7/xM/7sNH/Ez/uwVV+0/wDT&#10;83/fNH2z/p+b/vmqujNRbLWdS/uxUZ1L+7DVL7Z/1EG/74o+2f8AUQb/AL4pc8Asy7/xM/7sFGdS&#10;/uxVS+2f9RBv++Kf9p/6fm/75q4uEtiuWRY/4mf92Cj/AImf92Cq/wBo/wCn5v8AvmmfbP8Ap+b/&#10;AL5oc4rcLFv/AImf92CjOp/884KqfbP+og3/AHxR9s/6iDf98VHPEOVlrGp/3Yafu1H+7HVX7Z/0&#10;/N/3zSfa/wDp9b/vmrTTF6lTV7y7P7mRVX/crI2VteSl3fovm+d/wGtP+wYK4fq7qy5joVVQ2KPh&#10;n70tb03+req9lYpaM2yrE/8Aq3r06dPkp8pzSlzTOSs7yW2updv8T1Yiu5lupWWT5ttQw2El5LL5&#10;f96pjoN395ZVrzIqd7RN20palv8AtO7/ALy0x9SvA33lpn9iXf8Az1ofRLz/AJ61s/bMX7sisLme&#10;GW42t95/46t/2nd/3lqumg3Kb/3q07+xLv8A56VEfbDvTJnv7l0+8tV7C5nhR9rfxfx07+xLv/np&#10;Tf7BuU/5arSarsL0yx9vuf760ya/uXiddy/dpn9iXn/PdKP7DvP+eqVd61rWK5qY2wubmG1RVarf&#10;9oXf95arJoN4ibfNWj+xLv8A56U17ZE3pheXlzNburMv3f4KLO8uYoEVWofRLz7vmrR/Yd5/z1Sl&#10;at8QXpln7fc/31qpf3NzNavub5P9inf2Jef89xR/YV26/wCtV6q1a1wvTHw386RIqt/DU32+5/vr&#10;Vb+wLv8A56rR/Yl3/wA9KS9sgvTG39zPMibm/i/gqX7fc7dm5ahfQbx/+Wq/99U/+xLxP+Wq0fvi&#10;bwLP9pXP95ao39zO7xM0n3GqX+xLv/npQ+g3Lt/rVpydaQXgP/te5P3WWmPrF5/s03+w7z/nqlH9&#10;gXf/AD1Wpj7bqh/uyF7yea6iZm+dKt/2rc/31qv/AGDc/e81af8A2Jcv/wAtVpr2zC0Cf+1bn+8t&#10;VftM/wBvSXd822n/ANg3P/PVaT+wbv8A561nJVpOxf7ss/2lc/3lo/tK5/vLVf8AsC7/AOetO/sC&#10;7/561pet2JvTIobmdL92835qt/b7nZ95ar/2Debt3mrTv7Eu/wDnpQvbIX7sm+33P99aqW1zOk9w&#10;yt95ql/sO8/56pQmg3P/AD1WhxrMV4D/ALfc/wDPWmPczunzTtT/AOwZ/wCKfZT/APhGP707VbjW&#10;auF4GfbfJv8A3uz5v71Od1/il3/8CrTTwzF/E7U4eH7ZG53NU+yqxD2kDI86D/8AbqGG5iSLbtro&#10;/wCxLT/nlUqaZbJ/yxWj6tVl1D2kDnft6/wxN/3zQ9y0yuqwN81dOLaCIf6tVqJLm23bVZav6tJf&#10;EyPax7HOo9zsVVgb5V/u0y0SX+04vNTY+6uv21gTJ/xO0qJUPZ8t3c0hUbL+q9bX/rpV5PuVU1L/&#10;AJd/+ulW/wCCvQivefmc/SxmabDHNFcLIu/961TXlnBDBKyLsbbUOnTLbJM0jbF82pry8imgdVb+&#10;GsuWKhYr7Rylz/x9S/71PsP+Pj7v8NPvE/0qX/ep1gn73/gNeIlFTPQ97ksdPb2cDQJuiX7tYGvI&#10;v2p1X/YrbTUoki/i+X5fu1j606yzsy/xJXo4nk9nZHFDmUtzH2Vv6HHkxf8AXKsVEbfWrp1yts0T&#10;MrPvX+CuPDOPPqjrqybWhtXw2Wsu1dvy1x0339v+zXVXN550UsbRMny/x1y7/frbGqMtjGhfuNTd&#10;urtbDb9li/3a4xK6i2vG2pEse/atTgrRdxVotlfxH/qYq5qug1K8+0wfd2bW2VhVnipJy0NqOkC7&#10;pX33/wCA11qfcrkrD5PNat37fP5HnrEuz/erswklHc56qZm+Ifvv/vJWJW3rb+cm7+9srJ2N8/y1&#10;5+JX7y50UpOMdjW0H76/71dLXKaa7Qxbl/vVtPcXMRi37drN/BXp4aStY5aq94bH/wAhiX/rlWn/&#10;AA1mL/yFpf8ArlWn/BXTHaxkzO0f/VS/9dWrI8Uf8fif7ta+kf6mX/rq1ZXiP57xP92uWur0LGtP&#10;SdzFoqXZTdleLynocwynJ9+l2VLD9+rjG0rhze7c7eL/AFSfSnLTYv8AVL9Kea+ojseOYXiP/Ww1&#10;hbK3fEf34qx3+/XhV1epI9Gi/cIqKfso2Vy8pdxldla/8e0f+7XJV1Ftcx+Qnzr92vSwdlfXc56u&#10;pXh8y2ll/ds+9qfNNO8TKsDfNVv7VF/eSj7VF/eSu9RSVrnLZ3vYqJZu9rErNsdKZNZyuqM0u/bV&#10;7zov76/99Uecn95f++qGqbVhptO9jBfR2d93zUf2PKjfxV0HnL/eWjzl/vLWPsKfcv2kuxmW9nLC&#10;iMrKj7drb6bNbS/O7fO7f3FrV85f7y0eYv8AeFaezh3JvK9zmv7Hl/2v++afDpsqS7vmf/gNdFvX&#10;/Zo3r/s1mqFNO9zR1ZtWsZ6W08Pmqu3a1Zs2my/OrV0W9aTctVKlCSs2QpSTucx/ZUtW7awl8p4v&#10;71bu4UmVqY0KcXe5XO+xmzQ3LxIrRL8v+1WVc2cs07MrV1fy035f9inOjGfUSqNHLJZyoyfOtats&#10;kkOxli3/AC7a1Pl/2adThh1DYHUv0OcvLaX59y7NzVSezl/u11ror/eWm7I/7if981m8MmVGryq1&#10;jBs7aXytu2ruyWaW3/cMm37z1pqifwrT60VFJWuZuVzPsZlRrjcyp89Ou5ldotrL96rD2kDtuaJc&#10;0C0gU/6pa105eUl6lXW/+PJ6fpv/AB5w1BrX/HnUdnffZreJWiasXKKq3Nbe6WtShkmWLyl37Wpt&#10;tDJ9qaV49ny07+1I/wC41P8A7Ui/2/8AvmrSg3cyuWs1U1Hd9nO3dUn9oQf36cLuJv4lrR8r6isi&#10;lbP/AKUmxmf5fmrSzTUdf9mn7/anGXmP5EN3IyQOy9aqw3M/mxKzK6tV10R12tTEsoo3DKv3aHd7&#10;Meg+ql/cvbND5e3522fPV6obm2iuQvmfw03dxJILO5led4pNvyf3KuZqKG2jhbctTUo+ozMmuZ99&#10;xtZdkX9+rsPzxIzVE9hA7uzfx1aQKg20rvuIbWbNeTojtuX5WrVqo+mwP95amopdAJofnWkuH8mJ&#10;3X+FamT5aR9rrtatG79QM1Lyf91u2/PWhVdLCBGRtv3Kt0RT7gV7x/JgeRfvpVRLyfzYt235/wC5&#10;WhMizJtb7rVF9ggRlbb92pfMwLFMf5F3U+h60+YGT9snCeZ8vzN9ytRPuVD/AGfB/cqxUagQ3L+T&#10;EzLVBLyfbE25drNWo6K/ymqqWECfw/dqWm+oFuiiitfmBlfbJz5zblREq/byb4lZutRPYQOz/L96&#10;rSBUG2suV3uP5C1nfa53ndF2/L/erRqu9hE7bqJxk+ogs5mmt9zfearFMhRYV2r92pcittQM+/me&#10;F4li2/N/fp9nNK8sqy7fl/uVLcWsdwy71ztpYbZIfu1haXNzAJcv5MTsv8K1SS8n/dM235q0nRXX&#10;a1VUsIkZPl+7WmoFimzf6pv92paZL/qn/wB2m0nEDC0H/j4lroh3rA0T/Xy1u7ti1lQVqZrU+IKY&#10;67021X/tGBGoOpQH+OtHOD6majfoVLBFSV7aRfu/P92rzwxIrN5S/wDfNVIJVm1FmX+7V24/1Df7&#10;tYRjG1irWdjlb+Zbi4ZlXZVfZUo++9TWyK9wium+vH+1Y64qxUrS0V41n2yLuL1F50H/AD7JUtm6&#10;veRbYtla042qXYSvJXOg+zRf881/75rn9amjeXyo4/u/7NdNXKakn+my12YpJK6Rz0VcpUVds0XZ&#10;KzLv2UedB/z7JXncp1aEVhMttdIzLvrqkhiZP9Wv/fNc080X8MCpXTw/6tf92vRwiTWpzVm2Yutv&#10;GieUsXz1i1r65/x9iqtsi/PuXf8ALXHVj+90NqekNSlRV3zo/wDn2WpoXgml2+QqVlyl6EmivG/7&#10;iSPc9bE0UUKM/lr8tYuj/wDIRrdvP+PWX/dr1aEV7I5Kl+axyVzN9puHZV2bv4Kiq7ZoqLKzLv2r&#10;R50f/Psteby6XOlKxSp8L+TKjbd+yrqPE77fIVKqOn36yat7w7s6i28q5iSRY1+b/ZqvqssVtB/q&#10;1+b/AGasaT/x4Q1S1vb+6Zl317FRL2Wxxxve1zn6Ku+dH/z7LU0LxTS7fIX5q8nlO3Qz0rpNNaO8&#10;g3+Uqf8AAawHT53/AN6tvQf+Pdq6sMtbGdVu1y1eCC2iaV41rlZn3yu2zZXS6x/x4vWL50f/ADwW&#10;qxSTlyoikijRWmnlTRS/uFT5az9lcD0VzoTT6G1o0kUqeS0fz+61qvFEqbmjX5f9msXQv+Pt/wDd&#10;rduP9U/+7XsYdJ0tTjqfFYz7FPOnefZsT+GtPrWTp13FbwbWarf9qweta05xtoTKPkXB1qN/utTI&#10;btLn7tSP9ytrqUbohfEY2if8fVxW0axdE/4+rj/era3VzUtI6Fzb5iC8maGLcu2oYrmb7Ukb7fmX&#10;Py1bmhWZNrVFDYRQvuX79b6kEu+s37Zc+U7bl+9srVqp/ZsH9z/x6oakwLEPzrup9CfLRW3zAz7m&#10;aX7U8UW35F3fPUthM1zb7n27/wDYp81nFM+5qlhhWFNir8tY2lz3AfVGa5n+1eUm37u75qvVXe2i&#10;mbc336qSctgEtJGli3v97/ZqzTIYUhTYq/LU1OCaVriM6/ma2RNu3e7fx0ttNK8rxSbfk/uVYuYY&#10;rldklJBbxQksv8VO+t7jJqqXk0kXleVt+Zv46t1FNbRXP3qmSctgK1pcu8sqybfk/uVdzUcNtFD8&#10;y1LTgpLcZUvpmtoty/3qZbTSifypWU/LVuWBbhdrrlaZFaxRNuWp94NOxNVS+ma2i3Lt+9VumSxJ&#10;Om2Rcirbv1EUoZpftXlNt27f4Ku1FFZxQy+YtWKlNrqGpUuZpUkiWLb839+ixmeZX83bvVv4Kmmt&#10;opmRm/gohtltk2rS5Xe47ktUppp/tHlRbfu/x1dqvNZrM+5qvUQljM00O58bv9mpZpCkTN/dpYYV&#10;tk2r92nOAy7WH3qWoGWl3PiJty/O1amfaqqWMEbfKv3fmq3V/MZUvp2t4tyffqG3uZxeLHKyPuT+&#10;Cr1xAsybX+7TEs4oW3KtZe9e4XRNmq9+7fZn21YpjOn8W2qcr9SbLsZUP+vt/KlZ/wC9Wv8AjUXn&#10;RJ/EtH26D++tSuVdR2XYLhN8Tqv92s+G2l/dfuFTb/HV7+0oP71M/tSP+41TJQluxWXYt1hS/wDI&#10;bSr7aoo/5ZtWbv36sjbWSoquLtrsbQVjR1T/AJd/+ulWvOi2/eWkmhWb5Wpv2CDd/qlrVRadyDMS&#10;FpoJdq7/AN/v+Si5SSZt/ltDtX+OtiGJIU2ou2nt81Z8qta4X1uclNbSvK7L/ep1tbSo+5v7tdR5&#10;Mf8AcT/vml8lf7q1l9Wje9zX20rWMmGGdIJY1i+Rm+WqVzZy+b/D92ulpny1cqPMrMlSs7nK/YJa&#10;tW1nPui27fkrouKNvzZqIUacXe4/aPsZUsM825pFVPlb7lZr6bK7fLXUZFHFaTown1EpNHL/ANmy&#10;/wC/WlbW1zE29VX5l/irT/4FRThSpw2YSnKRizWEuza/z7mZ/kWqn9kSn+9/3zXUb19aTevqKiVC&#10;nJ3uEajirHOw6ayfws+7/ZrQSznS18reu3/drQ3r/eWjev8AeWrjShHqTKcpGPf2DTfu9rfw/OlV&#10;f7Hbd91q6Lzl/vLR5y/3lpSpU5O41UklYxbbSmRNvzJ81X/skrsu6f5Vbptqz5y/3lo85P7y/wDf&#10;VOMKcdmRJyk72KLpJDf+akTPuWpvtMv8Ns1WPtMX99KPtMX99K0SiuoN3K2mwtDG+5dhZqx/EP8A&#10;x+p/uV0AuIx/GtYWturzptbf8tc2IsqfLc2h8RlUU+jZXjcp2XGU5Pv0uynIn71P96tIq8rBf3Ds&#10;ov8AVL9KeaZF/qF/3aea+jjseWYviH78NY9bWufeirIrya38R+Z3UXZWGUU+iuaxqPhhWaVFatIa&#10;daf89v8Ax6srZWvDo8TxIzM1ddBX+FGFRruNTTbb/nv/AOPU7+yrf/nu/wD33RLp1vD96Rh+NV/J&#10;tP70iVt8ifmTf2Va/wDPf/x+j+y4P4bn/wAepyaVA/3ZKf8A2LH/AH3qlBtXM20upF/ZUf8Az8n/&#10;AL6o/sqP/n5P/fVMmsIIW+adqYltaf8APSRP9+pbs7WKt5kv9lRfw3P/AI9S/wBlr/z809NEi/56&#10;tTv7FX/nq1acjFza2uM/stP+fk/99U3+yv8Ap5f/AL6pj2cCf8t2oSwim+7ctUdbBp3HPpbf8/P/&#10;AI9Sppbf8/dP/sf/AKbtSPpCou5rl6LO17ApX6jf7Lk/5+f/AB6gadKn/Lz/AOPVF9mj/wCfl6kT&#10;S9/3Z2eiPvdCteov9mzf8/P/AI9R9huf+fz/AMfp/wDY7f8APdqhms/J+/ctVNNbmY/7Bdf8/ho+&#10;wXf8N5/49TUs1m+5c1L/AGXJ/DO1QlcLdxn2C8/5+f8Ax6j7Jff896H02VP+W7Uzyf8Ap7/8eqLJ&#10;fEUlcf8AZL7/AJ7/APj1H2S+/wCe/wD49SLp07/Mtzv/AOBU/wDs6dP+XmqUE+hPWw022ofwy/8A&#10;j1Hk6h/z1pjwun/L5T0s53+7c0lzMbViK5tr6ZNrSrtqXS9774pF3qtMuba5hi3NOz1NpULIjs/8&#10;VTGP7zUv7IzzoN77olo8+2/u/wDj1UrxPm/4FUUP36FO0uWwlFNXN37BE67vm/76qv8AZoEbbuZP&#10;+A1pRf6tKx9U3bm+9jdXRLlirmSTbsTfZov4ZVp32Bv4ZazYZm3ovzVv2f8AqEqKEo1Ni5LlKX2a&#10;dfl83/x6jZc/wt/49TNRfZIzVSS8bcny1UqkYu1wUGzQ33n+3R5lz/db/vmrdpJvirKmuWSV6JNx&#10;9641G7sW99z/AHP/AB2jfdf3W/75qj9pZ/4a1Lh/3MdSnz/CxNNdCHfc/wBz/wAdo33X91qznvGR&#10;/u1e02ZpWV3ojNSdkNxaHedeJ/8As0vnXn+Vqe+faqVj/b22fdpznyO1wjFyNDfeP/8As0b7n+63&#10;/fNP06Rnbn+7UN/ctDO9N2Uea4km3aw/zLn+63/fNHnXn8P/AKDWf9vl3/drYsH3wI1KlPn2BqxF&#10;5156/wDjtM8y8/u/+O0apO0Ugwuaz/t7/wB3/wAeolU5Xa41FtXNDzrz+Ff/AB2jzLz/ACtWNNff&#10;BUWpPs+aqvpe5PWwzdc/5Sl33X91v++azvt7f3K1rB96fNWUKnPsynFpXIt91/db/vmkE92v8Lf9&#10;803VZmhlXZ/dqj9uapnV5HZsFFtXNHzrv+7/AOO0edd/3f8Ax2pNLkEsTU/Un2Qbq6fs81yL62K5&#10;e7f/APZo3XP+UrP+3t/cq9pszTT/ADf3awjVUnZMtxaVx++5/uf+O0m+5/uf+O1Y1GTZFWR9rb+7&#10;/wCPVVSTj1Ek30L/AJl5/d/8dpfOu/7v/jtQ2EzTXFbD/catYc01e4pLldjM825/uf8AjtG65/yl&#10;VbmZoX+Wi2uWmf8A+yrL2mtrlcrtctedeJ/+zR5t3/db/vmm37snzffrO+3y/wB2lKbi7XBRbNPz&#10;Ll/4W/75of7Xs/8Asatae++33VNL/qn/AN2t0m4bmd9bGPon+vlrYf7jVk6N/r5q1nT5HpUV7li6&#10;nxHNXn+t/wCA1XrWfSmdt1J/Y7VxVKUnsbqUEGhf69/92te4/wBQ3+7Wbpts1teOrf3a0pv9U3+7&#10;XVSTVOzOZu8jk/4v+BVZs/8Aj6So/wCOn2v/AB8V5v2zsK9W9N/4/Iar/wATf71WtN/4/IauD94h&#10;uysdGelczqX/AB/PXSjqa5q//wCPt67sVrExoMbF/qJqr1ai/wBRNUH8FcHLpc6rAldTD/q1/wB2&#10;uWrqof8AVL/u11YV2OWozC1r/j8FV7b/AJbf7tWtb/4+v+AVVt/4/wDdrCov3ptF+4V6ms/9elMq&#10;xZ/69KwKuS6T/wAhGtu8/wBRL/u1j6b/AMhJ617z/Uy/7terQ/hHNPWRzUP+ql/3aiq3D/x7y/7t&#10;V68+2ljpuPt/9bUL/fapof8AW0wffesZL3RJ3Oi0r/jyiqrr3+qi/wB6rWm/8eKVV177sP8AvV69&#10;Rfujmi/fMSprP/XpTKsWf+vSvLszssV3/wBa/wDvVtaD/wAe9Y7/AH3/AN+tnRP+Pc/WunDq0zGo&#10;/dHa3/x5PXP10Gsf8er1hU8T8dxU2S233Jv92q9W7T7k3+7VeuSS0saRZd0T/j6/4BW7N/q3rF0f&#10;/j6/4DW1N/qnr1KWtOyMKnxHJP8AforQh01pl3U/+x5a4FSqN3NueMR2g/fetp/uNWfp1m1mz7v4&#10;q0G+41ejSuqdmcspKUjAsPPSWXyv71XUku/4lb/vmmaP/r5a1h96opQbjuXKWtzM33P91v8Avml8&#10;68/ytVr+5aG4eq/22X+7/wCPVk6ji7Nj5Xa5oefd/wB1v++aPMuf7rf981FNMyWcTbqqfbJKuVRR&#10;6gotmhvuf7rf980b7n+63/fNGlOzyvvq3efJbvt/u1qtVe5LVnYqbrn/AClL515/laznvG/u/wDj&#10;1TWdyzzpWaqX925r7Mtedef7f/fFHn3f8P8A6DVu5/1T1jzXLQtt205t092ZxTl0L3nXn+VpPMvP&#10;8rVewmaZ/wDgVbf8FaQakrpkvQzd9z/c/wDHaTfc/wB1qq3Ny0L/AC/PTLa5aaXa61g5JO1y+V2u&#10;Xt91/db/AL5pN9z/AHP/AB2rqfd/4DWLNcuku379XNumrtkxTk7WLvnXaf8A7NP867/u/wDjtUob&#10;lpm+7/49W1H/AKpKqlP2mzHJcpQ868/ytHnXlVr+ZoZfl+eooblpm27ah1LO1xqLavY0PNu/8rTN&#10;1z/lKu2x/cJWReXLJcP/AB1ckoK7Ykru1i3vuqN91/db/vms5Lxnfbtrb3/6L/wGlBqpswknHoVd&#10;91/dpPOvE/8A2apTXLI3yp/49T7aZnf5qx9rra5fI7XLXmXZ+8rf980brn/KVbmf9xWPNctC22ta&#10;jdPdkxi5F7zrz/K0eddf3W/75qvZzNM9T6k7J93+GhNtXuTZ3tYPOuU//Zo33bf3hWf9vl+T5a2L&#10;D7j0oT59hySiV83f99qPJuf4pf8Ax6q+pXLQz1XS8Z3TdtqXVs7FcmlzQ+xyv/y1pr2ao/zSrV2w&#10;/wCPSOszVXdJ/lq5OMVczWrsTfZYf+etSw2ED/MrNWOjvuT5q3dN/wCPWohNVHZIqSUSvMkFu21l&#10;Z/8AgVNea2T/AJZL/wB9VDrPM4/3azdnz1lOTg7WK5NLm/Ckc0DSLEqNWVCk93K8qv8ANWlpw/0N&#10;lrNSGdLp4lbZWtSOifcIlv7NqH/PT/x+j7NqH/PT/wAfp/2G6/5+ah8lv+fynJcpnbsP+z6h/wA9&#10;P/H6Ps19/wA9/wDx6hLOd/u3NO/syf8A570cshtWGfZr7/nuf++qX7Jef8/P/j1Mms2T71z/AOPU&#10;JZs/3byo5Ve1h20uO+w3n/Pyf++qX7Hdf8/Jp/8AY8n/AD3amPprJ8zXOyr9npdgpJh9guv+fmj7&#10;DP8A8/n/AI9TPJi+79pqVNK3/N9p30orWwaEX9mzf8/P/j1H9nT/AMVz/wCPVN/Y/wD03aoXs4kf&#10;5rlqtqwcyD+zpP8An5/8eo/s5v4rn/x6hLCN22rctU39j/8ATdqSVxyaiM/svd/y8/8Aj1H9lf8A&#10;Ty1ObS/KT5p2qv5Nv/z2lpPR2sCjcf8A2Uv/AD8tS/2Qv/PzTk0qKb7s7VN/Yif89WqlFvoT7pW/&#10;sqL+K5p/9kRf8/J/76pk2mwQ/enamJbWm7/WyVk3Z2sUkmT/ANlQf89//H6P7Kg/57/+P1ImkRMO&#10;ZWej+xYv77VXK+wr62uQppdt/wA/P/j1P/su3/5+X/77qKW2tk/5aM/+5QltaP8A8tGSi/kO0e47&#10;+y7bd/x8f+PVBf2cEMX7pt71dGiwH5tzVn39sttLtWpnC6tYqHxFKin0VwWOoZT0/wBan+9RTk++&#10;n+/Vw+Mm+ljqov8AVL9KeaZF/ql+lSV7q0POMfW/vxVk1saz96L61m7WryqyvO51U3ZXIaKfso2V&#10;hym/MMrovO8q23ei1gVqv580Sr5S7K6aDcdjCdmUrl23bv8Alq//AI7VffL/AH6fN/rXbbTNlZc0&#10;u5dkW7O5ZG3L/wACrSubryYNy/xfdrHhRn+VV+d6vTJO8SK0S/LXTTqcsTKUUUXm+b5Pv/xU3zm/&#10;iben9yj5qZsrmcpN3uaWRp2Fzsl2/wANS39w3+rRv96qVmkr/dX7jVLeeZ/rGXZursU5OFjLlXMU&#10;nmb+H7lOSZv42puyiuK8r3uacqNqzud8XzN92s+8ufObd/3zT4UlRdyr8jLVeZGR/mroqSlyERir&#10;2IfOk/vVbs7nY+7/AL6qrToUZ32rWNOck7G0rSNi8udkS7f4qx3mb+Gr0yTvEm5VTZWfsrSvJmNN&#10;BDM/8TVtWlwJIvvfdrF2Vdh83Z8qr92poykjSdmMvLze1VPOenzI2756i2VNR3dmJKxoWFzsb/Yb&#10;71WL+52fu1/4FWfbI38KrUt55vzs235q2jP93Yy+2VXmb+H7lS20zI27+Oov46IUbzUrmhOR1ysa&#10;t+/nWe6prD/j1iqjN5qWvlMq7Kv2X/Hqld8V+8OF6Kww2MbbuaiFip/jqrNMyP8ALQly1TzwvY2U&#10;ZKJsJ93bVKaw85nq7D9z5qpXNy0cr/NW8uSUdTCLd7kI0sK33a0bZNkW2qKaizf/ALNaEL713VNK&#10;MY/CVNtmffWzTM3y1S+xsn8VbE1z5LbdtRfb1/uVE6UHIqMmSWw/df8AAqy7mzZ5XraR9ybqr/bF&#10;31pUhHlJU2pGUlm1asyfuFVKPti/7NSvLsXftrOMYx+EUpSMX7G2+runQsjLVj7Yv+z/AN91LDMr&#10;tRCnFS90uUpEV+nyLWV9gb+Jq2ribyR92oft6f7P/fVFWKbuwhKSI7FNj/8AAaiv4d9w/wDu1fhm&#10;81vu02a5VG+Za0cIuFiU5KRj/YJf72+tXTU2QbaPt8fqtTQzecu7bSpRivhCTZR1KFppeKpfYWra&#10;muBFUX25f9msZxi5FRlK1g05GSH5v71M1FN//fNWIZfNTdRczeUPu11OMVEm/vGF9jl/v1sWaffo&#10;+3R1NDN51YU4Qi7JFSlK1ijqMLTS/wDAapfYG/v1sXFytu22ovt0dTVpwlLUIylawmlx7VepdRTf&#10;BT7abzkb5adK6xDc1dHKuXlI+0Yf2Nv9mrWmwtHP/wABq39vT/Z/76p8Vys0u2ueFGCd4lylK1hm&#10;opuhG3+9WV9jatq4fyVzt31F9uX/AGaqrFPciEmUrCF4bhN1bD/caq6XKu9TvxzW1NcsQnK7uYtz&#10;bM7/ACUttbNC25qv/bF/3KPti/79c/JG9y+Z2sV7yHzvl/2KpfYJf71bD3Oz+Gmfb1/2aqdOLdwU&#10;pIXT9wt9rdqnf/VN/u0y2bzV3VLL9xq3StAyatIyNK/181bFZulf6161B0qKPwlzd3cbRSbqU4rW&#10;TRNikn/IRf8A3atTf6pv92q0f/H9/wAAqzN/qnqWlayB/EcuPvvU0L+TLuah0+d6ZsbfsryPtHbc&#10;sP8AZv7rU+28r7VF5St96q3kt/darNmjJdJuWtIJ82xEtrm4OprAv0/0p63z0rCvv+Ppq68SvcMa&#10;WhFC6pvVlb5qX/Rv7rUiJv8A4aHhb+61caTasb2D9x/CrV0Uf+qH0rm0hbf91q6SP7i/7tdeGRhV&#10;MXWE33X/AAGqsO2F33f3au6r/wAfH/AapbGeueov3lzaPwj/APRv7rU5HgR9yq1MSFv7rUPC391q&#10;ysUWNN+e83f3q1bz/Uy/7tZWl/8AH7Wvc/6lq9CkrQsc8viOetnVN6srfNT/APRv7rUzYzt8q0nk&#10;t/dauGzNreY/fAn3Vaq7/wC7Uvkt/dam1L1Vioo6DTf+PRar6xt2Luqxpv8Ax6pVbV/uJXoz1pnJ&#10;H4zO/wBG/utTkeBH3KrVD5Lf3WpfIk/uvXDZ9jqsQ/xf8Cra0b/VNWRsrY0f/j3rSgvfM56xJtS/&#10;49GrG/cfxK1bGpD/AEV6xPJb+61FeLch00TedAivtVvnqp/HUvkt/dal2VzuLZa0LWj/APH1/wAB&#10;rYm/1T1laR/r/wDgNa8v+qf6V6VFe4c03d3KumnEFWtoqvp7Zt6sbq2hqrkvUWkb7jUv8VD02klY&#10;nrczNK/10tadZmlf66WtOs6StEuRiXls0071ElmyVqveKj7aPty/7Nc8oRctS+Z2sVXhb7HEtUfs&#10;Dbq2/tKpFu21F9vX/ZpzpwYKTRDpqMkr1bvB/ozrToJvNJp8zbE3V0RgrWJbvIwns5X/ALtS2dq0&#10;U6/71aH2xaEvFd9tc/LCMtyuaRLd/wCoesV7Nnldlrddtibqr/bE/wBn/vutakYz+IiEmilYQtDL&#10;8/8AerYf7jVUjuVdqt1cYqKtEJGJc2zO1NhtmR/mrSe8Wj7Yrt/DXO4RbuXzO1idP9VWNNZs8rst&#10;bm75d1VftiFufk/4FWtSMZK0iISadzNhs2R9zVup9xaqfa13f/ZVbT7lKjCMPhHN3Me8tmmf/gVR&#10;Q2bJKlaT3iI9H2xf9mplTje5Sk0rEsI/dpWVc2zPcPWwjbk3VXe8Xcy7a0mouPvERk73MpLOXf8A&#10;eWtr7lr/AMBqL7cv+zVjf8u6lTjGPwlTcmYs1mzy7qdbQsn3q0fta/3aT7Yu77tZezhzGnNK1iW4&#10;H7h6xXs2d3Za3d2xdzVX+2L/ALNa1IxfxGVObRQs4WherOpIz/L/ALNWUud7U6aXZw1OMI2sF3zG&#10;L9jbevzVq2CfJQLuP1WpYpvO/hpU4Rj8IVGzKvIWmuKalgyP92tJ7xUbZto+3KK53BOY+aXKS2ib&#10;bdMjBqpe2bXEn3avQvvXdVW5vPJaumag1YiLd7lZNMG5flrRs4fJi21R/tFv4W/8dq7aTNNFuaop&#10;cid4lTbZFc2azSbt1N+wLUeoStHIMdKp/aW31E5xUilzuJsQwrCm1azpv+QpV6w/1VUbl3TUfl2/&#10;8DrSesV5ErR2Jr+bZ8qtsrK85v4asXiS7t0v8VV9lcU5SbsdFPRXLVtcsrfL96tC5m2W+5f4qx4U&#10;3tV50n8ra23YlbwnJK5nJa2KLuyP8tMR/n+al/jo2Vy80r3NbK1jat7ncrq38NZt5c75d3/fNSw+&#10;fsfaq/NVS5Rt22uupN8uhEYxvYb5zf3qu2dzsb/Y/irPqWFGd9qVzQnLmKmk+hq39zsXb/erKeZv&#10;4fkSrdz5uzdtX7tUq0ryZMIxQ5Jm3fNWxZ3O9drfeWsXa1XbZJUV2WJPmWlRm11CpbsMvLne27/v&#10;mqW+X+/UtyjbtrVFspSlLmNIWLFtMyNuX761qzXOy13r/FWLD9//AH/lrQdJ3gVdq7ErWhORjOKZ&#10;UmmZH/2/4qh3y/36H+/S/wAFczbbvc2Sii7YTbHRf4Hq1fXDR/KjVm2ySv8AdWrFx5/+tZdny11Q&#10;k1CxjyrmKTzN/D8iUJMyfe+eh6Nlc3NLuXyo0tNufn8v+H+Gq+sf69KbbJLv3RLv20X+55fmXZW7&#10;m3CwkrSKNFP2UbK5OU35hlPT76f79GynJ99P9+qjG0yL6XOli/1S/SpKjT/VL/u1JXtnCZerffi+&#10;tZtaeq/firPrzKqtI6Y/CMop9H/Aa59SrDK1Usf3f3mrNetyP/UrXTRjczmzDf79MqaT/WvTP+A1&#10;g1Z2NLD7NN861fexREZtzVVsv+PgVqzf6p67YQi4mUpanP0U+iuKxqpFuwtvO3/O1JeWfkx7tzPU&#10;2l/x1LqX+oruivcuZt2kY9FPorht71jY0IbBXiT5mqpeJsl21q2v/HqtZl9/x9NXXUXumEZe8Vam&#10;t4d8/wDFTKsWH+vrCHxFvQtTWapE7bmrKreuf9U9Yn/AaqtEmmxladtZxPAn3qz/APgNbFh/x6pV&#10;UVcUjMu4vKn2pVer19/rqqf8BrKorSNYu5LYQrNL81TX9msMXy7qfpv+tf8A3Kn1X/j3rojFclzJ&#10;6SMenwpvdKKfD/rUrlh8Vjd6lq8tlSDctWrL/j1Sm3//AB7tTrL/AI9UruStUOV6mXcffpkP36sO&#10;jPQkLfJuWuTl9/Y6OZ2saqf6tazb/wC9/wADrSX7i1m3nX/gVdVRe5oYxsVIf9albVt/qlrIh/1q&#10;VtW3+qWssOmtyptGff8A3nqkn31rQvv4qpJ99aU9JDjY17f/AFVZF5/r3rXt/wDVCsq5/wBa9aVE&#10;+UhWbuRQ/frXuP8AULWUn361ZjmJamGhUkYrp83/AAKtDTk+Zaq/xf8AAqu2NZ0G+bUcrEt59ysf&#10;+Otq7OUrIrTEa7BE0rD+D/dqvqKZkarFh2/3aiv/APW0a+zuGnOUv4617P8A1C1kH76Vr2IzAKWH&#10;TW4TsVtU+9VGrt/88tUj99Kio7SCK8jVsP8Aj3/4FTNS+5/wGprD/UUy+rqd3TuZPSRj1sWXSspK&#10;2LHoawoN3uzSbK+o/eSsytPUv9clZ9Z1naWhUVpc1NL/ANU1P1L/AFFN07/UtT7/AP1Fdau6Rj9o&#10;x3q7p3+v/wCA1Serum/JL/wGuWjKzszZq6uW73/VVjv9+te8/wBVWRWmI12JikWNN/1la7dKytP/&#10;ANbWs/QVtRulZkSepiXn36bbfeepbj79Nt/9bXJf96a2fYnu/wCKqSVoXn3GrP8A4Kuo+Z2Glc2d&#10;P/1VTv8Acaq9l/qqnb7jV2rWJzN3kZ2m/wCtlrSb7lUNN/1stX3+7UUlaJUt7GJNNKj7d1N+0Sf3&#10;qdMj+b92m+S392uJ8zNtCxprs9w7N/drSf8A1Tf7tZ+nIyTvuXHy1oSf6tq66d/Z2Zi9ZGE/32p9&#10;v/raR/v1Jb/62uDrc2uMeZt33mp1m7PcJu+em5b+5Utn/wAfCfLWsG+Ybd1Y1z0rGvP+Plq2krFv&#10;f+Pp66a6vAxg7CQ7kilaovPk/vPUy/6l6hy39yuJKSN7D/OZ/lZt9bUf3E/3axNj/wB2tuP7if7t&#10;ddDQyqGZqv8Ar/8AgNQQ/Jv/AN2p9S/14qKH+P8A3axnK8tior3Rvnyf3np0MzPLt3VFsf8Au1LD&#10;u837tZjuPsP+PytSf/UtWdYf8fj1o3H+pau2n8JlJ+8ZEO5ElqLz5P7z1LB9yWost/crh981uPhm&#10;Z22bmqH5vnqZP9any0z+9S5S4yNiw/49EqHVN/ybasWP/HutV9S/gr0JL3LHNH4zN8+T+89S200n&#10;m7dzU3/gNOh/1v3a4uWRtcif77Vp6V/qqz/71aGlf6qtKStIJfCSaicwVkec395q1745gNZGW/uV&#10;VaMuYiGhLC7Or7v7tV6tw/cf5ar7KxehuWtK/wBf/wABrVf/AFTVlab/AK81pyf6tq7aPwHLL4rG&#10;L5zIdi0faJP71Jsf+7S+S392uNuad0zbQu6XMzs+6tB+grP01GRn+Wr7/dNdkG3DUwtrYoaV/rpa&#10;0Koab/rZa0GqqfwhLR2MW9/1r1AlW7xP9IeqiJXJPSR0JJq5dm/481qk/wB+r03/AB7LVHZ9+s56&#10;CVmaGlfferV5/qHqvp/3jVi4/wBU9dkb+zML+8Ys336ls0/fr/vUx/v1LZ8SpXJGydzosac3+qrI&#10;m/1r1rzf6qsib/WvXRWfYzjYsaf97/gdav8ABWTYfe/4HWq33Kule1yZbmLeffptv/raluPv02H/&#10;AFtcj0qmuhrJ/qqyLlP3tbH8NY9z/rXreu9LoiNhtsnz1tJ9xayLf79bK/cWjDN9SJGXeffqG2/4&#10;+Eqa/wDv1DD/AK1Kyk/3ptbyNiLiJKx73/WvWtD/AKtKy73/AFr1tXfu6ERtexBD9+tr/l1/4DWO&#10;n362P+Xf/gNLDtvcqdjLuP8AW0lt/FTZv9bUtnWX29ym0jTm/wBU9Yk3+tb/AHq3Zv8AV1izf616&#10;0xDvsZwsyXT/AL3/AAOrV/8AdP8AuVBZf+zVPf8A3T/uURf7rfUd1zXMqtiz+5WV/HWxZ/cqMO77&#10;jqWMzUP9bUSJ89W7/wD19Vk+/SnrIqy5DYt/9QlZ+pf6ytC3H7pKpX/+trolH92ZKyKCffWtmx/1&#10;ArLRPnrVsP8AU1jh423Km0VNV+//AMBrPStO/Rnl+Wqnkyf3aKkfftYqM9LGhpn+qqpcw+df7Wq9&#10;Zf6qq7/8hKtnrEyTu7kV/bLCibaqbK09V+4lZ9cs4WkbQd1YLaFXnRWq/NYxpE7Lu+7VK2/4+ErX&#10;n/1DVtBXiTN2kYGzZR/BT6K5Oti7GhbWavAjNuqlcwbJ/lrXtv8AUJWZff8AH01dVSPumUNZFWrF&#10;hDvl2tUVWtN/15rGHxGknpcmu7RIrd/vVmVt3/8Ax7tWP/wGrrR1sZxGVpw2Cvbp8zJWfW1D/wAe&#10;y/7lXSgmXUMq8h8mXbVer1//AMfH/Aaqf8BrCorSCIQpvlT/AHq0vsKorNuaqUP/AB8J/vVtH7jV&#10;00Y6XJmznf46KmemVyONnY0sWLCHzZX+Zvu1Lc2eyLduamab/rnq9f8A/Hu1dcIXhcyekjEop9Fc&#10;djctWNt5yP8AMyf7tNv4fKl/ierWl/caotS/1yVvy+5cwv7xn0U+j/gNc2prYZT0++tH/AafVJ+8&#10;V0sbif6pf92pKjT/AFS/7tSV7JxGfqv8FZ9aOodEqnXm1tZHTDaxFRTtlGyosVzDdlbSf6pax624&#10;/wDVrXTRiYyZiSf616bUs3+tembKwnvc15iay/4+BWpN/qnrNsv9bWlL9xq6qfwmEtzDop2yjZXH&#10;ymqLemfx1Yv/APVGotM/jqW+/wBTXZH4LESfvGVTqNlPrj5feubcxpWn/HutULz/AF71o2/+pWqF&#10;3/rmrqqL3Tnj8ZV2VYsP9fUNWLP/AF9c1NXkbSLtz/qHrKrWm/1T1mVtWiRDQZWrZ/6hKyq1bP8A&#10;1CUUVYJ6FC//ANfVerV5/r6r7KmprIqOhb03/XPUup/6qobD/W1PqH+qreMf3diJP3jMp0P+tSip&#10;ovvpXFBe9c25i5ff8e1PtP8Aj3Wi7/496LX/AI9Vr0ft3OYeyLu+7R5S/wB2q/2nZR9spXj8IXZa&#10;BzUbwq7bqlU7hTPOqtOUSuhv2dKkUbRTRKoNPT5qcbdAlchmtvOquLIrtwo4q9vVerUb1/vUuSN7&#10;jTaGQoyJiq72O591W99G9cfeolFSiJXRS+w1ZZTtVe9Sb1/vUpNOMY9htyZTFiD96pYbfY1Sl1/v&#10;Uu5ce9ZxiubQG2yGZGdai+w/7tW99G9f71W1FuzQJyRDDE0dNmt97VYDrj5aN6/3qqyC7vco/Yf9&#10;mrMKeSlS71/vUfK9JWWwNtlea2Ez7qZ9hq3vVerUb1/vVm4RTuClJENtF5Me2i4hMo46VY6jikBr&#10;TSwm7u5Q+xDd92rMMPk1LvX+9Tt1SklsU5XKtxbee1Rf2bV3ctG9f71EoRvdiUpJWIbaHyUanTx+&#10;am2pE6GndBzVKyQr63KX2FafFbeVJuqxvX+9RvX+9Uezje6HzStYZNF5qbaqf2cPWr25aN6/3qpq&#10;L3BNoqQ2fkvuWrdG9f71Oqkl0E3cpfY99H2PZ92rfmp/eo3r/erPkiO8ivNa+b96of7OAG3tV7ev&#10;96jev96qcIt3GpSQyGLyk205/uGlof7rU3rHQjrcz7H/AFstXz0qnY/616vNUU/hLl8Qmxf7tGxf&#10;7tIxzS1fL5CKyL/pjf7tWJfuNUS/8fb/AO7Uz/cai2lg63MR/v0fcfdT3+/TNleY1Y2HedJ/eqS2&#10;dnnTc1Q7Kmtv+PhK1g/eB6GrWPef6962KyrlP9Ieuit8JlEhTcn3d1O82SlSHf8AebZT/JX/AJ61&#10;yWl3Oq4ze38T1rx/cX/drL2Js+9vrVT7i100lY5pu5n6iv7yqifJ92rV/wD62oERX+82ysp6SNYv&#10;SwnnSf3qPOk/vVJ5K/8APWjyV/hlqbCHWfN1urQm/wBU9UrBMT1ff/VNXVTXumUt7mKm5Kf50v8A&#10;DuoRN/8AFsp/kr/z1rl1N7EPnSf3qbVjyV/vVDs2VNhRNWz/ANQlQ6j0SrNp/wAe61Xvv4PmxXc/&#10;hMVpIz/Ok/vU/wA5v7zU/wAlf+etHkr/AHq4/eN7EL1oaZ/qqpbKvaf/AKqtaa94mT0sOvv9TWd5&#10;0n96tG9/49zWfSrNqRMBm9n+81N2U7ZRtasHqa8xY07/AF//AAGtJ/utVCx/4+P+A1fb7jV2UtIn&#10;PL4iC2RfKqfYvpUVmMxVYxVKFibjEWh/4qeOlNerWqsHW5Ssf9a9XTVSx/1r1eogrKw5b3KMlpvZ&#10;mpBZKe1XN67vvUb1/vUuWN7jUmlYrmz3xKtRfYE/u1d3r/eo3r/epSpxkJNohht/Kp7rvjqQsMda&#10;UcCrSSiT1uUPsNOSx2OrVb3r/eo81P71R7OJfNIY6M61V+wb/vVd30ean96qcIvclXRUhs/Karf8&#10;NG9f71PohZKwnqUXsd7ULY4arZdf71G9f71Q4RbsVdiIvy1Vex3tV0Gm71/vVbSas0SroqfYdn3a&#10;tdNq0eYn96pKqKUdht3KL2G9qb9g2fdq7vX+9RvX+9WLjFjvIYiMi1Vex3uzVezSb1/vVo4xtZiV&#10;07lL7DVrZ+720/zU/vUURtHYbbZUNiGahLFo/u1aMi/3qBKv96otHm2Btsa6b121V+wfPWhTN6/3&#10;qtqL3RPoVEs9lSzQF+9Tb1/vUbloSiugFP7Ed2c1Zih8kU/ev96n0oRithybkUZ7QO+6hLEVb3L/&#10;AHqN6/3qcoxvcrmdrCRJsXb6VG8Ku+6pfvUx5lSm7NXJG/Z0pypsTatME65609H3/dppJbBJMNiv&#10;95aNi/3abNceS1Q/bKluKeoRTLadDWe//H/V2J96VVf/AI/KmS5olLQXVP8AVLVCtDUv9StUq56i&#10;1uawdgtv+Phf96tW5/1L1m23+tStJ/8AVN/u1pTXukTd5GLR/BTtlGyubl1ubcxq23+oSs+//wBe&#10;1aFr/q0qle/8fBroqL3TGPuyKuyrWm/6yq9WrD/W1hCPvmk9rFm//wCPdqzK073/AI9zWZV1viIg&#10;Fatr/wAeq1lbK1bb/UJV0tB1GUL/AP4+P+A1Xq7ff66qmys6r94cGPh/1q/71bDf6usq2/1qVqv9&#10;ytqK0sZyepiP97/gVNqV0+embK5Xq7m3MWNP/wBbVu8/1D1Dp3+tkqxef6g11w0hYyk/eMjZTtlG&#10;yiuPlNuYu6b9x6bqX+uSpbD7jVFf/wCtSt+X3LGP2ylRTtlGysLG3MNpyffo2U9Pv0W1uHMa6f6p&#10;f92pKjT/AFS/7tSV6pyFG+/hqlsrQvulUq4p6yN4MZso2U+iouMZsrVT/VD/AHaz60U+5XRSViJq&#10;xmTf616ZVt7b5/vUfZv9r/x2sXG47oZZf62r833aq20OxqtvW0FZWIerMd03UbKt+T/vUeT/AL1Y&#10;cjNLhYJ9+pb3/VU+2TZTpk3rXQlaJm9ZGbspiJV7yU/2qPJSsOQ0uTW/+pWqF3/rmrQh+7UUyLv+&#10;7XRON1YzWjuZ+yrFn/rKl8lf7lPhRUesadOzvcuUh1x/qqza12+6arbF/wBmt6keYmMrFHZWna/8&#10;e9RfL/sVPD9ys6cbBJ8xSu0/e1X2tWk/36blf8pQ4Xdx8xDYoySH0qa//wBUafD9+nTfcq1orEvV&#10;3Mra1PRPnSrX/fVP3/On3qzULFOVh13/AKqi2/1CUt7/AKqiH/VJW1tbkGfNSJ9+ppvv0xPv1zdb&#10;2L0NBfuVSvKvJ9yqlx/HWzVoiWpXTdv+Rq0ofuVST761oL9yppaBJFS7++Kr7mqxeffqBPvrUu6d&#10;gTLkX3aqzO26rUP3Kqzf62tZPliUld2Gbmq65batUkrQf7iUosTVjP3NVi03fxVXf+OrFp/DURet&#10;xtWJZzlKpfNV24+5VL+OnV+Im5atuhptx/rKfa96Zd/fFX9iw0rysV97bquWh/cCqdXbT/VVFIJK&#10;xFcbvMqLc1S3P32qulEt7Bpa5esv9VTLypLX/U027/1Yq/smdihuatC171n1oWveopg1Yhu/viq+&#10;9/71W7v74qp/HUyvexaaLtp91qLj/VUWn3Wom/1VbJXiRbWxSR2/vVYt93mVX/gqxZ/frGDadjVq&#10;w+4+4P8Aeqpuar1z2qi/36qoStSxbP8APVt/uVSs/v1drWK0uRYz3ehN2771E1EP36xbs7Gmlrkt&#10;zu+9Vfe22rc/RqqfwVLug0Ltv9ypn+41Rwfcp7/drpWqsZ21sVbH771beq9r956naohorFP4iq9z&#10;81M+2N/eps33hUVR7R9y+UtWz75d3+zVt/uVSsv9bV1vuVondXM3ozJf79N2tT/46cn365HqbEWy&#10;pbZP9ISn7/8AZWnwvvlT5acY63CTLtZlz/x8PWnWfcf6966qrurGS0BPuPTPs3+0tN2UbK5rmg7y&#10;dn8VaX8K1m1ofwVrTM5FW9/1tQpVif71V6iesikrB9m/2lp6Q/P95aZso2VNyrk1l/rauSf6pqp2&#10;X+tq2/3K6IaRM5GfD9xqT7N/tLTdlGyue5a1JUh2N96otlGyiosNOxoW3/HulRXn3E/36ktf9QKi&#10;vPuV2Ne6ZdbkHk/7S05Idj/eWotlGyua5qG1qu2P+pqpVuz+5V01rcUx13/qjWbWlcf6qqu9f7q0&#10;6qu7iiyvtairabf7tQvUW0uVcls/9ZV1vumqVn99/wDcq833K1grRMnq7melzsXbUv2h6q05Ky9o&#10;y+TzL1tNvqV6r2f8dWK6IO6uZ2Ktn/rWq1Vez++1WP46qGquDdzPud3m/JTE3VNcf62mJ9+sG7Ox&#10;a1HzbvKSod7/AN6rD/6qq9S20PQt2dS3P+qaorf79Szfdat0rxM7a2M93an227zVpj0+3/1tY020&#10;aFp92z5aq72Srv8ABWe/36uoxLUmh3vV2qVnV3+CnFEtWKUztTEdt9Fx9+iH/W1F/eL0LuflqlM7&#10;bq0F+5WfN9+taj0uJagjtvrQT7lZ8P36v/wrShoS1Ypzbt/y0xN26n3H36Yn36zsXoWofu1Vd2SX&#10;71XYfuVSmT560kJajN7bqu/8sapInz1of8sv+A1FMHoUpvv/AC0Q7qbN/radDSt7w9C65+WqTuyP&#10;V9vums6b79XURKZLC++pLvpUdr3qW67Ukrk21sVUdv4qu2veqNXbf7lKGoWK95u82okdqmvf9bUK&#10;ffqZXvY00tcvxH91VW7++Ktw/wCqqvefeb6VbVok9Sr83yVft/8AVVSq7D9ypp3KkiK7++Kq1avP&#10;viq9Evi2BSsXbT/VVE//AB81Lb/6qov+XmteliA1L7lVdrVpTVXTb/tVnONyouxXRG81P96tCX/V&#10;P/u1Ej/PU79DVwjZWJeruZGyja1aHy03/vn/AL5qOU1uSW/3Kq3H+tq/F0FQTIu/+GrnG6sRf3rl&#10;KpbP/WVNsX/ZqWFFDfw1nCGtypSGXn+qrP2VqzJ8tV/JX/Zp1FzO5KdilWpb/wCqWoPJX/Zqyn3K&#10;KcbBJ8xRvP8AX1Xq7ND826m+Sn+WonBuRS0K9t/rUrVf7lUkhRHq6/3KdNcpm9WZTp89M2Vb8n5/&#10;4qPJ/wB6suV9jW4WCfO9T3X+oNFvHsanzJ8tbRj7pm9ZGU6UbKt/Zv8Aa/8AHaZ9m/2q5+U0uS2f&#10;3Gpl+N8qVZtk2b6rXn+srpekSL+8VdlGyn0Vy3NBmynonz0U5Pv046iuaafcp9Iv3RS13mBUu+lV&#10;6tXHQVBsrml8RpF2IaKfso2VNi7h/HV5PuVR2VdR/krWmRN3K7u2+je3+1U33/71M/76qbmY6Jst&#10;Uz/cqJKl3/7NWlYdyqiN/FSbWqXY/wDlqHRv8tRZ9y7iw06amojJTst/cp20sRfW5XejZ/t1N5O/&#10;71J5P+7WfKXcfCNi1FN9+pfmprp/eZa1epJDs/26mh+RqNi/3lo2fP8AeqUrDepIw3LVX+OrGzf/&#10;ABU3Yv8AeqnqIhq2n3Fpmzf/ABUeT/tNUpWFcbMnzVDsqxsX+81N/wC+qCgh+/Tpdrim7Vp21adg&#10;K+yjZ89Wdif3aNif3aLEt3GXLr5VEP8Aqkom2+V8tMiT/Z30xkTws9OSGpv+AtSfL/t1nylXJl+5&#10;VSZG+epk2/3mpmF/v1bV1YS0ItjfL8tW0+5UOxf71PT/AGWWpjHlG3cZddqr1b2f7a0bP92pcbu4&#10;h0P3apTf62rfzJ/DR5f+z/49VS95WGnZ3Kmyrb/co2f7NO+bZ92klYbdykPvvVi170/a1GW/uUKF&#10;hN3EuPuVVq781N2tUy953EMte9NuPv1L81Jsf+7WnSw07O5Sertv9yl8pv7ooTd/dpRjyg3chufv&#10;tUSJ89W9rUnkvSau7hfSw+3/ANVTLj7lKm7+7Q+6q6WEUXSr1r3o2tQm5P4f/HqUY8oPUZcffqvs&#10;q3taja1S43dwEtvuvRcf6qlTcn8NDu392tVorC63Kn8FWLf79PT/AHaMt/crJRtItu46b7lUqtvu&#10;dfu0mxk/hzTkuYlaEdv9+rVRJu/u05y392tForE3Ktx9+iH79T7H/u0eT/s/+PVk43dy76WGzVX2&#10;Va2P/do2M/8ADik43C46D7lPk+5Tct/co+atloTu7le3G1napTcIagSjZWKlZ2Ktrcd8rt92pvs6&#10;Uy2SpXeteVdhDYU+apW+5USOuynbloUbKwPUpP8AfoT79SzJvamolc3KajKfCjebTt/+xU0OxK0j&#10;Ehu5LVK4+/VrctNm2PWk1cko0U/ZRsrm5TYErQ/gqpCi76t763iuUxkVLhPmqJ6tStuFQbKhq7ua&#10;RdyGin7KfsrPlCw6z/1lWX+5TIdqLTt67q6ForGb1M/7lFWJU+aotlYcprFWGUfx0/ZTkT5/mpqF&#10;zO5aiG2MVHcp+6qbzkpHdXSt27qxJn0VNspmyuflNxlXbf7lQbKtIyqlaUzJu4XCb0rP2Voblqu/&#10;yP8AL89VJcwloRIn36ZVj/gNRbKy6WNLE1n99qtVEm1Ep25a3SsrGZEkK0PCqUb9jVL8r0+SIESO&#10;qU/zleq7psahKhuysBYtvvPUtV4d392pct/cq4aKxNiCb/W1D/HVt0ak8l6zcbu5S0I3+5UO1qt7&#10;Wo2tScbjuMh/jqWb7rU35k+7Tsts+7Wy0gT1uUtlPhT56n2P/dpdjbvu1ko2KuOeqTp89Wvn/u/+&#10;PUbH/wAtTkuYS0I7f79Wv4KhRG/y1K+7+7/49VJWB6leb79Mh+/VjZ/s0bP9ms+XW47kqVSm+/Vr&#10;5/7v/j1Ls+f7v/j1XL3lYS0K8P36u/wVE6f7P/j1OTdt+7/49TSsD1Ktx9+mQ/fq3s/vLRsqbDuS&#10;pVK4+/Vh9392jZ/s03qJaFRPv1f/AOWVR7P9mnfP/d/8eqYKwPUqzffohqxs/wBmjy/9n/x6nbW4&#10;7j3+5VF/v1d+f+7/AOPU3y/9n/x6nL3hENr3p912p/l/7P8A49SOjf5amlYXW5Sq7D9ym7Wp6bv7&#10;v/j1KMeUZXm+dqYiVb2fP/DRs/3alxu7jvpYdD/qqiuPnb5alw39+m7P9utGrqxJU2Nv+7VqH7lN&#10;wv8Afp/yp/E1TGPKU3cZcIztx0qHyXqzuX/aoyn9xqGru4h0PyJVd/8Aj5qbZ/s1D/y2oegE01Q7&#10;KsbVo2rTauTciT79Tv0NN2rTdlUtBkLp/eo2rU3/AH1RsX+81LlZVx0I2LTZvv0bP9tqd5O3+Km9&#10;SSv8u6pofv0YX+/TvJ/2qlKw3qE33arpU2G/v0nk/wB5lqnqBF/BVlPuUzyf9padtaklYQyXpUWz&#10;/bqZ4f71Gz/ZqXdu9yrjEqxUKQtSvu/u00rCGP8Afo2tRs9v/H6ciN/lqLPuO4sP36lk+6KZ/HQz&#10;7v4WqlorEX1uRb220bmp2z/epdrUrFcw6GoLj79Sp8n96obkb2pSWliU7u5Xop+yjZWXKbXGU9Pv&#10;0bKfUxViS+v3RS0i/dFLXYZFa46Coqln61FXNL4igoooosWFWEf5Kr1Y3/J92rhoS9R++jctG/8A&#10;2aP+A1ZAb6N/+zRvb+7THoAP4/vUblqJ6EpX1sWWN/8As0x3ahd2z5aG3Y+amTYb8v8AE1OR88LV&#10;enpULUolfdTX3/xVJtP96o3+5VvQQfLtoRP7rUyn7KlO4w2N/eo306q/8dU9AJkf56cn3PvVEn36&#10;l+Xb81Sncga/3v79M3/J92nv/s1DTasWTf6z/Yowv9+hPuU7K/3KYg+Wj93Rlf7lP3/7NBJFLt2f&#10;LQnyLRN937tHy7aCw/i+ZqZ/F8tM/joqetgLBdj92mvuoT7lMdGqnoA/7lH/AAGoamT+OhagD7f7&#10;tGymPTPmpWAsfL/t03Z/do2ffofdupAGz+9TvlqJHan0AGxv71Cbf9qmfNT0+5TuAny/7dK6N/ep&#10;1V/m20wJkRf9qk+X/bpU/gpn8FSA/Z/t0bVqH5qmSqWoBtWmfMlPeofmpNWAlRF/vNSunyfLTkSh&#10;6QDHRtu6lTb/ALVQvuqVPv1QB8v+3S7G/ipj0z5qVgJtq0fLQlOpgN2tR/D81M309PuVPW4Dvl+5&#10;81N2b/71I/36i+agCwm2h9uP4qalPf7lUTYZ/uUf79Mfdup6VJQjbf4d1KiN/eo/gooAPlofbQ7t&#10;/dqH5np8yAKE+/RT0+/U21uO5Y+5UOH/AL61Jv8A92mf981ZIb/9pKP++aP+BUf8CqdRh/wJaP8A&#10;gS0f8Co/4FTuAb/9pKP+BLR/wKj/AIFUrQA3/wC0lH/Alo/4FR/wKqbuAf8AAlo/4EtH/AqP+BVI&#10;CZ/2lpd/+0lH/AqP+BUweoZ/2lo/4EtH/AqP+BU7iSsH/Alo/wCBLR/wKj/gVSMP+BLRv/2ko/4F&#10;R/wKmAf8CWj/AIEtH/AqP+BU7gG//aSjf/tJR/wKj/gVCdgD/gS0b/8AaSj/AIFR/wACpAH/AAJa&#10;P+BLR/wKj/gVO4B/wJaN/wDtJR/wKj/gVFwDf/tJRv8A9pKP+BUf8CpAH/Alo/4EtH/AqP8AgVIA&#10;/wCBLR/3zR/wKj/gVVcA/wC+acn/AAGm/wDAqP8AgVLUBJvuVFUz/cqGpauA9Pv1L8tV9lCO1WnY&#10;CbatGzZTN/8Aep+xv4WpAJ8v+3S7G2/eof8Aj+WocN/foAlTbj+Kn/LTUpz/AH0p30sA3/co2f3q&#10;Zv8A7tHzbXpAO+X/AG6XZvo/gpjvTsA/7n3qdtX/AGqi+ba9S/wUxDdn92jZ83zUx91Cbt1Kwx/y&#10;0f7lH8FM+aiwD/4vmpPl/wBum/NuqVPu/dprUBuz+7Rs/vUx91Cbt6VID320f7lGz5HplAD/AOL5&#10;qd8tRfx0/wDgpLQA/i+Wj/fpj/fpyffpgP8Alpuz56cfuJUT7t1OwD9n96jYuz+KmJT3+5RcBm1q&#10;fsT+61Q/NUyUwD/co2fN/fpj0fx1IEu9f7tN/wCA06on3fJTuA9/kp29n/hqvVhKE7gNemfuv71P&#10;eodlS9HYCwn+9UXy+Z83z1LUX/LaqauBL8tH7v8A2af/AMBo/wCA0yBny0YX+/Q+3+7Tf+A0FDN7&#10;I1G9nb7q0Onz0J9+lzO9h9Lj9n/TWj/gTPTvlpv+5TegDPO+X7tP+f8AhplPRKhSuA75kpvy7t9O&#10;qJ6t6AG/5vlqX5qr/wAdW0qU7k3Gf79N3LTnX5ar/wAdNqxRYwv9+jc1RJVj5qYiLc1H/AqdNu2V&#10;XoGW9+2k80VGn3Kl/wCA0EB5q0b6P+A0b/8AZagA31Xm+/VjfVd/naiQRGUUUVkahRRT0+/RyiuW&#10;l+6KWkX7opa6DMhk6ioqKK5pfEUFFFFMsP4KmT7lFFVEkdk0bmooqyA3NRjf96iigCF/v0J9+iip&#10;+2WTbKHooqiUV/46lh+5RRURGPpr/cooq5DGU9PuUUVEQHYFQv8Afooq5ACffqb/AIDRRURIEb7p&#10;qCiirkUix/BRk0UUAGTRk0UUEjJt2ymIfk+7RRQUK9M/jooqftjJsK9McKPu0UVUgGfx1PgKPaii&#10;iIiN6ZRRQMmT7lRv9+iipAan36loooAip6JvWiigBz1FRRVAPhSh6KKkQz+CpUTFFFVEBjptptFF&#10;EgJUpX+5RRUjIal2UUVQDXT5KZ/BRRQBMn3KR0oooERU9EooqRjnqKiigB6U6iiqAb9yjfRRUgMp&#10;+yiigBNrU/cf7oooquVAM3H+6KfuP90UUVIB/wABo/4DRRVAH/AaP+A0UVIB/wABo/4DRRQAf8Bo&#10;/wCA0UUAH/AaP+A0UUAH/AaP+A0UUAH/AAGj/gNFFAB/wGj/AIDRRQAf8Bo/4DRRQAf8Bo/4DRRQ&#10;Af8AAaP+A0UUAH/AaP8AgNFFAB/wGj/gNFFAB/wGj/gNFFAB/wABo/4DRRQAf8Bo/wCA0UUAH/Aa&#10;P+A0UUAH/AaP+A0UUAH/AAGj/gNFFACbj/zzH50bj/zzH50UUAG4/wDPMfnTcN6CiigAw3oKNrUU&#10;UALRgUUUACVK6ZoooEV6eiUUUDHbKiooqgHom6nbNlFFAhr0iffoooGTVE9FFAAlO2tRRREBrptp&#10;lFFSIl2U1/koooGMqXZ8lFFAhj/fpUoooGOqKiiqAeibqHTbRRUiGVKlFFUMa9MooqQJUps1FFAD&#10;Km+XbRRSiAx/uUz+CiiiXxAWKi/jooqwJcmjJoooIDc1GTRRQURTffpE+/RRU/bD7JKGw3Smu/yU&#10;UVUgG07qvzUUU4oY/AqF/v0UUpACffqbAooqIkCbc1B/HRRVyKRLClP2UUUCuMdPkqKiigZLCny0&#10;/JoooJDJo3NRRQAb6if56KKJBEZRRRWRqFH8dFFWSWu1LRRWpB//2VBLAQItABQABgAIAAAAIQCK&#10;FT+YDAEAABUCAAATAAAAAAAAAAAAAAAAAAAAAABbQ29udGVudF9UeXBlc10ueG1sUEsBAi0AFAAG&#10;AAgAAAAhADj9If/WAAAAlAEAAAsAAAAAAAAAAAAAAAAAPQEAAF9yZWxzLy5yZWxzUEsBAi0AFAAG&#10;AAgAAAAhAAQQ+7VPCAAApB8AAA4AAAAAAAAAAAAAAAAAPAIAAGRycy9lMm9Eb2MueG1sUEsBAi0A&#10;FAAGAAgAAAAhAFhgsxu6AAAAIgEAABkAAAAAAAAAAAAAAAAAtwoAAGRycy9fcmVscy9lMm9Eb2Mu&#10;eG1sLnJlbHNQSwECLQAUAAYACAAAACEAhz9Rc+MAAAANAQAADwAAAAAAAAAAAAAAAACoCwAAZHJz&#10;L2Rvd25yZXYueG1sUEsBAi0ACgAAAAAAAAAhANjPQgmRmwAAkZsAABUAAAAAAAAAAAAAAAAAuAwA&#10;AGRycy9tZWRpYS9pbWFnZTEuanBlZ1BLBQYAAAAABgAGAH0BAAB8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00;top:14484;width:11061;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gtl/DAAAA2wAAAA8AAABkcnMvZG93bnJldi54bWxET0trwkAQvgv9D8sUehHdaKFIdJVW7eOg&#10;qIneh+yYpM3OhuxWU399VxC8zcf3nMmsNZU4UeNKywoG/QgEcWZ1ybmCffreG4FwHlljZZkU/JGD&#10;2fShM8FY2zPv6JT4XIQQdjEqKLyvYyldVpBB17c1ceCOtjHoA2xyqRs8h3BTyWEUvUiDJYeGAmua&#10;F5T9JL9GQXeEqY82z99vuF19rD8Pl8UyvSj19Ni+jkF4av1dfHN/6TB/ANdfwg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2C2X8MAAADbAAAADwAAAAAAAAAAAAAAAACf&#10;AgAAZHJzL2Rvd25yZXYueG1sUEsFBgAAAAAEAAQA9wAAAI8DAAAAAA==&#10;">
                <v:imagedata r:id="rId2" o:title=""/>
              </v:shape>
              <v:shape id="AutoShape 3" o:spid="_x0000_s1028" style="position:absolute;left:10439;top:16097;width:571;height:507;visibility:visible;mso-wrap-style:square;v-text-anchor:top" coordsize="57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qPL8A&#10;AADbAAAADwAAAGRycy9kb3ducmV2LnhtbERPyWrDMBC9F/IPYgK5NXJsKMWJEpJAoTnWbe9Ta2Kb&#10;SCNHkpf+fVUo9DaPt87uMFsjRvKhc6xgs85AENdOd9wo+Hh/eXwGESKyRuOYFHxTgMN+8bDDUruJ&#10;32isYiNSCIcSFbQx9qWUoW7JYli7njhxV+ctxgR9I7XHKYVbI/Mse5IWO04NLfZ0bqm+VYNVEGmS&#10;96+TL04mG8bC4qe7XYxSq+V83IKINMd/8Z/7Vaf5Ofz+kg6Q+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Jqo8vwAAANsAAAAPAAAAAAAAAAAAAAAAAJgCAABkcnMvZG93bnJl&#10;di54bWxQSwUGAAAAAAQABAD1AAAAhAMAAAAA&#10;" path="m18,253l286,,554,253,286,507,18,253xm73,441r427,l500,66,73,66r,375xm,411l443,333r,-157l,97,,411xm571,411l127,333r,-157l571,97r,314xe" filled="f" strokecolor="#a4a4a4">
                <v:path arrowok="t" o:connecttype="custom" o:connectlocs="18,16351;286,16098;554,16351;286,16605;18,16351;73,16539;500,16539;500,16164;73,16164;73,16539;0,16509;443,16431;443,16274;0,16195;0,16509;571,16509;127,16431;127,16274;571,16195;571,16509" o:connectangles="0,0,0,0,0,0,0,0,0,0,0,0,0,0,0,0,0,0,0,0"/>
              </v:shape>
              <w10:wrap anchorx="page" anchory="page"/>
            </v:group>
          </w:pict>
        </mc:Fallback>
      </mc:AlternateContent>
    </w:r>
    <w:r>
      <w:rPr>
        <w:noProof/>
        <w:lang w:eastAsia="ru-RU"/>
      </w:rPr>
      <mc:AlternateContent>
        <mc:Choice Requires="wps">
          <w:drawing>
            <wp:anchor distT="0" distB="0" distL="114300" distR="114300" simplePos="0" relativeHeight="487279616" behindDoc="1" locked="0" layoutInCell="1" allowOverlap="1" wp14:anchorId="4A7F240F" wp14:editId="0A97231A">
              <wp:simplePos x="0" y="0"/>
              <wp:positionH relativeFrom="page">
                <wp:posOffset>6717665</wp:posOffset>
              </wp:positionH>
              <wp:positionV relativeFrom="page">
                <wp:posOffset>10317480</wp:posOffset>
              </wp:positionV>
              <wp:extent cx="189230" cy="16256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9B75" w14:textId="77777777" w:rsidR="00C61154" w:rsidRDefault="008B534A">
                          <w:pPr>
                            <w:spacing w:before="41"/>
                            <w:ind w:left="60"/>
                            <w:rPr>
                              <w:rFonts w:ascii="Arial"/>
                              <w:b/>
                              <w:sz w:val="16"/>
                            </w:rPr>
                          </w:pPr>
                          <w:r>
                            <w:fldChar w:fldCharType="begin"/>
                          </w:r>
                          <w:r>
                            <w:rPr>
                              <w:rFonts w:ascii="Arial"/>
                              <w:b/>
                              <w:color w:val="C45811"/>
                              <w:sz w:val="16"/>
                            </w:rPr>
                            <w:instrText xml:space="preserve"> PAGE </w:instrText>
                          </w:r>
                          <w:r>
                            <w:fldChar w:fldCharType="separate"/>
                          </w:r>
                          <w:r w:rsidR="00654AC7">
                            <w:rPr>
                              <w:rFonts w:ascii="Arial"/>
                              <w:b/>
                              <w:noProof/>
                              <w:color w:val="C45811"/>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8.95pt;margin-top:812.4pt;width:14.9pt;height:12.8pt;z-index:-160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nBsAIAAK8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cwyNEqSDFt3T0aAbOaLQVmfodQZOdz24mRG2ocuOqe5vZfVVIyHXLRE7eq2UHFpKasjO3fRPrk44&#10;2oJshw+yhjBkb6QDGhvV2dJBMRCgQ5cejp2xqVQ25DKNzuGkgqMwiRaJ65xPsvlyr7R5R2WHrJFj&#10;BY134ORwqw3QANfZxcYSsmScu+Zz8WwDHKcdCA1X7ZlNwvXyRxqkm+VmGXtxlGy8OCgK77pcx15S&#10;hheL4rxYr4vwp40bxlnL6poKG2bWVRj/Wd8eFT4p4qgsLTmrLZxNSavdds0VOhDQdek+2yxI/sTN&#10;f56GOwYuLyiFURzcRKlXJssLLy7jhZdeBEsvCNObNAniNC7K55RumaD/TgkNOU4X0WLS0m+5Be57&#10;zY1kHTMwOTjrQLpHJ5JZBW5E7VprCOOTfVIKm/5TKaBic6OdXq1EJ7GacTu6hxHNz2Ar6wcQsJIg&#10;MNAiTD0wWqm+YzTABMmx/rYnimLE3wt4BHbczIaaje1sEFHB1RwbjCZzbaaxtO8V27WAPD0zIa/h&#10;oTTMidi+qCkLYGAXMBUcl8cJZsfO6dp5Pc3Z1S8AAAD//wMAUEsDBBQABgAIAAAAIQCmwjZN4gAA&#10;AA8BAAAPAAAAZHJzL2Rvd25yZXYueG1sTI/BTsMwEETvSPyDtUjcqE3VJm2IU1UITkiINBw4OrGb&#10;WI3XIXbb8PdsTnDb2R3Nvsl3k+vZxYzBepTwuBDADDZeW2wlfFavDxtgISrUqvdoJPyYALvi9iZX&#10;mfZXLM3lEFtGIRgyJaGLccg4D01nnAoLPxik29GPTkWSY8v1qK4U7nq+FCLhTlmkD50azHNnmtPh&#10;7CTsv7B8sd/v9Ud5LG1VbQW+JScp7++m/ROwaKb4Z4YZn9ChIKban1EH1pMW63RLXpqS5YpazB6x&#10;SVNg9bxbixXwIuf/exS/AAAA//8DAFBLAQItABQABgAIAAAAIQC2gziS/gAAAOEBAAATAAAAAAAA&#10;AAAAAAAAAAAAAABbQ29udGVudF9UeXBlc10ueG1sUEsBAi0AFAAGAAgAAAAhADj9If/WAAAAlAEA&#10;AAsAAAAAAAAAAAAAAAAALwEAAF9yZWxzLy5yZWxzUEsBAi0AFAAGAAgAAAAhACcbmcGwAgAArwUA&#10;AA4AAAAAAAAAAAAAAAAALgIAAGRycy9lMm9Eb2MueG1sUEsBAi0AFAAGAAgAAAAhAKbCNk3iAAAA&#10;DwEAAA8AAAAAAAAAAAAAAAAACgUAAGRycy9kb3ducmV2LnhtbFBLBQYAAAAABAAEAPMAAAAZBgAA&#10;AAA=&#10;" filled="f" stroked="f">
              <v:textbox inset="0,0,0,0">
                <w:txbxContent>
                  <w:p w:rsidR="00C61154" w:rsidRDefault="008B534A">
                    <w:pPr>
                      <w:spacing w:before="41"/>
                      <w:ind w:left="60"/>
                      <w:rPr>
                        <w:rFonts w:ascii="Arial"/>
                        <w:b/>
                        <w:sz w:val="16"/>
                      </w:rPr>
                    </w:pPr>
                    <w:r>
                      <w:fldChar w:fldCharType="begin"/>
                    </w:r>
                    <w:r>
                      <w:rPr>
                        <w:rFonts w:ascii="Arial"/>
                        <w:b/>
                        <w:color w:val="C45811"/>
                        <w:sz w:val="16"/>
                      </w:rPr>
                      <w:instrText xml:space="preserve"> PAGE </w:instrText>
                    </w:r>
                    <w:r>
                      <w:fldChar w:fldCharType="separate"/>
                    </w:r>
                    <w:r w:rsidR="00654AC7">
                      <w:rPr>
                        <w:rFonts w:ascii="Arial"/>
                        <w:b/>
                        <w:noProof/>
                        <w:color w:val="C45811"/>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E5647" w14:textId="77777777" w:rsidR="00D91E2B" w:rsidRDefault="00D91E2B">
      <w:r>
        <w:separator/>
      </w:r>
    </w:p>
  </w:footnote>
  <w:footnote w:type="continuationSeparator" w:id="0">
    <w:p w14:paraId="3F0C278A" w14:textId="77777777" w:rsidR="00D91E2B" w:rsidRDefault="00D91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101A" w14:textId="77777777" w:rsidR="00C61154" w:rsidRDefault="008B534A">
    <w:pPr>
      <w:pStyle w:val="BodyText"/>
      <w:spacing w:line="14" w:lineRule="auto"/>
      <w:rPr>
        <w:sz w:val="20"/>
      </w:rPr>
    </w:pPr>
    <w:r>
      <w:rPr>
        <w:noProof/>
        <w:lang w:eastAsia="ru-RU"/>
      </w:rPr>
      <w:drawing>
        <wp:anchor distT="0" distB="0" distL="0" distR="0" simplePos="0" relativeHeight="487277568" behindDoc="1" locked="0" layoutInCell="1" allowOverlap="1" wp14:anchorId="75FB4219" wp14:editId="4323B517">
          <wp:simplePos x="0" y="0"/>
          <wp:positionH relativeFrom="page">
            <wp:posOffset>720090</wp:posOffset>
          </wp:positionH>
          <wp:positionV relativeFrom="page">
            <wp:posOffset>504443</wp:posOffset>
          </wp:positionV>
          <wp:extent cx="635000" cy="1600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 cstate="print"/>
                  <a:stretch>
                    <a:fillRect/>
                  </a:stretch>
                </pic:blipFill>
                <pic:spPr>
                  <a:xfrm>
                    <a:off x="0" y="0"/>
                    <a:ext cx="635000" cy="160020"/>
                  </a:xfrm>
                  <a:prstGeom prst="rect">
                    <a:avLst/>
                  </a:prstGeom>
                </pic:spPr>
              </pic:pic>
            </a:graphicData>
          </a:graphic>
        </wp:anchor>
      </w:drawing>
    </w:r>
    <w:r w:rsidR="001F57AC">
      <w:rPr>
        <w:noProof/>
        <w:lang w:eastAsia="ru-RU"/>
      </w:rPr>
      <mc:AlternateContent>
        <mc:Choice Requires="wps">
          <w:drawing>
            <wp:anchor distT="0" distB="0" distL="114300" distR="114300" simplePos="0" relativeHeight="487278080" behindDoc="1" locked="0" layoutInCell="1" allowOverlap="1" wp14:anchorId="4BE6FE82" wp14:editId="77BEA22E">
              <wp:simplePos x="0" y="0"/>
              <wp:positionH relativeFrom="page">
                <wp:posOffset>718820</wp:posOffset>
              </wp:positionH>
              <wp:positionV relativeFrom="page">
                <wp:posOffset>682625</wp:posOffset>
              </wp:positionV>
              <wp:extent cx="638175" cy="384175"/>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A5324" w14:textId="77777777" w:rsidR="00C61154" w:rsidRDefault="008B534A">
                          <w:pPr>
                            <w:spacing w:before="17"/>
                            <w:ind w:left="173"/>
                            <w:rPr>
                              <w:rFonts w:ascii="Times New Roman"/>
                              <w:sz w:val="9"/>
                            </w:rPr>
                          </w:pPr>
                          <w:r>
                            <w:rPr>
                              <w:rFonts w:ascii="Times New Roman"/>
                              <w:color w:val="9B2018"/>
                              <w:sz w:val="9"/>
                            </w:rPr>
                            <w:t>M.</w:t>
                          </w:r>
                          <w:r>
                            <w:rPr>
                              <w:rFonts w:ascii="Times New Roman"/>
                              <w:color w:val="9B2018"/>
                              <w:spacing w:val="-3"/>
                              <w:sz w:val="9"/>
                            </w:rPr>
                            <w:t xml:space="preserve"> </w:t>
                          </w:r>
                          <w:r>
                            <w:rPr>
                              <w:rFonts w:ascii="Times New Roman"/>
                              <w:color w:val="9B2018"/>
                              <w:sz w:val="9"/>
                            </w:rPr>
                            <w:t>NARIK.BAYEV</w:t>
                          </w:r>
                        </w:p>
                        <w:p w14:paraId="69C47CD8" w14:textId="77777777" w:rsidR="00C61154" w:rsidRDefault="008B534A">
                          <w:pPr>
                            <w:spacing w:before="44" w:line="244" w:lineRule="exact"/>
                            <w:ind w:left="20"/>
                            <w:rPr>
                              <w:rFonts w:ascii="Times New Roman"/>
                              <w:b/>
                            </w:rPr>
                          </w:pPr>
                          <w:r>
                            <w:rPr>
                              <w:rFonts w:ascii="Times New Roman"/>
                              <w:b/>
                              <w:color w:val="9B2018"/>
                            </w:rPr>
                            <w:t>KAZGUU</w:t>
                          </w:r>
                        </w:p>
                        <w:p w14:paraId="31F65278" w14:textId="77777777" w:rsidR="00C61154" w:rsidRDefault="008B534A">
                          <w:pPr>
                            <w:spacing w:line="176" w:lineRule="exact"/>
                            <w:ind w:left="27"/>
                            <w:rPr>
                              <w:rFonts w:ascii="Times New Roman"/>
                              <w:sz w:val="16"/>
                            </w:rPr>
                          </w:pPr>
                          <w:r>
                            <w:rPr>
                              <w:rFonts w:ascii="Times New Roman"/>
                              <w:color w:val="9B2018"/>
                              <w:sz w:val="16"/>
                            </w:rPr>
                            <w:t>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6.6pt;margin-top:53.75pt;width:50.25pt;height:30.25pt;z-index:-1603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8YqgIAAKk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oXcBRpy00KNHOmh0JwYUmvL0nUrA66EDPz3ANrhaqqq7F8VXhbhY14Tv6EpK0deUlJCeb266Z1dH&#10;HGVAtv0HUUIYstfCAg2VbE3toBoI0KFNT6fWmFQK2AznkX+9wKiAo3kUGNtEIMl0uZNKv6OiRcZI&#10;sYTOW3ByuFd6dJ1cTCwuctY0sE+Shl9sAOa4A6HhqjkzSdhm/oi9eBNtosAJZuHGCbwsc1b5OnDC&#10;HDLK5tl6nfk/TVw/SGpWlpSbMJOw/ODPGneU+CiJk7SUaFhp4ExKSu6260aiAwFh5/Y7FuTMzb1M&#10;w9YLuLyg5M8C724WO3kYXTtBHiyc+NqLHM+P7+LQC+Igyy8p3TNO/50S6lMcL2aLUUu/5ebZ7zU3&#10;krRMw+hoWJvi6OREEqPADS9tazVhzWiflcKk/1wKaPfUaKtXI9FRrHrYDoBiRLwV5RMoVwpQFsgT&#10;5h0YtZDfMephdqRYfdsTSTFq3nNQvxk0kyEnYzsZhBdwNcUao9Fc63Eg7TvJdjUgj++LixW8kIpZ&#10;9T5ncXxXMA8siePsMgPn/N96PU/Y5S8AAAD//wMAUEsDBBQABgAIAAAAIQDAKu6C4AAAAAsBAAAP&#10;AAAAZHJzL2Rvd25yZXYueG1sTI/BTsMwEETvSPyDtUjcqJ1UpCXEqSoEJ6SKNBw4OrGbWI3XIXbb&#10;8PddTnDb2R3Nvik2sxvY2UzBepSQLAQwg63XFjsJn/XbwxpYiAq1GjwaCT8mwKa8vSlUrv0FK3Pe&#10;x45RCIZcSehjHHPOQ9sbp8LCjwbpdvCTU5Hk1HE9qQuFu4GnQmTcKYv0oVejeelNe9yfnITtF1av&#10;9nvXfFSHytb1k8D37Cjl/d28fQYWzRz/zPCLT+hQElPjT6gDG0gny5SsNIjVIzBypMlyBayhTbYW&#10;wMuC/+9QXgEAAP//AwBQSwECLQAUAAYACAAAACEAtoM4kv4AAADhAQAAEwAAAAAAAAAAAAAAAAAA&#10;AAAAW0NvbnRlbnRfVHlwZXNdLnhtbFBLAQItABQABgAIAAAAIQA4/SH/1gAAAJQBAAALAAAAAAAA&#10;AAAAAAAAAC8BAABfcmVscy8ucmVsc1BLAQItABQABgAIAAAAIQBHsH8YqgIAAKkFAAAOAAAAAAAA&#10;AAAAAAAAAC4CAABkcnMvZTJvRG9jLnhtbFBLAQItABQABgAIAAAAIQDAKu6C4AAAAAsBAAAPAAAA&#10;AAAAAAAAAAAAAAQFAABkcnMvZG93bnJldi54bWxQSwUGAAAAAAQABADzAAAAEQYAAAAA&#10;" filled="f" stroked="f">
              <v:textbox inset="0,0,0,0">
                <w:txbxContent>
                  <w:p w:rsidR="00C61154" w:rsidRDefault="008B534A">
                    <w:pPr>
                      <w:spacing w:before="17"/>
                      <w:ind w:left="173"/>
                      <w:rPr>
                        <w:rFonts w:ascii="Times New Roman"/>
                        <w:sz w:val="9"/>
                      </w:rPr>
                    </w:pPr>
                    <w:r>
                      <w:rPr>
                        <w:rFonts w:ascii="Times New Roman"/>
                        <w:color w:val="9B2018"/>
                        <w:sz w:val="9"/>
                      </w:rPr>
                      <w:t>M.</w:t>
                    </w:r>
                    <w:r>
                      <w:rPr>
                        <w:rFonts w:ascii="Times New Roman"/>
                        <w:color w:val="9B2018"/>
                        <w:spacing w:val="-3"/>
                        <w:sz w:val="9"/>
                      </w:rPr>
                      <w:t xml:space="preserve"> </w:t>
                    </w:r>
                    <w:r>
                      <w:rPr>
                        <w:rFonts w:ascii="Times New Roman"/>
                        <w:color w:val="9B2018"/>
                        <w:sz w:val="9"/>
                      </w:rPr>
                      <w:t>NARIK.BAYEV</w:t>
                    </w:r>
                  </w:p>
                  <w:p w:rsidR="00C61154" w:rsidRDefault="008B534A">
                    <w:pPr>
                      <w:spacing w:before="44" w:line="244" w:lineRule="exact"/>
                      <w:ind w:left="20"/>
                      <w:rPr>
                        <w:rFonts w:ascii="Times New Roman"/>
                        <w:b/>
                      </w:rPr>
                    </w:pPr>
                    <w:r>
                      <w:rPr>
                        <w:rFonts w:ascii="Times New Roman"/>
                        <w:b/>
                        <w:color w:val="9B2018"/>
                      </w:rPr>
                      <w:t>KAZGUU</w:t>
                    </w:r>
                  </w:p>
                  <w:p w:rsidR="00C61154" w:rsidRDefault="008B534A">
                    <w:pPr>
                      <w:spacing w:line="176" w:lineRule="exact"/>
                      <w:ind w:left="27"/>
                      <w:rPr>
                        <w:rFonts w:ascii="Times New Roman"/>
                        <w:sz w:val="16"/>
                      </w:rPr>
                    </w:pPr>
                    <w:r>
                      <w:rPr>
                        <w:rFonts w:ascii="Times New Roman"/>
                        <w:color w:val="9B2018"/>
                        <w:sz w:val="16"/>
                      </w:rPr>
                      <w:t>UNIVERSITY</w:t>
                    </w:r>
                  </w:p>
                </w:txbxContent>
              </v:textbox>
              <w10:wrap anchorx="page" anchory="page"/>
            </v:shape>
          </w:pict>
        </mc:Fallback>
      </mc:AlternateContent>
    </w:r>
    <w:r w:rsidR="001F57AC">
      <w:rPr>
        <w:noProof/>
        <w:lang w:eastAsia="ru-RU"/>
      </w:rPr>
      <mc:AlternateContent>
        <mc:Choice Requires="wps">
          <w:drawing>
            <wp:anchor distT="0" distB="0" distL="114300" distR="114300" simplePos="0" relativeHeight="487278592" behindDoc="1" locked="0" layoutInCell="1" allowOverlap="1" wp14:anchorId="6760C08F" wp14:editId="05C825EA">
              <wp:simplePos x="0" y="0"/>
              <wp:positionH relativeFrom="page">
                <wp:posOffset>5240020</wp:posOffset>
              </wp:positionH>
              <wp:positionV relativeFrom="page">
                <wp:posOffset>696595</wp:posOffset>
              </wp:positionV>
              <wp:extent cx="1787525" cy="25463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BAF3C" w14:textId="77777777" w:rsidR="006A670B" w:rsidRDefault="006A670B">
                          <w:pPr>
                            <w:tabs>
                              <w:tab w:val="left" w:pos="1168"/>
                              <w:tab w:val="left" w:pos="2137"/>
                            </w:tabs>
                            <w:spacing w:before="9" w:line="304" w:lineRule="auto"/>
                            <w:ind w:left="20" w:right="18"/>
                            <w:rPr>
                              <w:rFonts w:ascii="Arial" w:hAnsi="Arial"/>
                              <w:b/>
                              <w:color w:val="9B2018"/>
                              <w:sz w:val="14"/>
                              <w:lang w:val="en-US"/>
                            </w:rPr>
                          </w:pPr>
                          <w:r w:rsidRPr="006A670B">
                            <w:rPr>
                              <w:rFonts w:ascii="Arial" w:hAnsi="Arial"/>
                              <w:b/>
                              <w:color w:val="9B2018"/>
                              <w:sz w:val="14"/>
                              <w:lang w:val="en-US"/>
                            </w:rPr>
                            <w:t xml:space="preserve">Approved by the Board Decision </w:t>
                          </w:r>
                        </w:p>
                        <w:p w14:paraId="25CE7F78" w14:textId="77777777" w:rsidR="00C61154" w:rsidRPr="006A670B" w:rsidRDefault="006A670B">
                          <w:pPr>
                            <w:tabs>
                              <w:tab w:val="left" w:pos="1168"/>
                              <w:tab w:val="left" w:pos="2137"/>
                            </w:tabs>
                            <w:spacing w:before="9" w:line="304" w:lineRule="auto"/>
                            <w:ind w:left="20" w:right="18"/>
                            <w:rPr>
                              <w:rFonts w:ascii="Arial" w:hAnsi="Arial"/>
                              <w:b/>
                              <w:sz w:val="14"/>
                              <w:lang w:val="en-US"/>
                            </w:rPr>
                          </w:pPr>
                          <w:r>
                            <w:rPr>
                              <w:rFonts w:ascii="Arial" w:hAnsi="Arial"/>
                              <w:b/>
                              <w:color w:val="9B2018"/>
                              <w:sz w:val="14"/>
                              <w:lang w:val="en-US"/>
                            </w:rPr>
                            <w:t>Minutes №_________</w:t>
                          </w:r>
                          <w:r w:rsidRPr="006A670B">
                            <w:rPr>
                              <w:rFonts w:ascii="Arial" w:hAnsi="Arial"/>
                              <w:b/>
                              <w:color w:val="9B2018"/>
                              <w:sz w:val="14"/>
                              <w:lang w:val="en-US"/>
                            </w:rPr>
                            <w:t>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2.6pt;margin-top:54.85pt;width:140.75pt;height:20.05pt;z-index:-160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Q7sgIAALEFAAAOAAAAZHJzL2Uyb0RvYy54bWysVG1vmzAQ/j5p/8Hyd8pLSQIopGpDmCZ1&#10;L1K7H+CACdbAZrYT6Kr9951NSNr0y7SND5axz889d/fcLW+GtkEHKhUTPMX+lYcR5YUoGd+l+Ntj&#10;7kQYKU14SRrBaYqfqMI3q/fvln2X0EDUoimpRADCVdJ3Ka617hLXVUVNW6KuREc5XFZCtkTDr9y5&#10;pSQ9oLeNG3je3O2FLDspCqoUnGbjJV5Z/Kqihf5SVYpq1KQYuGm7SrtuzequliTZSdLVrDjSIH/B&#10;oiWMg9MTVEY0QXvJ3kC1rJBCiUpfFaJ1RVWxgtoYIBrfu4jmoSYdtbFAclR3SpP6f7DF58NXiVgJ&#10;tbvGiJMWavRIB43uxIBmJj19pxKweujATg9wDKY2VNXdi+K7Qlysa8J39FZK0deUlEDPNy/dF09H&#10;HGVAtv0nUYIbstfCAg2VbE3uIBsI0KFMT6fSGCqFcbmIFrNghlEBd8EsnF9bci5JptedVPoDFS0y&#10;mxRLKL1FJ4d7pQ0bkkwmxhkXOWsaW/6GvzoAw/EEfMNTc2dY2Go+x168iTZR6ITBfOOEXpY5t/k6&#10;dOa5v5hl19l6nfm/jF8/TGpWlpQbN5Oy/PDPKnfU+KiJk7aUaFhp4AwlJXfbdSPRgYCyc/vZnMPN&#10;2cx9TcMmAWK5CMkPQu8uiJ18Hi2cMA9nTrzwIsfz47t47oVxmOWvQ7pnnP57SKhPcWxqasM5k76I&#10;zbPf29hI0jINs6NhbYqjkxFJjAQ3vLSl1YQ14/5FKgz9cyqg3FOhrWCNRke16mE7jK0x9cFWlE+g&#10;YClAYCBTmHuwqYX8iVEPMyTF6seeSIpR85FDF5iBM23ktNlOG8ILeJpijdG4XetxMO07yXY1II99&#10;xsUtdErFrIhNS40sjv0Fc8HGcpxhZvC8/LdW50m7+g0AAP//AwBQSwMEFAAGAAgAAAAhAOd4rCjg&#10;AAAADAEAAA8AAABkcnMvZG93bnJldi54bWxMj8FOwzAQRO9I/IO1SNyo3QhCEuJUFYITEiINB45O&#10;7CZW43WI3Tb8PdsT3GY1T7Mz5WZxIzuZOViPEtYrAcxg57XFXsJn83qXAQtRoVajRyPhxwTYVNdX&#10;pSq0P2NtTrvYMwrBUCgJQ4xTwXnoBuNUWPnJIHl7PzsV6Zx7rmd1pnA38kSIlDtlkT4MajLPg+kO&#10;u6OTsP3C+sV+v7cf9b62TZMLfEsPUt7eLNsnYNEs8Q+GS32qDhV1av0RdWCjhCx5SAglQ+SPwC7E&#10;WqSkWlL3eQa8Kvn/EdUvAAAA//8DAFBLAQItABQABgAIAAAAIQC2gziS/gAAAOEBAAATAAAAAAAA&#10;AAAAAAAAAAAAAABbQ29udGVudF9UeXBlc10ueG1sUEsBAi0AFAAGAAgAAAAhADj9If/WAAAAlAEA&#10;AAsAAAAAAAAAAAAAAAAALwEAAF9yZWxzLy5yZWxzUEsBAi0AFAAGAAgAAAAhAF1wRDuyAgAAsQUA&#10;AA4AAAAAAAAAAAAAAAAALgIAAGRycy9lMm9Eb2MueG1sUEsBAi0AFAAGAAgAAAAhAOd4rCjgAAAA&#10;DAEAAA8AAAAAAAAAAAAAAAAADAUAAGRycy9kb3ducmV2LnhtbFBLBQYAAAAABAAEAPMAAAAZBgAA&#10;AAA=&#10;" filled="f" stroked="f">
              <v:textbox inset="0,0,0,0">
                <w:txbxContent>
                  <w:p w:rsidR="006A670B" w:rsidRDefault="006A670B">
                    <w:pPr>
                      <w:tabs>
                        <w:tab w:val="left" w:pos="1168"/>
                        <w:tab w:val="left" w:pos="2137"/>
                      </w:tabs>
                      <w:spacing w:before="9" w:line="304" w:lineRule="auto"/>
                      <w:ind w:left="20" w:right="18"/>
                      <w:rPr>
                        <w:rFonts w:ascii="Arial" w:hAnsi="Arial"/>
                        <w:b/>
                        <w:color w:val="9B2018"/>
                        <w:sz w:val="14"/>
                        <w:lang w:val="en-US"/>
                      </w:rPr>
                    </w:pPr>
                    <w:r w:rsidRPr="006A670B">
                      <w:rPr>
                        <w:rFonts w:ascii="Arial" w:hAnsi="Arial"/>
                        <w:b/>
                        <w:color w:val="9B2018"/>
                        <w:sz w:val="14"/>
                        <w:lang w:val="en-US"/>
                      </w:rPr>
                      <w:t xml:space="preserve">Approved by the Board Decision </w:t>
                    </w:r>
                  </w:p>
                  <w:p w:rsidR="00C61154" w:rsidRPr="006A670B" w:rsidRDefault="006A670B">
                    <w:pPr>
                      <w:tabs>
                        <w:tab w:val="left" w:pos="1168"/>
                        <w:tab w:val="left" w:pos="2137"/>
                      </w:tabs>
                      <w:spacing w:before="9" w:line="304" w:lineRule="auto"/>
                      <w:ind w:left="20" w:right="18"/>
                      <w:rPr>
                        <w:rFonts w:ascii="Arial" w:hAnsi="Arial"/>
                        <w:b/>
                        <w:sz w:val="14"/>
                        <w:lang w:val="en-US"/>
                      </w:rPr>
                    </w:pPr>
                    <w:proofErr w:type="gramStart"/>
                    <w:r>
                      <w:rPr>
                        <w:rFonts w:ascii="Arial" w:hAnsi="Arial"/>
                        <w:b/>
                        <w:color w:val="9B2018"/>
                        <w:sz w:val="14"/>
                        <w:lang w:val="en-US"/>
                      </w:rPr>
                      <w:t>Minutes</w:t>
                    </w:r>
                    <w:proofErr w:type="gramEnd"/>
                    <w:r>
                      <w:rPr>
                        <w:rFonts w:ascii="Arial" w:hAnsi="Arial"/>
                        <w:b/>
                        <w:color w:val="9B2018"/>
                        <w:sz w:val="14"/>
                        <w:lang w:val="en-US"/>
                      </w:rPr>
                      <w:t xml:space="preserve"> №_________</w:t>
                    </w:r>
                    <w:r w:rsidRPr="006A670B">
                      <w:rPr>
                        <w:rFonts w:ascii="Arial" w:hAnsi="Arial"/>
                        <w:b/>
                        <w:color w:val="9B2018"/>
                        <w:sz w:val="14"/>
                        <w:lang w:val="en-US"/>
                      </w:rPr>
                      <w:t>dated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0E4"/>
    <w:multiLevelType w:val="hybridMultilevel"/>
    <w:tmpl w:val="B414F4CE"/>
    <w:lvl w:ilvl="0" w:tplc="3DD0D380">
      <w:start w:val="1"/>
      <w:numFmt w:val="decimal"/>
      <w:lvlText w:val="%1."/>
      <w:lvlJc w:val="left"/>
      <w:pPr>
        <w:ind w:left="1236" w:hanging="252"/>
      </w:pPr>
      <w:rPr>
        <w:rFonts w:ascii="Arial" w:eastAsia="Arial" w:hAnsi="Arial" w:cs="Arial" w:hint="default"/>
        <w:b/>
        <w:bCs/>
        <w:w w:val="100"/>
        <w:sz w:val="18"/>
        <w:szCs w:val="18"/>
        <w:lang w:val="ru-RU" w:eastAsia="en-US" w:bidi="ar-SA"/>
      </w:rPr>
    </w:lvl>
    <w:lvl w:ilvl="1" w:tplc="9190CF3E">
      <w:numFmt w:val="bullet"/>
      <w:lvlText w:val="•"/>
      <w:lvlJc w:val="left"/>
      <w:pPr>
        <w:ind w:left="2274" w:hanging="252"/>
      </w:pPr>
      <w:rPr>
        <w:rFonts w:hint="default"/>
        <w:lang w:val="ru-RU" w:eastAsia="en-US" w:bidi="ar-SA"/>
      </w:rPr>
    </w:lvl>
    <w:lvl w:ilvl="2" w:tplc="2FEE3AB0">
      <w:numFmt w:val="bullet"/>
      <w:lvlText w:val="•"/>
      <w:lvlJc w:val="left"/>
      <w:pPr>
        <w:ind w:left="3309" w:hanging="252"/>
      </w:pPr>
      <w:rPr>
        <w:rFonts w:hint="default"/>
        <w:lang w:val="ru-RU" w:eastAsia="en-US" w:bidi="ar-SA"/>
      </w:rPr>
    </w:lvl>
    <w:lvl w:ilvl="3" w:tplc="FA9AA5AE">
      <w:numFmt w:val="bullet"/>
      <w:lvlText w:val="•"/>
      <w:lvlJc w:val="left"/>
      <w:pPr>
        <w:ind w:left="4343" w:hanging="252"/>
      </w:pPr>
      <w:rPr>
        <w:rFonts w:hint="default"/>
        <w:lang w:val="ru-RU" w:eastAsia="en-US" w:bidi="ar-SA"/>
      </w:rPr>
    </w:lvl>
    <w:lvl w:ilvl="4" w:tplc="9FD2A8A2">
      <w:numFmt w:val="bullet"/>
      <w:lvlText w:val="•"/>
      <w:lvlJc w:val="left"/>
      <w:pPr>
        <w:ind w:left="5378" w:hanging="252"/>
      </w:pPr>
      <w:rPr>
        <w:rFonts w:hint="default"/>
        <w:lang w:val="ru-RU" w:eastAsia="en-US" w:bidi="ar-SA"/>
      </w:rPr>
    </w:lvl>
    <w:lvl w:ilvl="5" w:tplc="E5D6DC38">
      <w:numFmt w:val="bullet"/>
      <w:lvlText w:val="•"/>
      <w:lvlJc w:val="left"/>
      <w:pPr>
        <w:ind w:left="6413" w:hanging="252"/>
      </w:pPr>
      <w:rPr>
        <w:rFonts w:hint="default"/>
        <w:lang w:val="ru-RU" w:eastAsia="en-US" w:bidi="ar-SA"/>
      </w:rPr>
    </w:lvl>
    <w:lvl w:ilvl="6" w:tplc="114043A6">
      <w:numFmt w:val="bullet"/>
      <w:lvlText w:val="•"/>
      <w:lvlJc w:val="left"/>
      <w:pPr>
        <w:ind w:left="7447" w:hanging="252"/>
      </w:pPr>
      <w:rPr>
        <w:rFonts w:hint="default"/>
        <w:lang w:val="ru-RU" w:eastAsia="en-US" w:bidi="ar-SA"/>
      </w:rPr>
    </w:lvl>
    <w:lvl w:ilvl="7" w:tplc="C9E05250">
      <w:numFmt w:val="bullet"/>
      <w:lvlText w:val="•"/>
      <w:lvlJc w:val="left"/>
      <w:pPr>
        <w:ind w:left="8482" w:hanging="252"/>
      </w:pPr>
      <w:rPr>
        <w:rFonts w:hint="default"/>
        <w:lang w:val="ru-RU" w:eastAsia="en-US" w:bidi="ar-SA"/>
      </w:rPr>
    </w:lvl>
    <w:lvl w:ilvl="8" w:tplc="3E1C0B20">
      <w:numFmt w:val="bullet"/>
      <w:lvlText w:val="•"/>
      <w:lvlJc w:val="left"/>
      <w:pPr>
        <w:ind w:left="9517" w:hanging="252"/>
      </w:pPr>
      <w:rPr>
        <w:rFonts w:hint="default"/>
        <w:lang w:val="ru-RU" w:eastAsia="en-US" w:bidi="ar-SA"/>
      </w:rPr>
    </w:lvl>
  </w:abstractNum>
  <w:abstractNum w:abstractNumId="1" w15:restartNumberingAfterBreak="0">
    <w:nsid w:val="06E815B7"/>
    <w:multiLevelType w:val="hybridMultilevel"/>
    <w:tmpl w:val="879613D8"/>
    <w:lvl w:ilvl="0" w:tplc="9126D112">
      <w:numFmt w:val="bullet"/>
      <w:lvlText w:val="-"/>
      <w:lvlJc w:val="left"/>
      <w:pPr>
        <w:ind w:left="1236" w:hanging="161"/>
      </w:pPr>
      <w:rPr>
        <w:rFonts w:ascii="Microsoft Sans Serif" w:eastAsia="Microsoft Sans Serif" w:hAnsi="Microsoft Sans Serif" w:cs="Microsoft Sans Serif" w:hint="default"/>
        <w:w w:val="99"/>
        <w:sz w:val="18"/>
        <w:szCs w:val="18"/>
        <w:lang w:val="ru-RU" w:eastAsia="en-US" w:bidi="ar-SA"/>
      </w:rPr>
    </w:lvl>
    <w:lvl w:ilvl="1" w:tplc="3092CE48">
      <w:numFmt w:val="bullet"/>
      <w:lvlText w:val="•"/>
      <w:lvlJc w:val="left"/>
      <w:pPr>
        <w:ind w:left="2274" w:hanging="161"/>
      </w:pPr>
      <w:rPr>
        <w:rFonts w:hint="default"/>
        <w:lang w:val="ru-RU" w:eastAsia="en-US" w:bidi="ar-SA"/>
      </w:rPr>
    </w:lvl>
    <w:lvl w:ilvl="2" w:tplc="251E6D00">
      <w:numFmt w:val="bullet"/>
      <w:lvlText w:val="•"/>
      <w:lvlJc w:val="left"/>
      <w:pPr>
        <w:ind w:left="3309" w:hanging="161"/>
      </w:pPr>
      <w:rPr>
        <w:rFonts w:hint="default"/>
        <w:lang w:val="ru-RU" w:eastAsia="en-US" w:bidi="ar-SA"/>
      </w:rPr>
    </w:lvl>
    <w:lvl w:ilvl="3" w:tplc="F126FB44">
      <w:numFmt w:val="bullet"/>
      <w:lvlText w:val="•"/>
      <w:lvlJc w:val="left"/>
      <w:pPr>
        <w:ind w:left="4343" w:hanging="161"/>
      </w:pPr>
      <w:rPr>
        <w:rFonts w:hint="default"/>
        <w:lang w:val="ru-RU" w:eastAsia="en-US" w:bidi="ar-SA"/>
      </w:rPr>
    </w:lvl>
    <w:lvl w:ilvl="4" w:tplc="E87A4016">
      <w:numFmt w:val="bullet"/>
      <w:lvlText w:val="•"/>
      <w:lvlJc w:val="left"/>
      <w:pPr>
        <w:ind w:left="5378" w:hanging="161"/>
      </w:pPr>
      <w:rPr>
        <w:rFonts w:hint="default"/>
        <w:lang w:val="ru-RU" w:eastAsia="en-US" w:bidi="ar-SA"/>
      </w:rPr>
    </w:lvl>
    <w:lvl w:ilvl="5" w:tplc="E04C6D70">
      <w:numFmt w:val="bullet"/>
      <w:lvlText w:val="•"/>
      <w:lvlJc w:val="left"/>
      <w:pPr>
        <w:ind w:left="6413" w:hanging="161"/>
      </w:pPr>
      <w:rPr>
        <w:rFonts w:hint="default"/>
        <w:lang w:val="ru-RU" w:eastAsia="en-US" w:bidi="ar-SA"/>
      </w:rPr>
    </w:lvl>
    <w:lvl w:ilvl="6" w:tplc="FC6695BE">
      <w:numFmt w:val="bullet"/>
      <w:lvlText w:val="•"/>
      <w:lvlJc w:val="left"/>
      <w:pPr>
        <w:ind w:left="7447" w:hanging="161"/>
      </w:pPr>
      <w:rPr>
        <w:rFonts w:hint="default"/>
        <w:lang w:val="ru-RU" w:eastAsia="en-US" w:bidi="ar-SA"/>
      </w:rPr>
    </w:lvl>
    <w:lvl w:ilvl="7" w:tplc="0046C4BE">
      <w:numFmt w:val="bullet"/>
      <w:lvlText w:val="•"/>
      <w:lvlJc w:val="left"/>
      <w:pPr>
        <w:ind w:left="8482" w:hanging="161"/>
      </w:pPr>
      <w:rPr>
        <w:rFonts w:hint="default"/>
        <w:lang w:val="ru-RU" w:eastAsia="en-US" w:bidi="ar-SA"/>
      </w:rPr>
    </w:lvl>
    <w:lvl w:ilvl="8" w:tplc="2970F9E8">
      <w:numFmt w:val="bullet"/>
      <w:lvlText w:val="•"/>
      <w:lvlJc w:val="left"/>
      <w:pPr>
        <w:ind w:left="9517" w:hanging="161"/>
      </w:pPr>
      <w:rPr>
        <w:rFonts w:hint="default"/>
        <w:lang w:val="ru-RU" w:eastAsia="en-US" w:bidi="ar-SA"/>
      </w:rPr>
    </w:lvl>
  </w:abstractNum>
  <w:abstractNum w:abstractNumId="2" w15:restartNumberingAfterBreak="0">
    <w:nsid w:val="0C972517"/>
    <w:multiLevelType w:val="multilevel"/>
    <w:tmpl w:val="0BA61C2E"/>
    <w:lvl w:ilvl="0">
      <w:start w:val="2"/>
      <w:numFmt w:val="decimal"/>
      <w:lvlText w:val="%1"/>
      <w:lvlJc w:val="left"/>
      <w:pPr>
        <w:ind w:left="200" w:hanging="536"/>
      </w:pPr>
      <w:rPr>
        <w:rFonts w:hint="default"/>
        <w:lang w:val="ru-RU" w:eastAsia="en-US" w:bidi="ar-SA"/>
      </w:rPr>
    </w:lvl>
    <w:lvl w:ilvl="1">
      <w:start w:val="4"/>
      <w:numFmt w:val="decimal"/>
      <w:lvlText w:val="%1.%2"/>
      <w:lvlJc w:val="left"/>
      <w:pPr>
        <w:ind w:left="200" w:hanging="536"/>
      </w:pPr>
      <w:rPr>
        <w:rFonts w:hint="default"/>
        <w:lang w:val="ru-RU" w:eastAsia="en-US" w:bidi="ar-SA"/>
      </w:rPr>
    </w:lvl>
    <w:lvl w:ilvl="2">
      <w:start w:val="14"/>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4" w:hanging="536"/>
      </w:pPr>
      <w:rPr>
        <w:rFonts w:hint="default"/>
        <w:lang w:val="ru-RU" w:eastAsia="en-US" w:bidi="ar-SA"/>
      </w:rPr>
    </w:lvl>
    <w:lvl w:ilvl="5">
      <w:numFmt w:val="bullet"/>
      <w:lvlText w:val="•"/>
      <w:lvlJc w:val="left"/>
      <w:pPr>
        <w:ind w:left="2618"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5" w:hanging="536"/>
      </w:pPr>
      <w:rPr>
        <w:rFonts w:hint="default"/>
        <w:lang w:val="ru-RU" w:eastAsia="en-US" w:bidi="ar-SA"/>
      </w:rPr>
    </w:lvl>
    <w:lvl w:ilvl="8">
      <w:numFmt w:val="bullet"/>
      <w:lvlText w:val="•"/>
      <w:lvlJc w:val="left"/>
      <w:pPr>
        <w:ind w:left="4069" w:hanging="536"/>
      </w:pPr>
      <w:rPr>
        <w:rFonts w:hint="default"/>
        <w:lang w:val="ru-RU" w:eastAsia="en-US" w:bidi="ar-SA"/>
      </w:rPr>
    </w:lvl>
  </w:abstractNum>
  <w:abstractNum w:abstractNumId="3" w15:restartNumberingAfterBreak="0">
    <w:nsid w:val="0DA648FB"/>
    <w:multiLevelType w:val="multilevel"/>
    <w:tmpl w:val="55DC28D4"/>
    <w:lvl w:ilvl="0">
      <w:start w:val="2"/>
      <w:numFmt w:val="decimal"/>
      <w:lvlText w:val="%1"/>
      <w:lvlJc w:val="left"/>
      <w:pPr>
        <w:ind w:left="200" w:hanging="536"/>
      </w:pPr>
      <w:rPr>
        <w:rFonts w:hint="default"/>
        <w:lang w:val="ru-RU" w:eastAsia="en-US" w:bidi="ar-SA"/>
      </w:rPr>
    </w:lvl>
    <w:lvl w:ilvl="1">
      <w:start w:val="2"/>
      <w:numFmt w:val="decimal"/>
      <w:lvlText w:val="%1.%2"/>
      <w:lvlJc w:val="left"/>
      <w:pPr>
        <w:ind w:left="200" w:hanging="536"/>
      </w:pPr>
      <w:rPr>
        <w:rFonts w:hint="default"/>
        <w:lang w:val="ru-RU" w:eastAsia="en-US" w:bidi="ar-SA"/>
      </w:rPr>
    </w:lvl>
    <w:lvl w:ilvl="2">
      <w:start w:val="10"/>
      <w:numFmt w:val="decimal"/>
      <w:lvlText w:val="%1.%2.%3."/>
      <w:lvlJc w:val="left"/>
      <w:pPr>
        <w:ind w:left="200" w:hanging="536"/>
      </w:pPr>
      <w:rPr>
        <w:rFonts w:ascii="Arial" w:eastAsia="Arial" w:hAnsi="Arial" w:cs="Arial" w:hint="default"/>
        <w:b/>
        <w:bCs/>
        <w:spacing w:val="-1"/>
        <w:w w:val="100"/>
        <w:sz w:val="16"/>
        <w:szCs w:val="16"/>
        <w:lang w:val="ru-RU" w:eastAsia="en-US" w:bidi="ar-SA"/>
      </w:rPr>
    </w:lvl>
    <w:lvl w:ilvl="3">
      <w:numFmt w:val="bullet"/>
      <w:lvlText w:val="•"/>
      <w:lvlJc w:val="left"/>
      <w:pPr>
        <w:ind w:left="1651" w:hanging="536"/>
      </w:pPr>
      <w:rPr>
        <w:rFonts w:hint="default"/>
        <w:lang w:val="ru-RU" w:eastAsia="en-US" w:bidi="ar-SA"/>
      </w:rPr>
    </w:lvl>
    <w:lvl w:ilvl="4">
      <w:numFmt w:val="bullet"/>
      <w:lvlText w:val="•"/>
      <w:lvlJc w:val="left"/>
      <w:pPr>
        <w:ind w:left="2135" w:hanging="536"/>
      </w:pPr>
      <w:rPr>
        <w:rFonts w:hint="default"/>
        <w:lang w:val="ru-RU" w:eastAsia="en-US" w:bidi="ar-SA"/>
      </w:rPr>
    </w:lvl>
    <w:lvl w:ilvl="5">
      <w:numFmt w:val="bullet"/>
      <w:lvlText w:val="•"/>
      <w:lvlJc w:val="left"/>
      <w:pPr>
        <w:ind w:left="2619" w:hanging="536"/>
      </w:pPr>
      <w:rPr>
        <w:rFonts w:hint="default"/>
        <w:lang w:val="ru-RU" w:eastAsia="en-US" w:bidi="ar-SA"/>
      </w:rPr>
    </w:lvl>
    <w:lvl w:ilvl="6">
      <w:numFmt w:val="bullet"/>
      <w:lvlText w:val="•"/>
      <w:lvlJc w:val="left"/>
      <w:pPr>
        <w:ind w:left="3102" w:hanging="536"/>
      </w:pPr>
      <w:rPr>
        <w:rFonts w:hint="default"/>
        <w:lang w:val="ru-RU" w:eastAsia="en-US" w:bidi="ar-SA"/>
      </w:rPr>
    </w:lvl>
    <w:lvl w:ilvl="7">
      <w:numFmt w:val="bullet"/>
      <w:lvlText w:val="•"/>
      <w:lvlJc w:val="left"/>
      <w:pPr>
        <w:ind w:left="3586" w:hanging="536"/>
      </w:pPr>
      <w:rPr>
        <w:rFonts w:hint="default"/>
        <w:lang w:val="ru-RU" w:eastAsia="en-US" w:bidi="ar-SA"/>
      </w:rPr>
    </w:lvl>
    <w:lvl w:ilvl="8">
      <w:numFmt w:val="bullet"/>
      <w:lvlText w:val="•"/>
      <w:lvlJc w:val="left"/>
      <w:pPr>
        <w:ind w:left="4070" w:hanging="536"/>
      </w:pPr>
      <w:rPr>
        <w:rFonts w:hint="default"/>
        <w:lang w:val="ru-RU" w:eastAsia="en-US" w:bidi="ar-SA"/>
      </w:rPr>
    </w:lvl>
  </w:abstractNum>
  <w:abstractNum w:abstractNumId="4" w15:restartNumberingAfterBreak="0">
    <w:nsid w:val="0E911458"/>
    <w:multiLevelType w:val="multilevel"/>
    <w:tmpl w:val="C76ACC3C"/>
    <w:lvl w:ilvl="0">
      <w:start w:val="3"/>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67" w:hanging="315"/>
      </w:pPr>
      <w:rPr>
        <w:rFonts w:hint="default"/>
        <w:lang w:val="ru-RU" w:eastAsia="en-US" w:bidi="ar-SA"/>
      </w:rPr>
    </w:lvl>
    <w:lvl w:ilvl="3">
      <w:numFmt w:val="bullet"/>
      <w:lvlText w:val="•"/>
      <w:lvlJc w:val="left"/>
      <w:pPr>
        <w:ind w:left="1651" w:hanging="315"/>
      </w:pPr>
      <w:rPr>
        <w:rFonts w:hint="default"/>
        <w:lang w:val="ru-RU" w:eastAsia="en-US" w:bidi="ar-SA"/>
      </w:rPr>
    </w:lvl>
    <w:lvl w:ilvl="4">
      <w:numFmt w:val="bullet"/>
      <w:lvlText w:val="•"/>
      <w:lvlJc w:val="left"/>
      <w:pPr>
        <w:ind w:left="2134" w:hanging="315"/>
      </w:pPr>
      <w:rPr>
        <w:rFonts w:hint="default"/>
        <w:lang w:val="ru-RU" w:eastAsia="en-US" w:bidi="ar-SA"/>
      </w:rPr>
    </w:lvl>
    <w:lvl w:ilvl="5">
      <w:numFmt w:val="bullet"/>
      <w:lvlText w:val="•"/>
      <w:lvlJc w:val="left"/>
      <w:pPr>
        <w:ind w:left="2618" w:hanging="315"/>
      </w:pPr>
      <w:rPr>
        <w:rFonts w:hint="default"/>
        <w:lang w:val="ru-RU" w:eastAsia="en-US" w:bidi="ar-SA"/>
      </w:rPr>
    </w:lvl>
    <w:lvl w:ilvl="6">
      <w:numFmt w:val="bullet"/>
      <w:lvlText w:val="•"/>
      <w:lvlJc w:val="left"/>
      <w:pPr>
        <w:ind w:left="3102" w:hanging="315"/>
      </w:pPr>
      <w:rPr>
        <w:rFonts w:hint="default"/>
        <w:lang w:val="ru-RU" w:eastAsia="en-US" w:bidi="ar-SA"/>
      </w:rPr>
    </w:lvl>
    <w:lvl w:ilvl="7">
      <w:numFmt w:val="bullet"/>
      <w:lvlText w:val="•"/>
      <w:lvlJc w:val="left"/>
      <w:pPr>
        <w:ind w:left="3585" w:hanging="315"/>
      </w:pPr>
      <w:rPr>
        <w:rFonts w:hint="default"/>
        <w:lang w:val="ru-RU" w:eastAsia="en-US" w:bidi="ar-SA"/>
      </w:rPr>
    </w:lvl>
    <w:lvl w:ilvl="8">
      <w:numFmt w:val="bullet"/>
      <w:lvlText w:val="•"/>
      <w:lvlJc w:val="left"/>
      <w:pPr>
        <w:ind w:left="4069" w:hanging="315"/>
      </w:pPr>
      <w:rPr>
        <w:rFonts w:hint="default"/>
        <w:lang w:val="ru-RU" w:eastAsia="en-US" w:bidi="ar-SA"/>
      </w:rPr>
    </w:lvl>
  </w:abstractNum>
  <w:abstractNum w:abstractNumId="5" w15:restartNumberingAfterBreak="0">
    <w:nsid w:val="17793F79"/>
    <w:multiLevelType w:val="hybridMultilevel"/>
    <w:tmpl w:val="AB5695C6"/>
    <w:lvl w:ilvl="0" w:tplc="4730515A">
      <w:numFmt w:val="bullet"/>
      <w:lvlText w:val="-"/>
      <w:lvlJc w:val="left"/>
      <w:pPr>
        <w:ind w:left="405" w:hanging="99"/>
      </w:pPr>
      <w:rPr>
        <w:rFonts w:ascii="Microsoft Sans Serif" w:eastAsia="Microsoft Sans Serif" w:hAnsi="Microsoft Sans Serif" w:cs="Microsoft Sans Serif" w:hint="default"/>
        <w:w w:val="100"/>
        <w:sz w:val="16"/>
        <w:szCs w:val="16"/>
        <w:lang w:val="ru-RU" w:eastAsia="en-US" w:bidi="ar-SA"/>
      </w:rPr>
    </w:lvl>
    <w:lvl w:ilvl="1" w:tplc="433490D2">
      <w:numFmt w:val="bullet"/>
      <w:lvlText w:val="•"/>
      <w:lvlJc w:val="left"/>
      <w:pPr>
        <w:ind w:left="869" w:hanging="99"/>
      </w:pPr>
      <w:rPr>
        <w:rFonts w:hint="default"/>
        <w:lang w:val="ru-RU" w:eastAsia="en-US" w:bidi="ar-SA"/>
      </w:rPr>
    </w:lvl>
    <w:lvl w:ilvl="2" w:tplc="4B00C1C6">
      <w:numFmt w:val="bullet"/>
      <w:lvlText w:val="•"/>
      <w:lvlJc w:val="left"/>
      <w:pPr>
        <w:ind w:left="1338" w:hanging="99"/>
      </w:pPr>
      <w:rPr>
        <w:rFonts w:hint="default"/>
        <w:lang w:val="ru-RU" w:eastAsia="en-US" w:bidi="ar-SA"/>
      </w:rPr>
    </w:lvl>
    <w:lvl w:ilvl="3" w:tplc="6AA833AA">
      <w:numFmt w:val="bullet"/>
      <w:lvlText w:val="•"/>
      <w:lvlJc w:val="left"/>
      <w:pPr>
        <w:ind w:left="1807" w:hanging="99"/>
      </w:pPr>
      <w:rPr>
        <w:rFonts w:hint="default"/>
        <w:lang w:val="ru-RU" w:eastAsia="en-US" w:bidi="ar-SA"/>
      </w:rPr>
    </w:lvl>
    <w:lvl w:ilvl="4" w:tplc="7CA662B0">
      <w:numFmt w:val="bullet"/>
      <w:lvlText w:val="•"/>
      <w:lvlJc w:val="left"/>
      <w:pPr>
        <w:ind w:left="2276" w:hanging="99"/>
      </w:pPr>
      <w:rPr>
        <w:rFonts w:hint="default"/>
        <w:lang w:val="ru-RU" w:eastAsia="en-US" w:bidi="ar-SA"/>
      </w:rPr>
    </w:lvl>
    <w:lvl w:ilvl="5" w:tplc="7AE29B1C">
      <w:numFmt w:val="bullet"/>
      <w:lvlText w:val="•"/>
      <w:lvlJc w:val="left"/>
      <w:pPr>
        <w:ind w:left="2745" w:hanging="99"/>
      </w:pPr>
      <w:rPr>
        <w:rFonts w:hint="default"/>
        <w:lang w:val="ru-RU" w:eastAsia="en-US" w:bidi="ar-SA"/>
      </w:rPr>
    </w:lvl>
    <w:lvl w:ilvl="6" w:tplc="182005F8">
      <w:numFmt w:val="bullet"/>
      <w:lvlText w:val="•"/>
      <w:lvlJc w:val="left"/>
      <w:pPr>
        <w:ind w:left="3214" w:hanging="99"/>
      </w:pPr>
      <w:rPr>
        <w:rFonts w:hint="default"/>
        <w:lang w:val="ru-RU" w:eastAsia="en-US" w:bidi="ar-SA"/>
      </w:rPr>
    </w:lvl>
    <w:lvl w:ilvl="7" w:tplc="4CB89EE4">
      <w:numFmt w:val="bullet"/>
      <w:lvlText w:val="•"/>
      <w:lvlJc w:val="left"/>
      <w:pPr>
        <w:ind w:left="3683" w:hanging="99"/>
      </w:pPr>
      <w:rPr>
        <w:rFonts w:hint="default"/>
        <w:lang w:val="ru-RU" w:eastAsia="en-US" w:bidi="ar-SA"/>
      </w:rPr>
    </w:lvl>
    <w:lvl w:ilvl="8" w:tplc="13DC4FB2">
      <w:numFmt w:val="bullet"/>
      <w:lvlText w:val="•"/>
      <w:lvlJc w:val="left"/>
      <w:pPr>
        <w:ind w:left="4152" w:hanging="99"/>
      </w:pPr>
      <w:rPr>
        <w:rFonts w:hint="default"/>
        <w:lang w:val="ru-RU" w:eastAsia="en-US" w:bidi="ar-SA"/>
      </w:rPr>
    </w:lvl>
  </w:abstractNum>
  <w:abstractNum w:abstractNumId="6" w15:restartNumberingAfterBreak="0">
    <w:nsid w:val="18E7009F"/>
    <w:multiLevelType w:val="hybridMultilevel"/>
    <w:tmpl w:val="1D60645E"/>
    <w:lvl w:ilvl="0" w:tplc="098C8B82">
      <w:start w:val="1"/>
      <w:numFmt w:val="decimal"/>
      <w:lvlText w:val="%1."/>
      <w:lvlJc w:val="left"/>
      <w:pPr>
        <w:ind w:left="1236" w:hanging="303"/>
      </w:pPr>
      <w:rPr>
        <w:rFonts w:ascii="Arial" w:eastAsia="Arial" w:hAnsi="Arial" w:cs="Arial" w:hint="default"/>
        <w:b/>
        <w:bCs/>
        <w:w w:val="100"/>
        <w:sz w:val="18"/>
        <w:szCs w:val="18"/>
        <w:lang w:val="ru-RU" w:eastAsia="en-US" w:bidi="ar-SA"/>
      </w:rPr>
    </w:lvl>
    <w:lvl w:ilvl="1" w:tplc="5E6A6C24">
      <w:numFmt w:val="bullet"/>
      <w:lvlText w:val="•"/>
      <w:lvlJc w:val="left"/>
      <w:pPr>
        <w:ind w:left="2274" w:hanging="303"/>
      </w:pPr>
      <w:rPr>
        <w:rFonts w:hint="default"/>
        <w:lang w:val="ru-RU" w:eastAsia="en-US" w:bidi="ar-SA"/>
      </w:rPr>
    </w:lvl>
    <w:lvl w:ilvl="2" w:tplc="077A33AA">
      <w:numFmt w:val="bullet"/>
      <w:lvlText w:val="•"/>
      <w:lvlJc w:val="left"/>
      <w:pPr>
        <w:ind w:left="3309" w:hanging="303"/>
      </w:pPr>
      <w:rPr>
        <w:rFonts w:hint="default"/>
        <w:lang w:val="ru-RU" w:eastAsia="en-US" w:bidi="ar-SA"/>
      </w:rPr>
    </w:lvl>
    <w:lvl w:ilvl="3" w:tplc="74F6681E">
      <w:numFmt w:val="bullet"/>
      <w:lvlText w:val="•"/>
      <w:lvlJc w:val="left"/>
      <w:pPr>
        <w:ind w:left="4343" w:hanging="303"/>
      </w:pPr>
      <w:rPr>
        <w:rFonts w:hint="default"/>
        <w:lang w:val="ru-RU" w:eastAsia="en-US" w:bidi="ar-SA"/>
      </w:rPr>
    </w:lvl>
    <w:lvl w:ilvl="4" w:tplc="A99EB898">
      <w:numFmt w:val="bullet"/>
      <w:lvlText w:val="•"/>
      <w:lvlJc w:val="left"/>
      <w:pPr>
        <w:ind w:left="5378" w:hanging="303"/>
      </w:pPr>
      <w:rPr>
        <w:rFonts w:hint="default"/>
        <w:lang w:val="ru-RU" w:eastAsia="en-US" w:bidi="ar-SA"/>
      </w:rPr>
    </w:lvl>
    <w:lvl w:ilvl="5" w:tplc="565A177E">
      <w:numFmt w:val="bullet"/>
      <w:lvlText w:val="•"/>
      <w:lvlJc w:val="left"/>
      <w:pPr>
        <w:ind w:left="6413" w:hanging="303"/>
      </w:pPr>
      <w:rPr>
        <w:rFonts w:hint="default"/>
        <w:lang w:val="ru-RU" w:eastAsia="en-US" w:bidi="ar-SA"/>
      </w:rPr>
    </w:lvl>
    <w:lvl w:ilvl="6" w:tplc="A8DC6950">
      <w:numFmt w:val="bullet"/>
      <w:lvlText w:val="•"/>
      <w:lvlJc w:val="left"/>
      <w:pPr>
        <w:ind w:left="7447" w:hanging="303"/>
      </w:pPr>
      <w:rPr>
        <w:rFonts w:hint="default"/>
        <w:lang w:val="ru-RU" w:eastAsia="en-US" w:bidi="ar-SA"/>
      </w:rPr>
    </w:lvl>
    <w:lvl w:ilvl="7" w:tplc="AB1E4432">
      <w:numFmt w:val="bullet"/>
      <w:lvlText w:val="•"/>
      <w:lvlJc w:val="left"/>
      <w:pPr>
        <w:ind w:left="8482" w:hanging="303"/>
      </w:pPr>
      <w:rPr>
        <w:rFonts w:hint="default"/>
        <w:lang w:val="ru-RU" w:eastAsia="en-US" w:bidi="ar-SA"/>
      </w:rPr>
    </w:lvl>
    <w:lvl w:ilvl="8" w:tplc="8C5E942E">
      <w:numFmt w:val="bullet"/>
      <w:lvlText w:val="•"/>
      <w:lvlJc w:val="left"/>
      <w:pPr>
        <w:ind w:left="9517" w:hanging="303"/>
      </w:pPr>
      <w:rPr>
        <w:rFonts w:hint="default"/>
        <w:lang w:val="ru-RU" w:eastAsia="en-US" w:bidi="ar-SA"/>
      </w:rPr>
    </w:lvl>
  </w:abstractNum>
  <w:abstractNum w:abstractNumId="7" w15:restartNumberingAfterBreak="0">
    <w:nsid w:val="1A014485"/>
    <w:multiLevelType w:val="multilevel"/>
    <w:tmpl w:val="C1AC8E82"/>
    <w:lvl w:ilvl="0">
      <w:start w:val="7"/>
      <w:numFmt w:val="decimal"/>
      <w:lvlText w:val="%1"/>
      <w:lvlJc w:val="left"/>
      <w:pPr>
        <w:ind w:left="401" w:hanging="315"/>
      </w:pPr>
      <w:rPr>
        <w:rFonts w:hint="default"/>
        <w:lang w:val="ru-RU" w:eastAsia="en-US" w:bidi="ar-SA"/>
      </w:rPr>
    </w:lvl>
    <w:lvl w:ilvl="1">
      <w:start w:val="4"/>
      <w:numFmt w:val="decimal"/>
      <w:lvlText w:val="%1.%2."/>
      <w:lvlJc w:val="left"/>
      <w:pPr>
        <w:ind w:left="401" w:hanging="315"/>
      </w:pPr>
      <w:rPr>
        <w:rFonts w:ascii="Arial" w:eastAsia="Arial" w:hAnsi="Arial" w:cs="Arial" w:hint="default"/>
        <w:b/>
        <w:bCs/>
        <w:spacing w:val="-1"/>
        <w:w w:val="100"/>
        <w:sz w:val="16"/>
        <w:szCs w:val="16"/>
        <w:lang w:val="ru-RU" w:eastAsia="en-US" w:bidi="ar-SA"/>
      </w:rPr>
    </w:lvl>
    <w:lvl w:ilvl="2">
      <w:numFmt w:val="bullet"/>
      <w:lvlText w:val="•"/>
      <w:lvlJc w:val="left"/>
      <w:pPr>
        <w:ind w:left="1324" w:hanging="315"/>
      </w:pPr>
      <w:rPr>
        <w:rFonts w:hint="default"/>
        <w:lang w:val="ru-RU" w:eastAsia="en-US" w:bidi="ar-SA"/>
      </w:rPr>
    </w:lvl>
    <w:lvl w:ilvl="3">
      <w:numFmt w:val="bullet"/>
      <w:lvlText w:val="•"/>
      <w:lvlJc w:val="left"/>
      <w:pPr>
        <w:ind w:left="1786" w:hanging="315"/>
      </w:pPr>
      <w:rPr>
        <w:rFonts w:hint="default"/>
        <w:lang w:val="ru-RU" w:eastAsia="en-US" w:bidi="ar-SA"/>
      </w:rPr>
    </w:lvl>
    <w:lvl w:ilvl="4">
      <w:numFmt w:val="bullet"/>
      <w:lvlText w:val="•"/>
      <w:lvlJc w:val="left"/>
      <w:pPr>
        <w:ind w:left="2248" w:hanging="315"/>
      </w:pPr>
      <w:rPr>
        <w:rFonts w:hint="default"/>
        <w:lang w:val="ru-RU" w:eastAsia="en-US" w:bidi="ar-SA"/>
      </w:rPr>
    </w:lvl>
    <w:lvl w:ilvl="5">
      <w:numFmt w:val="bullet"/>
      <w:lvlText w:val="•"/>
      <w:lvlJc w:val="left"/>
      <w:pPr>
        <w:ind w:left="2710" w:hanging="315"/>
      </w:pPr>
      <w:rPr>
        <w:rFonts w:hint="default"/>
        <w:lang w:val="ru-RU" w:eastAsia="en-US" w:bidi="ar-SA"/>
      </w:rPr>
    </w:lvl>
    <w:lvl w:ilvl="6">
      <w:numFmt w:val="bullet"/>
      <w:lvlText w:val="•"/>
      <w:lvlJc w:val="left"/>
      <w:pPr>
        <w:ind w:left="3172" w:hanging="315"/>
      </w:pPr>
      <w:rPr>
        <w:rFonts w:hint="default"/>
        <w:lang w:val="ru-RU" w:eastAsia="en-US" w:bidi="ar-SA"/>
      </w:rPr>
    </w:lvl>
    <w:lvl w:ilvl="7">
      <w:numFmt w:val="bullet"/>
      <w:lvlText w:val="•"/>
      <w:lvlJc w:val="left"/>
      <w:pPr>
        <w:ind w:left="3634" w:hanging="315"/>
      </w:pPr>
      <w:rPr>
        <w:rFonts w:hint="default"/>
        <w:lang w:val="ru-RU" w:eastAsia="en-US" w:bidi="ar-SA"/>
      </w:rPr>
    </w:lvl>
    <w:lvl w:ilvl="8">
      <w:numFmt w:val="bullet"/>
      <w:lvlText w:val="•"/>
      <w:lvlJc w:val="left"/>
      <w:pPr>
        <w:ind w:left="4096" w:hanging="315"/>
      </w:pPr>
      <w:rPr>
        <w:rFonts w:hint="default"/>
        <w:lang w:val="ru-RU" w:eastAsia="en-US" w:bidi="ar-SA"/>
      </w:rPr>
    </w:lvl>
  </w:abstractNum>
  <w:abstractNum w:abstractNumId="8" w15:restartNumberingAfterBreak="0">
    <w:nsid w:val="24EC35DA"/>
    <w:multiLevelType w:val="multilevel"/>
    <w:tmpl w:val="8F44CCC4"/>
    <w:lvl w:ilvl="0">
      <w:start w:val="2"/>
      <w:numFmt w:val="decimal"/>
      <w:lvlText w:val="%1"/>
      <w:lvlJc w:val="left"/>
      <w:pPr>
        <w:ind w:left="406" w:hanging="447"/>
      </w:pPr>
      <w:rPr>
        <w:rFonts w:hint="default"/>
        <w:lang w:val="ru-RU" w:eastAsia="en-US" w:bidi="ar-SA"/>
      </w:rPr>
    </w:lvl>
    <w:lvl w:ilvl="1">
      <w:start w:val="5"/>
      <w:numFmt w:val="decimal"/>
      <w:lvlText w:val="%1.%2"/>
      <w:lvlJc w:val="left"/>
      <w:pPr>
        <w:ind w:left="406" w:hanging="447"/>
      </w:pPr>
      <w:rPr>
        <w:rFonts w:hint="default"/>
        <w:lang w:val="ru-RU" w:eastAsia="en-US" w:bidi="ar-SA"/>
      </w:rPr>
    </w:lvl>
    <w:lvl w:ilvl="2">
      <w:start w:val="8"/>
      <w:numFmt w:val="decimal"/>
      <w:lvlText w:val="%1.%2.%3."/>
      <w:lvlJc w:val="left"/>
      <w:pPr>
        <w:ind w:left="406" w:hanging="447"/>
      </w:pPr>
      <w:rPr>
        <w:rFonts w:ascii="Microsoft Sans Serif" w:eastAsia="Microsoft Sans Serif" w:hAnsi="Microsoft Sans Serif" w:cs="Microsoft Sans Serif" w:hint="default"/>
        <w:spacing w:val="-1"/>
        <w:w w:val="100"/>
        <w:sz w:val="16"/>
        <w:szCs w:val="16"/>
        <w:lang w:val="ru-RU" w:eastAsia="en-US" w:bidi="ar-SA"/>
      </w:rPr>
    </w:lvl>
    <w:lvl w:ilvl="3">
      <w:numFmt w:val="bullet"/>
      <w:lvlText w:val="•"/>
      <w:lvlJc w:val="left"/>
      <w:pPr>
        <w:ind w:left="1806" w:hanging="447"/>
      </w:pPr>
      <w:rPr>
        <w:rFonts w:hint="default"/>
        <w:lang w:val="ru-RU" w:eastAsia="en-US" w:bidi="ar-SA"/>
      </w:rPr>
    </w:lvl>
    <w:lvl w:ilvl="4">
      <w:numFmt w:val="bullet"/>
      <w:lvlText w:val="•"/>
      <w:lvlJc w:val="left"/>
      <w:pPr>
        <w:ind w:left="2275" w:hanging="447"/>
      </w:pPr>
      <w:rPr>
        <w:rFonts w:hint="default"/>
        <w:lang w:val="ru-RU" w:eastAsia="en-US" w:bidi="ar-SA"/>
      </w:rPr>
    </w:lvl>
    <w:lvl w:ilvl="5">
      <w:numFmt w:val="bullet"/>
      <w:lvlText w:val="•"/>
      <w:lvlJc w:val="left"/>
      <w:pPr>
        <w:ind w:left="2744" w:hanging="447"/>
      </w:pPr>
      <w:rPr>
        <w:rFonts w:hint="default"/>
        <w:lang w:val="ru-RU" w:eastAsia="en-US" w:bidi="ar-SA"/>
      </w:rPr>
    </w:lvl>
    <w:lvl w:ilvl="6">
      <w:numFmt w:val="bullet"/>
      <w:lvlText w:val="•"/>
      <w:lvlJc w:val="left"/>
      <w:pPr>
        <w:ind w:left="3213" w:hanging="447"/>
      </w:pPr>
      <w:rPr>
        <w:rFonts w:hint="default"/>
        <w:lang w:val="ru-RU" w:eastAsia="en-US" w:bidi="ar-SA"/>
      </w:rPr>
    </w:lvl>
    <w:lvl w:ilvl="7">
      <w:numFmt w:val="bullet"/>
      <w:lvlText w:val="•"/>
      <w:lvlJc w:val="left"/>
      <w:pPr>
        <w:ind w:left="3682" w:hanging="447"/>
      </w:pPr>
      <w:rPr>
        <w:rFonts w:hint="default"/>
        <w:lang w:val="ru-RU" w:eastAsia="en-US" w:bidi="ar-SA"/>
      </w:rPr>
    </w:lvl>
    <w:lvl w:ilvl="8">
      <w:numFmt w:val="bullet"/>
      <w:lvlText w:val="•"/>
      <w:lvlJc w:val="left"/>
      <w:pPr>
        <w:ind w:left="4151" w:hanging="447"/>
      </w:pPr>
      <w:rPr>
        <w:rFonts w:hint="default"/>
        <w:lang w:val="ru-RU" w:eastAsia="en-US" w:bidi="ar-SA"/>
      </w:rPr>
    </w:lvl>
  </w:abstractNum>
  <w:abstractNum w:abstractNumId="9" w15:restartNumberingAfterBreak="0">
    <w:nsid w:val="27885374"/>
    <w:multiLevelType w:val="multilevel"/>
    <w:tmpl w:val="1F880978"/>
    <w:lvl w:ilvl="0">
      <w:start w:val="2"/>
      <w:numFmt w:val="decimal"/>
      <w:lvlText w:val="%1"/>
      <w:lvlJc w:val="left"/>
      <w:pPr>
        <w:ind w:left="405" w:hanging="447"/>
      </w:pPr>
      <w:rPr>
        <w:rFonts w:hint="default"/>
        <w:lang w:val="ru-RU" w:eastAsia="en-US" w:bidi="ar-SA"/>
      </w:rPr>
    </w:lvl>
    <w:lvl w:ilvl="1">
      <w:start w:val="3"/>
      <w:numFmt w:val="decimal"/>
      <w:lvlText w:val="%1.%2"/>
      <w:lvlJc w:val="left"/>
      <w:pPr>
        <w:ind w:left="405" w:hanging="447"/>
      </w:pPr>
      <w:rPr>
        <w:rFonts w:hint="default"/>
        <w:lang w:val="ru-RU" w:eastAsia="en-US" w:bidi="ar-SA"/>
      </w:rPr>
    </w:lvl>
    <w:lvl w:ilvl="2">
      <w:start w:val="4"/>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6" w:hanging="447"/>
      </w:pPr>
      <w:rPr>
        <w:rFonts w:hint="default"/>
        <w:lang w:val="ru-RU" w:eastAsia="en-US" w:bidi="ar-SA"/>
      </w:rPr>
    </w:lvl>
    <w:lvl w:ilvl="4">
      <w:numFmt w:val="bullet"/>
      <w:lvlText w:val="•"/>
      <w:lvlJc w:val="left"/>
      <w:pPr>
        <w:ind w:left="2275" w:hanging="447"/>
      </w:pPr>
      <w:rPr>
        <w:rFonts w:hint="default"/>
        <w:lang w:val="ru-RU" w:eastAsia="en-US" w:bidi="ar-SA"/>
      </w:rPr>
    </w:lvl>
    <w:lvl w:ilvl="5">
      <w:numFmt w:val="bullet"/>
      <w:lvlText w:val="•"/>
      <w:lvlJc w:val="left"/>
      <w:pPr>
        <w:ind w:left="2744" w:hanging="447"/>
      </w:pPr>
      <w:rPr>
        <w:rFonts w:hint="default"/>
        <w:lang w:val="ru-RU" w:eastAsia="en-US" w:bidi="ar-SA"/>
      </w:rPr>
    </w:lvl>
    <w:lvl w:ilvl="6">
      <w:numFmt w:val="bullet"/>
      <w:lvlText w:val="•"/>
      <w:lvlJc w:val="left"/>
      <w:pPr>
        <w:ind w:left="3213" w:hanging="447"/>
      </w:pPr>
      <w:rPr>
        <w:rFonts w:hint="default"/>
        <w:lang w:val="ru-RU" w:eastAsia="en-US" w:bidi="ar-SA"/>
      </w:rPr>
    </w:lvl>
    <w:lvl w:ilvl="7">
      <w:numFmt w:val="bullet"/>
      <w:lvlText w:val="•"/>
      <w:lvlJc w:val="left"/>
      <w:pPr>
        <w:ind w:left="3682" w:hanging="447"/>
      </w:pPr>
      <w:rPr>
        <w:rFonts w:hint="default"/>
        <w:lang w:val="ru-RU" w:eastAsia="en-US" w:bidi="ar-SA"/>
      </w:rPr>
    </w:lvl>
    <w:lvl w:ilvl="8">
      <w:numFmt w:val="bullet"/>
      <w:lvlText w:val="•"/>
      <w:lvlJc w:val="left"/>
      <w:pPr>
        <w:ind w:left="4151" w:hanging="447"/>
      </w:pPr>
      <w:rPr>
        <w:rFonts w:hint="default"/>
        <w:lang w:val="ru-RU" w:eastAsia="en-US" w:bidi="ar-SA"/>
      </w:rPr>
    </w:lvl>
  </w:abstractNum>
  <w:abstractNum w:abstractNumId="10" w15:restartNumberingAfterBreak="0">
    <w:nsid w:val="2CE747ED"/>
    <w:multiLevelType w:val="multilevel"/>
    <w:tmpl w:val="A5C27A80"/>
    <w:lvl w:ilvl="0">
      <w:start w:val="4"/>
      <w:numFmt w:val="decimal"/>
      <w:lvlText w:val="%1"/>
      <w:lvlJc w:val="left"/>
      <w:pPr>
        <w:ind w:left="405" w:hanging="312"/>
      </w:pPr>
      <w:rPr>
        <w:rFonts w:hint="default"/>
        <w:lang w:val="ru-RU" w:eastAsia="en-US" w:bidi="ar-SA"/>
      </w:rPr>
    </w:lvl>
    <w:lvl w:ilvl="1">
      <w:start w:val="4"/>
      <w:numFmt w:val="decimal"/>
      <w:lvlText w:val="%1.%2."/>
      <w:lvlJc w:val="left"/>
      <w:pPr>
        <w:ind w:left="405" w:hanging="312"/>
      </w:pPr>
      <w:rPr>
        <w:rFonts w:ascii="Arial" w:eastAsia="Arial" w:hAnsi="Arial" w:cs="Arial" w:hint="default"/>
        <w:b/>
        <w:bCs/>
        <w:spacing w:val="-1"/>
        <w:w w:val="100"/>
        <w:sz w:val="16"/>
        <w:szCs w:val="16"/>
        <w:lang w:val="ru-RU" w:eastAsia="en-US" w:bidi="ar-SA"/>
      </w:rPr>
    </w:lvl>
    <w:lvl w:ilvl="2">
      <w:numFmt w:val="bullet"/>
      <w:lvlText w:val="•"/>
      <w:lvlJc w:val="left"/>
      <w:pPr>
        <w:ind w:left="1337" w:hanging="312"/>
      </w:pPr>
      <w:rPr>
        <w:rFonts w:hint="default"/>
        <w:lang w:val="ru-RU" w:eastAsia="en-US" w:bidi="ar-SA"/>
      </w:rPr>
    </w:lvl>
    <w:lvl w:ilvl="3">
      <w:numFmt w:val="bullet"/>
      <w:lvlText w:val="•"/>
      <w:lvlJc w:val="left"/>
      <w:pPr>
        <w:ind w:left="1806" w:hanging="312"/>
      </w:pPr>
      <w:rPr>
        <w:rFonts w:hint="default"/>
        <w:lang w:val="ru-RU" w:eastAsia="en-US" w:bidi="ar-SA"/>
      </w:rPr>
    </w:lvl>
    <w:lvl w:ilvl="4">
      <w:numFmt w:val="bullet"/>
      <w:lvlText w:val="•"/>
      <w:lvlJc w:val="left"/>
      <w:pPr>
        <w:ind w:left="2275" w:hanging="312"/>
      </w:pPr>
      <w:rPr>
        <w:rFonts w:hint="default"/>
        <w:lang w:val="ru-RU" w:eastAsia="en-US" w:bidi="ar-SA"/>
      </w:rPr>
    </w:lvl>
    <w:lvl w:ilvl="5">
      <w:numFmt w:val="bullet"/>
      <w:lvlText w:val="•"/>
      <w:lvlJc w:val="left"/>
      <w:pPr>
        <w:ind w:left="2744" w:hanging="312"/>
      </w:pPr>
      <w:rPr>
        <w:rFonts w:hint="default"/>
        <w:lang w:val="ru-RU" w:eastAsia="en-US" w:bidi="ar-SA"/>
      </w:rPr>
    </w:lvl>
    <w:lvl w:ilvl="6">
      <w:numFmt w:val="bullet"/>
      <w:lvlText w:val="•"/>
      <w:lvlJc w:val="left"/>
      <w:pPr>
        <w:ind w:left="3213" w:hanging="312"/>
      </w:pPr>
      <w:rPr>
        <w:rFonts w:hint="default"/>
        <w:lang w:val="ru-RU" w:eastAsia="en-US" w:bidi="ar-SA"/>
      </w:rPr>
    </w:lvl>
    <w:lvl w:ilvl="7">
      <w:numFmt w:val="bullet"/>
      <w:lvlText w:val="•"/>
      <w:lvlJc w:val="left"/>
      <w:pPr>
        <w:ind w:left="3682" w:hanging="312"/>
      </w:pPr>
      <w:rPr>
        <w:rFonts w:hint="default"/>
        <w:lang w:val="ru-RU" w:eastAsia="en-US" w:bidi="ar-SA"/>
      </w:rPr>
    </w:lvl>
    <w:lvl w:ilvl="8">
      <w:numFmt w:val="bullet"/>
      <w:lvlText w:val="•"/>
      <w:lvlJc w:val="left"/>
      <w:pPr>
        <w:ind w:left="4151" w:hanging="312"/>
      </w:pPr>
      <w:rPr>
        <w:rFonts w:hint="default"/>
        <w:lang w:val="ru-RU" w:eastAsia="en-US" w:bidi="ar-SA"/>
      </w:rPr>
    </w:lvl>
  </w:abstractNum>
  <w:abstractNum w:abstractNumId="11" w15:restartNumberingAfterBreak="0">
    <w:nsid w:val="2FFA3CB2"/>
    <w:multiLevelType w:val="multilevel"/>
    <w:tmpl w:val="E70C60AE"/>
    <w:lvl w:ilvl="0">
      <w:start w:val="2"/>
      <w:numFmt w:val="decimal"/>
      <w:lvlText w:val="%1"/>
      <w:lvlJc w:val="left"/>
      <w:pPr>
        <w:ind w:left="320" w:hanging="447"/>
      </w:pPr>
      <w:rPr>
        <w:rFonts w:hint="default"/>
        <w:lang w:val="ru-RU" w:eastAsia="en-US" w:bidi="ar-SA"/>
      </w:rPr>
    </w:lvl>
    <w:lvl w:ilvl="1">
      <w:start w:val="2"/>
      <w:numFmt w:val="decimal"/>
      <w:lvlText w:val="%1.%2"/>
      <w:lvlJc w:val="left"/>
      <w:pPr>
        <w:ind w:left="320" w:hanging="447"/>
      </w:pPr>
      <w:rPr>
        <w:rFonts w:hint="default"/>
        <w:lang w:val="ru-RU" w:eastAsia="en-US" w:bidi="ar-SA"/>
      </w:rPr>
    </w:lvl>
    <w:lvl w:ilvl="2">
      <w:start w:val="5"/>
      <w:numFmt w:val="decimal"/>
      <w:lvlText w:val="%1.%2.%3."/>
      <w:lvlJc w:val="left"/>
      <w:pPr>
        <w:ind w:left="320" w:hanging="447"/>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8"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9"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12" w15:restartNumberingAfterBreak="0">
    <w:nsid w:val="31793D12"/>
    <w:multiLevelType w:val="multilevel"/>
    <w:tmpl w:val="62C4830E"/>
    <w:lvl w:ilvl="0">
      <w:start w:val="7"/>
      <w:numFmt w:val="decimal"/>
      <w:lvlText w:val="%1"/>
      <w:lvlJc w:val="left"/>
      <w:pPr>
        <w:ind w:left="200" w:hanging="315"/>
      </w:pPr>
      <w:rPr>
        <w:rFonts w:hint="default"/>
        <w:lang w:val="ru-RU" w:eastAsia="en-US" w:bidi="ar-SA"/>
      </w:rPr>
    </w:lvl>
    <w:lvl w:ilvl="1">
      <w:start w:val="1"/>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54" w:hanging="315"/>
      </w:pPr>
      <w:rPr>
        <w:rFonts w:hint="default"/>
        <w:lang w:val="ru-RU" w:eastAsia="en-US" w:bidi="ar-SA"/>
      </w:rPr>
    </w:lvl>
    <w:lvl w:ilvl="3">
      <w:numFmt w:val="bullet"/>
      <w:lvlText w:val="•"/>
      <w:lvlJc w:val="left"/>
      <w:pPr>
        <w:ind w:left="1631" w:hanging="315"/>
      </w:pPr>
      <w:rPr>
        <w:rFonts w:hint="default"/>
        <w:lang w:val="ru-RU" w:eastAsia="en-US" w:bidi="ar-SA"/>
      </w:rPr>
    </w:lvl>
    <w:lvl w:ilvl="4">
      <w:numFmt w:val="bullet"/>
      <w:lvlText w:val="•"/>
      <w:lvlJc w:val="left"/>
      <w:pPr>
        <w:ind w:left="2108" w:hanging="315"/>
      </w:pPr>
      <w:rPr>
        <w:rFonts w:hint="default"/>
        <w:lang w:val="ru-RU" w:eastAsia="en-US" w:bidi="ar-SA"/>
      </w:rPr>
    </w:lvl>
    <w:lvl w:ilvl="5">
      <w:numFmt w:val="bullet"/>
      <w:lvlText w:val="•"/>
      <w:lvlJc w:val="left"/>
      <w:pPr>
        <w:ind w:left="2585" w:hanging="315"/>
      </w:pPr>
      <w:rPr>
        <w:rFonts w:hint="default"/>
        <w:lang w:val="ru-RU" w:eastAsia="en-US" w:bidi="ar-SA"/>
      </w:rPr>
    </w:lvl>
    <w:lvl w:ilvl="6">
      <w:numFmt w:val="bullet"/>
      <w:lvlText w:val="•"/>
      <w:lvlJc w:val="left"/>
      <w:pPr>
        <w:ind w:left="3062" w:hanging="315"/>
      </w:pPr>
      <w:rPr>
        <w:rFonts w:hint="default"/>
        <w:lang w:val="ru-RU" w:eastAsia="en-US" w:bidi="ar-SA"/>
      </w:rPr>
    </w:lvl>
    <w:lvl w:ilvl="7">
      <w:numFmt w:val="bullet"/>
      <w:lvlText w:val="•"/>
      <w:lvlJc w:val="left"/>
      <w:pPr>
        <w:ind w:left="3539" w:hanging="315"/>
      </w:pPr>
      <w:rPr>
        <w:rFonts w:hint="default"/>
        <w:lang w:val="ru-RU" w:eastAsia="en-US" w:bidi="ar-SA"/>
      </w:rPr>
    </w:lvl>
    <w:lvl w:ilvl="8">
      <w:numFmt w:val="bullet"/>
      <w:lvlText w:val="•"/>
      <w:lvlJc w:val="left"/>
      <w:pPr>
        <w:ind w:left="4016" w:hanging="315"/>
      </w:pPr>
      <w:rPr>
        <w:rFonts w:hint="default"/>
        <w:lang w:val="ru-RU" w:eastAsia="en-US" w:bidi="ar-SA"/>
      </w:rPr>
    </w:lvl>
  </w:abstractNum>
  <w:abstractNum w:abstractNumId="13" w15:restartNumberingAfterBreak="0">
    <w:nsid w:val="32E81BF8"/>
    <w:multiLevelType w:val="multilevel"/>
    <w:tmpl w:val="339C7058"/>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12"/>
      <w:numFmt w:val="decimal"/>
      <w:lvlText w:val="%1.%2.%3."/>
      <w:lvlJc w:val="left"/>
      <w:pPr>
        <w:ind w:left="405" w:hanging="536"/>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14" w15:restartNumberingAfterBreak="0">
    <w:nsid w:val="339356F7"/>
    <w:multiLevelType w:val="multilevel"/>
    <w:tmpl w:val="6DA859F4"/>
    <w:lvl w:ilvl="0">
      <w:start w:val="3"/>
      <w:numFmt w:val="decimal"/>
      <w:lvlText w:val="%1"/>
      <w:lvlJc w:val="left"/>
      <w:pPr>
        <w:ind w:left="405" w:hanging="404"/>
      </w:pPr>
      <w:rPr>
        <w:rFonts w:hint="default"/>
        <w:lang w:val="ru-RU" w:eastAsia="en-US" w:bidi="ar-SA"/>
      </w:rPr>
    </w:lvl>
    <w:lvl w:ilvl="1">
      <w:start w:val="10"/>
      <w:numFmt w:val="decimal"/>
      <w:lvlText w:val="%1.%2."/>
      <w:lvlJc w:val="left"/>
      <w:pPr>
        <w:ind w:left="405" w:hanging="404"/>
      </w:pPr>
      <w:rPr>
        <w:rFonts w:ascii="Arial" w:eastAsia="Arial" w:hAnsi="Arial" w:cs="Arial" w:hint="default"/>
        <w:b/>
        <w:bCs/>
        <w:spacing w:val="-1"/>
        <w:w w:val="100"/>
        <w:sz w:val="16"/>
        <w:szCs w:val="16"/>
        <w:lang w:val="ru-RU" w:eastAsia="en-US" w:bidi="ar-SA"/>
      </w:rPr>
    </w:lvl>
    <w:lvl w:ilvl="2">
      <w:numFmt w:val="bullet"/>
      <w:lvlText w:val="•"/>
      <w:lvlJc w:val="left"/>
      <w:pPr>
        <w:ind w:left="1337" w:hanging="404"/>
      </w:pPr>
      <w:rPr>
        <w:rFonts w:hint="default"/>
        <w:lang w:val="ru-RU" w:eastAsia="en-US" w:bidi="ar-SA"/>
      </w:rPr>
    </w:lvl>
    <w:lvl w:ilvl="3">
      <w:numFmt w:val="bullet"/>
      <w:lvlText w:val="•"/>
      <w:lvlJc w:val="left"/>
      <w:pPr>
        <w:ind w:left="1806" w:hanging="404"/>
      </w:pPr>
      <w:rPr>
        <w:rFonts w:hint="default"/>
        <w:lang w:val="ru-RU" w:eastAsia="en-US" w:bidi="ar-SA"/>
      </w:rPr>
    </w:lvl>
    <w:lvl w:ilvl="4">
      <w:numFmt w:val="bullet"/>
      <w:lvlText w:val="•"/>
      <w:lvlJc w:val="left"/>
      <w:pPr>
        <w:ind w:left="2275" w:hanging="404"/>
      </w:pPr>
      <w:rPr>
        <w:rFonts w:hint="default"/>
        <w:lang w:val="ru-RU" w:eastAsia="en-US" w:bidi="ar-SA"/>
      </w:rPr>
    </w:lvl>
    <w:lvl w:ilvl="5">
      <w:numFmt w:val="bullet"/>
      <w:lvlText w:val="•"/>
      <w:lvlJc w:val="left"/>
      <w:pPr>
        <w:ind w:left="2744" w:hanging="404"/>
      </w:pPr>
      <w:rPr>
        <w:rFonts w:hint="default"/>
        <w:lang w:val="ru-RU" w:eastAsia="en-US" w:bidi="ar-SA"/>
      </w:rPr>
    </w:lvl>
    <w:lvl w:ilvl="6">
      <w:numFmt w:val="bullet"/>
      <w:lvlText w:val="•"/>
      <w:lvlJc w:val="left"/>
      <w:pPr>
        <w:ind w:left="3213" w:hanging="404"/>
      </w:pPr>
      <w:rPr>
        <w:rFonts w:hint="default"/>
        <w:lang w:val="ru-RU" w:eastAsia="en-US" w:bidi="ar-SA"/>
      </w:rPr>
    </w:lvl>
    <w:lvl w:ilvl="7">
      <w:numFmt w:val="bullet"/>
      <w:lvlText w:val="•"/>
      <w:lvlJc w:val="left"/>
      <w:pPr>
        <w:ind w:left="3682" w:hanging="404"/>
      </w:pPr>
      <w:rPr>
        <w:rFonts w:hint="default"/>
        <w:lang w:val="ru-RU" w:eastAsia="en-US" w:bidi="ar-SA"/>
      </w:rPr>
    </w:lvl>
    <w:lvl w:ilvl="8">
      <w:numFmt w:val="bullet"/>
      <w:lvlText w:val="•"/>
      <w:lvlJc w:val="left"/>
      <w:pPr>
        <w:ind w:left="4151" w:hanging="404"/>
      </w:pPr>
      <w:rPr>
        <w:rFonts w:hint="default"/>
        <w:lang w:val="ru-RU" w:eastAsia="en-US" w:bidi="ar-SA"/>
      </w:rPr>
    </w:lvl>
  </w:abstractNum>
  <w:abstractNum w:abstractNumId="15" w15:restartNumberingAfterBreak="0">
    <w:nsid w:val="3B3D4033"/>
    <w:multiLevelType w:val="multilevel"/>
    <w:tmpl w:val="71925096"/>
    <w:lvl w:ilvl="0">
      <w:start w:val="1"/>
      <w:numFmt w:val="decimal"/>
      <w:lvlText w:val="%1."/>
      <w:lvlJc w:val="left"/>
      <w:pPr>
        <w:ind w:left="1438" w:hanging="202"/>
        <w:jc w:val="right"/>
      </w:pPr>
      <w:rPr>
        <w:rFonts w:hint="default"/>
        <w:b/>
        <w:bCs/>
        <w:w w:val="100"/>
        <w:lang w:val="ru-RU" w:eastAsia="en-US" w:bidi="ar-SA"/>
      </w:rPr>
    </w:lvl>
    <w:lvl w:ilvl="1">
      <w:start w:val="1"/>
      <w:numFmt w:val="decimal"/>
      <w:lvlText w:val="%1.%2."/>
      <w:lvlJc w:val="left"/>
      <w:pPr>
        <w:ind w:left="1733" w:hanging="353"/>
        <w:jc w:val="right"/>
      </w:pPr>
      <w:rPr>
        <w:rFonts w:hint="default"/>
        <w:b/>
        <w:bCs/>
        <w:w w:val="99"/>
        <w:lang w:val="ru-RU" w:eastAsia="en-US" w:bidi="ar-SA"/>
      </w:rPr>
    </w:lvl>
    <w:lvl w:ilvl="2">
      <w:numFmt w:val="bullet"/>
      <w:lvlText w:val="•"/>
      <w:lvlJc w:val="left"/>
      <w:pPr>
        <w:ind w:left="1740" w:hanging="353"/>
      </w:pPr>
      <w:rPr>
        <w:rFonts w:hint="default"/>
        <w:lang w:val="ru-RU" w:eastAsia="en-US" w:bidi="ar-SA"/>
      </w:rPr>
    </w:lvl>
    <w:lvl w:ilvl="3">
      <w:numFmt w:val="bullet"/>
      <w:lvlText w:val="•"/>
      <w:lvlJc w:val="left"/>
      <w:pPr>
        <w:ind w:left="2970" w:hanging="353"/>
      </w:pPr>
      <w:rPr>
        <w:rFonts w:hint="default"/>
        <w:lang w:val="ru-RU" w:eastAsia="en-US" w:bidi="ar-SA"/>
      </w:rPr>
    </w:lvl>
    <w:lvl w:ilvl="4">
      <w:numFmt w:val="bullet"/>
      <w:lvlText w:val="•"/>
      <w:lvlJc w:val="left"/>
      <w:pPr>
        <w:ind w:left="4201" w:hanging="353"/>
      </w:pPr>
      <w:rPr>
        <w:rFonts w:hint="default"/>
        <w:lang w:val="ru-RU" w:eastAsia="en-US" w:bidi="ar-SA"/>
      </w:rPr>
    </w:lvl>
    <w:lvl w:ilvl="5">
      <w:numFmt w:val="bullet"/>
      <w:lvlText w:val="•"/>
      <w:lvlJc w:val="left"/>
      <w:pPr>
        <w:ind w:left="5432" w:hanging="353"/>
      </w:pPr>
      <w:rPr>
        <w:rFonts w:hint="default"/>
        <w:lang w:val="ru-RU" w:eastAsia="en-US" w:bidi="ar-SA"/>
      </w:rPr>
    </w:lvl>
    <w:lvl w:ilvl="6">
      <w:numFmt w:val="bullet"/>
      <w:lvlText w:val="•"/>
      <w:lvlJc w:val="left"/>
      <w:pPr>
        <w:ind w:left="6663" w:hanging="353"/>
      </w:pPr>
      <w:rPr>
        <w:rFonts w:hint="default"/>
        <w:lang w:val="ru-RU" w:eastAsia="en-US" w:bidi="ar-SA"/>
      </w:rPr>
    </w:lvl>
    <w:lvl w:ilvl="7">
      <w:numFmt w:val="bullet"/>
      <w:lvlText w:val="•"/>
      <w:lvlJc w:val="left"/>
      <w:pPr>
        <w:ind w:left="7894" w:hanging="353"/>
      </w:pPr>
      <w:rPr>
        <w:rFonts w:hint="default"/>
        <w:lang w:val="ru-RU" w:eastAsia="en-US" w:bidi="ar-SA"/>
      </w:rPr>
    </w:lvl>
    <w:lvl w:ilvl="8">
      <w:numFmt w:val="bullet"/>
      <w:lvlText w:val="•"/>
      <w:lvlJc w:val="left"/>
      <w:pPr>
        <w:ind w:left="9124" w:hanging="353"/>
      </w:pPr>
      <w:rPr>
        <w:rFonts w:hint="default"/>
        <w:lang w:val="ru-RU" w:eastAsia="en-US" w:bidi="ar-SA"/>
      </w:rPr>
    </w:lvl>
  </w:abstractNum>
  <w:abstractNum w:abstractNumId="16" w15:restartNumberingAfterBreak="0">
    <w:nsid w:val="3E157F60"/>
    <w:multiLevelType w:val="multilevel"/>
    <w:tmpl w:val="D9CA9BF2"/>
    <w:lvl w:ilvl="0">
      <w:start w:val="2"/>
      <w:numFmt w:val="decimal"/>
      <w:lvlText w:val="%1"/>
      <w:lvlJc w:val="left"/>
      <w:pPr>
        <w:ind w:left="405" w:hanging="447"/>
      </w:pPr>
      <w:rPr>
        <w:rFonts w:hint="default"/>
        <w:lang w:val="ru-RU" w:eastAsia="en-US" w:bidi="ar-SA"/>
      </w:rPr>
    </w:lvl>
    <w:lvl w:ilvl="1">
      <w:start w:val="5"/>
      <w:numFmt w:val="decimal"/>
      <w:lvlText w:val="%1.%2"/>
      <w:lvlJc w:val="left"/>
      <w:pPr>
        <w:ind w:left="405" w:hanging="447"/>
      </w:pPr>
      <w:rPr>
        <w:rFonts w:hint="default"/>
        <w:lang w:val="ru-RU" w:eastAsia="en-US" w:bidi="ar-SA"/>
      </w:rPr>
    </w:lvl>
    <w:lvl w:ilvl="2">
      <w:start w:val="2"/>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7" w:hanging="447"/>
      </w:pPr>
      <w:rPr>
        <w:rFonts w:hint="default"/>
        <w:lang w:val="ru-RU" w:eastAsia="en-US" w:bidi="ar-SA"/>
      </w:rPr>
    </w:lvl>
    <w:lvl w:ilvl="5">
      <w:numFmt w:val="bullet"/>
      <w:lvlText w:val="•"/>
      <w:lvlJc w:val="left"/>
      <w:pPr>
        <w:ind w:left="2746" w:hanging="447"/>
      </w:pPr>
      <w:rPr>
        <w:rFonts w:hint="default"/>
        <w:lang w:val="ru-RU" w:eastAsia="en-US" w:bidi="ar-SA"/>
      </w:rPr>
    </w:lvl>
    <w:lvl w:ilvl="6">
      <w:numFmt w:val="bullet"/>
      <w:lvlText w:val="•"/>
      <w:lvlJc w:val="left"/>
      <w:pPr>
        <w:ind w:left="3215" w:hanging="447"/>
      </w:pPr>
      <w:rPr>
        <w:rFonts w:hint="default"/>
        <w:lang w:val="ru-RU" w:eastAsia="en-US" w:bidi="ar-SA"/>
      </w:rPr>
    </w:lvl>
    <w:lvl w:ilvl="7">
      <w:numFmt w:val="bullet"/>
      <w:lvlText w:val="•"/>
      <w:lvlJc w:val="left"/>
      <w:pPr>
        <w:ind w:left="3685" w:hanging="447"/>
      </w:pPr>
      <w:rPr>
        <w:rFonts w:hint="default"/>
        <w:lang w:val="ru-RU" w:eastAsia="en-US" w:bidi="ar-SA"/>
      </w:rPr>
    </w:lvl>
    <w:lvl w:ilvl="8">
      <w:numFmt w:val="bullet"/>
      <w:lvlText w:val="•"/>
      <w:lvlJc w:val="left"/>
      <w:pPr>
        <w:ind w:left="4154" w:hanging="447"/>
      </w:pPr>
      <w:rPr>
        <w:rFonts w:hint="default"/>
        <w:lang w:val="ru-RU" w:eastAsia="en-US" w:bidi="ar-SA"/>
      </w:rPr>
    </w:lvl>
  </w:abstractNum>
  <w:abstractNum w:abstractNumId="17" w15:restartNumberingAfterBreak="0">
    <w:nsid w:val="421854E9"/>
    <w:multiLevelType w:val="multilevel"/>
    <w:tmpl w:val="08B8E408"/>
    <w:lvl w:ilvl="0">
      <w:start w:val="3"/>
      <w:numFmt w:val="decimal"/>
      <w:lvlText w:val="%1"/>
      <w:lvlJc w:val="left"/>
      <w:pPr>
        <w:ind w:left="200" w:hanging="315"/>
      </w:pPr>
      <w:rPr>
        <w:rFonts w:hint="default"/>
        <w:lang w:val="ru-RU" w:eastAsia="en-US" w:bidi="ar-SA"/>
      </w:rPr>
    </w:lvl>
    <w:lvl w:ilvl="1">
      <w:start w:val="8"/>
      <w:numFmt w:val="decimal"/>
      <w:lvlText w:val="%1.%2."/>
      <w:lvlJc w:val="left"/>
      <w:pPr>
        <w:ind w:left="200" w:hanging="315"/>
      </w:pPr>
      <w:rPr>
        <w:rFonts w:ascii="Arial" w:eastAsia="Arial" w:hAnsi="Arial" w:cs="Arial" w:hint="default"/>
        <w:b/>
        <w:bCs/>
        <w:spacing w:val="-1"/>
        <w:w w:val="100"/>
        <w:sz w:val="16"/>
        <w:szCs w:val="16"/>
        <w:lang w:val="ru-RU" w:eastAsia="en-US" w:bidi="ar-SA"/>
      </w:rPr>
    </w:lvl>
    <w:lvl w:ilvl="2">
      <w:numFmt w:val="bullet"/>
      <w:lvlText w:val="•"/>
      <w:lvlJc w:val="left"/>
      <w:pPr>
        <w:ind w:left="1167" w:hanging="315"/>
      </w:pPr>
      <w:rPr>
        <w:rFonts w:hint="default"/>
        <w:lang w:val="ru-RU" w:eastAsia="en-US" w:bidi="ar-SA"/>
      </w:rPr>
    </w:lvl>
    <w:lvl w:ilvl="3">
      <w:numFmt w:val="bullet"/>
      <w:lvlText w:val="•"/>
      <w:lvlJc w:val="left"/>
      <w:pPr>
        <w:ind w:left="1651" w:hanging="315"/>
      </w:pPr>
      <w:rPr>
        <w:rFonts w:hint="default"/>
        <w:lang w:val="ru-RU" w:eastAsia="en-US" w:bidi="ar-SA"/>
      </w:rPr>
    </w:lvl>
    <w:lvl w:ilvl="4">
      <w:numFmt w:val="bullet"/>
      <w:lvlText w:val="•"/>
      <w:lvlJc w:val="left"/>
      <w:pPr>
        <w:ind w:left="2134" w:hanging="315"/>
      </w:pPr>
      <w:rPr>
        <w:rFonts w:hint="default"/>
        <w:lang w:val="ru-RU" w:eastAsia="en-US" w:bidi="ar-SA"/>
      </w:rPr>
    </w:lvl>
    <w:lvl w:ilvl="5">
      <w:numFmt w:val="bullet"/>
      <w:lvlText w:val="•"/>
      <w:lvlJc w:val="left"/>
      <w:pPr>
        <w:ind w:left="2618" w:hanging="315"/>
      </w:pPr>
      <w:rPr>
        <w:rFonts w:hint="default"/>
        <w:lang w:val="ru-RU" w:eastAsia="en-US" w:bidi="ar-SA"/>
      </w:rPr>
    </w:lvl>
    <w:lvl w:ilvl="6">
      <w:numFmt w:val="bullet"/>
      <w:lvlText w:val="•"/>
      <w:lvlJc w:val="left"/>
      <w:pPr>
        <w:ind w:left="3102" w:hanging="315"/>
      </w:pPr>
      <w:rPr>
        <w:rFonts w:hint="default"/>
        <w:lang w:val="ru-RU" w:eastAsia="en-US" w:bidi="ar-SA"/>
      </w:rPr>
    </w:lvl>
    <w:lvl w:ilvl="7">
      <w:numFmt w:val="bullet"/>
      <w:lvlText w:val="•"/>
      <w:lvlJc w:val="left"/>
      <w:pPr>
        <w:ind w:left="3585" w:hanging="315"/>
      </w:pPr>
      <w:rPr>
        <w:rFonts w:hint="default"/>
        <w:lang w:val="ru-RU" w:eastAsia="en-US" w:bidi="ar-SA"/>
      </w:rPr>
    </w:lvl>
    <w:lvl w:ilvl="8">
      <w:numFmt w:val="bullet"/>
      <w:lvlText w:val="•"/>
      <w:lvlJc w:val="left"/>
      <w:pPr>
        <w:ind w:left="4069" w:hanging="315"/>
      </w:pPr>
      <w:rPr>
        <w:rFonts w:hint="default"/>
        <w:lang w:val="ru-RU" w:eastAsia="en-US" w:bidi="ar-SA"/>
      </w:rPr>
    </w:lvl>
  </w:abstractNum>
  <w:abstractNum w:abstractNumId="18" w15:restartNumberingAfterBreak="0">
    <w:nsid w:val="4835585B"/>
    <w:multiLevelType w:val="multilevel"/>
    <w:tmpl w:val="BF407EF4"/>
    <w:lvl w:ilvl="0">
      <w:start w:val="2"/>
      <w:numFmt w:val="decimal"/>
      <w:lvlText w:val="%1"/>
      <w:lvlJc w:val="left"/>
      <w:pPr>
        <w:ind w:left="405" w:hanging="536"/>
      </w:pPr>
      <w:rPr>
        <w:rFonts w:hint="default"/>
        <w:lang w:val="ru-RU" w:eastAsia="en-US" w:bidi="ar-SA"/>
      </w:rPr>
    </w:lvl>
    <w:lvl w:ilvl="1">
      <w:start w:val="4"/>
      <w:numFmt w:val="decimal"/>
      <w:lvlText w:val="%1.%2"/>
      <w:lvlJc w:val="left"/>
      <w:pPr>
        <w:ind w:left="405" w:hanging="536"/>
      </w:pPr>
      <w:rPr>
        <w:rFonts w:hint="default"/>
        <w:lang w:val="ru-RU" w:eastAsia="en-US" w:bidi="ar-SA"/>
      </w:rPr>
    </w:lvl>
    <w:lvl w:ilvl="2">
      <w:start w:val="19"/>
      <w:numFmt w:val="decimal"/>
      <w:lvlText w:val="%1.%2.%3."/>
      <w:lvlJc w:val="left"/>
      <w:pPr>
        <w:ind w:left="405" w:hanging="536"/>
      </w:pPr>
      <w:rPr>
        <w:rFonts w:ascii="Arial" w:eastAsia="Arial" w:hAnsi="Arial" w:cs="Arial" w:hint="default"/>
        <w:b/>
        <w:bCs/>
        <w:spacing w:val="-1"/>
        <w:w w:val="100"/>
        <w:sz w:val="16"/>
        <w:szCs w:val="16"/>
        <w:lang w:val="ru-RU" w:eastAsia="en-US" w:bidi="ar-SA"/>
      </w:rPr>
    </w:lvl>
    <w:lvl w:ilvl="3">
      <w:numFmt w:val="bullet"/>
      <w:lvlText w:val="•"/>
      <w:lvlJc w:val="left"/>
      <w:pPr>
        <w:ind w:left="1807" w:hanging="536"/>
      </w:pPr>
      <w:rPr>
        <w:rFonts w:hint="default"/>
        <w:lang w:val="ru-RU" w:eastAsia="en-US" w:bidi="ar-SA"/>
      </w:rPr>
    </w:lvl>
    <w:lvl w:ilvl="4">
      <w:numFmt w:val="bullet"/>
      <w:lvlText w:val="•"/>
      <w:lvlJc w:val="left"/>
      <w:pPr>
        <w:ind w:left="2276" w:hanging="536"/>
      </w:pPr>
      <w:rPr>
        <w:rFonts w:hint="default"/>
        <w:lang w:val="ru-RU" w:eastAsia="en-US" w:bidi="ar-SA"/>
      </w:rPr>
    </w:lvl>
    <w:lvl w:ilvl="5">
      <w:numFmt w:val="bullet"/>
      <w:lvlText w:val="•"/>
      <w:lvlJc w:val="left"/>
      <w:pPr>
        <w:ind w:left="2745" w:hanging="536"/>
      </w:pPr>
      <w:rPr>
        <w:rFonts w:hint="default"/>
        <w:lang w:val="ru-RU" w:eastAsia="en-US" w:bidi="ar-SA"/>
      </w:rPr>
    </w:lvl>
    <w:lvl w:ilvl="6">
      <w:numFmt w:val="bullet"/>
      <w:lvlText w:val="•"/>
      <w:lvlJc w:val="left"/>
      <w:pPr>
        <w:ind w:left="3214" w:hanging="536"/>
      </w:pPr>
      <w:rPr>
        <w:rFonts w:hint="default"/>
        <w:lang w:val="ru-RU" w:eastAsia="en-US" w:bidi="ar-SA"/>
      </w:rPr>
    </w:lvl>
    <w:lvl w:ilvl="7">
      <w:numFmt w:val="bullet"/>
      <w:lvlText w:val="•"/>
      <w:lvlJc w:val="left"/>
      <w:pPr>
        <w:ind w:left="3683" w:hanging="536"/>
      </w:pPr>
      <w:rPr>
        <w:rFonts w:hint="default"/>
        <w:lang w:val="ru-RU" w:eastAsia="en-US" w:bidi="ar-SA"/>
      </w:rPr>
    </w:lvl>
    <w:lvl w:ilvl="8">
      <w:numFmt w:val="bullet"/>
      <w:lvlText w:val="•"/>
      <w:lvlJc w:val="left"/>
      <w:pPr>
        <w:ind w:left="4152" w:hanging="536"/>
      </w:pPr>
      <w:rPr>
        <w:rFonts w:hint="default"/>
        <w:lang w:val="ru-RU" w:eastAsia="en-US" w:bidi="ar-SA"/>
      </w:rPr>
    </w:lvl>
  </w:abstractNum>
  <w:abstractNum w:abstractNumId="19" w15:restartNumberingAfterBreak="0">
    <w:nsid w:val="48C33544"/>
    <w:multiLevelType w:val="hybridMultilevel"/>
    <w:tmpl w:val="554215E4"/>
    <w:lvl w:ilvl="0" w:tplc="395AB484">
      <w:numFmt w:val="bullet"/>
      <w:lvlText w:val="-"/>
      <w:lvlJc w:val="left"/>
      <w:pPr>
        <w:ind w:left="200" w:hanging="99"/>
      </w:pPr>
      <w:rPr>
        <w:rFonts w:ascii="Microsoft Sans Serif" w:eastAsia="Microsoft Sans Serif" w:hAnsi="Microsoft Sans Serif" w:cs="Microsoft Sans Serif" w:hint="default"/>
        <w:w w:val="100"/>
        <w:sz w:val="16"/>
        <w:szCs w:val="16"/>
        <w:lang w:val="ru-RU" w:eastAsia="en-US" w:bidi="ar-SA"/>
      </w:rPr>
    </w:lvl>
    <w:lvl w:ilvl="1" w:tplc="D90C56F6">
      <w:numFmt w:val="bullet"/>
      <w:lvlText w:val="•"/>
      <w:lvlJc w:val="left"/>
      <w:pPr>
        <w:ind w:left="677" w:hanging="99"/>
      </w:pPr>
      <w:rPr>
        <w:rFonts w:hint="default"/>
        <w:lang w:val="ru-RU" w:eastAsia="en-US" w:bidi="ar-SA"/>
      </w:rPr>
    </w:lvl>
    <w:lvl w:ilvl="2" w:tplc="89DAE796">
      <w:numFmt w:val="bullet"/>
      <w:lvlText w:val="•"/>
      <w:lvlJc w:val="left"/>
      <w:pPr>
        <w:ind w:left="1154" w:hanging="99"/>
      </w:pPr>
      <w:rPr>
        <w:rFonts w:hint="default"/>
        <w:lang w:val="ru-RU" w:eastAsia="en-US" w:bidi="ar-SA"/>
      </w:rPr>
    </w:lvl>
    <w:lvl w:ilvl="3" w:tplc="2C44B676">
      <w:numFmt w:val="bullet"/>
      <w:lvlText w:val="•"/>
      <w:lvlJc w:val="left"/>
      <w:pPr>
        <w:ind w:left="1631" w:hanging="99"/>
      </w:pPr>
      <w:rPr>
        <w:rFonts w:hint="default"/>
        <w:lang w:val="ru-RU" w:eastAsia="en-US" w:bidi="ar-SA"/>
      </w:rPr>
    </w:lvl>
    <w:lvl w:ilvl="4" w:tplc="3C8072A2">
      <w:numFmt w:val="bullet"/>
      <w:lvlText w:val="•"/>
      <w:lvlJc w:val="left"/>
      <w:pPr>
        <w:ind w:left="2108" w:hanging="99"/>
      </w:pPr>
      <w:rPr>
        <w:rFonts w:hint="default"/>
        <w:lang w:val="ru-RU" w:eastAsia="en-US" w:bidi="ar-SA"/>
      </w:rPr>
    </w:lvl>
    <w:lvl w:ilvl="5" w:tplc="356CF1E8">
      <w:numFmt w:val="bullet"/>
      <w:lvlText w:val="•"/>
      <w:lvlJc w:val="left"/>
      <w:pPr>
        <w:ind w:left="2585" w:hanging="99"/>
      </w:pPr>
      <w:rPr>
        <w:rFonts w:hint="default"/>
        <w:lang w:val="ru-RU" w:eastAsia="en-US" w:bidi="ar-SA"/>
      </w:rPr>
    </w:lvl>
    <w:lvl w:ilvl="6" w:tplc="1870F3EE">
      <w:numFmt w:val="bullet"/>
      <w:lvlText w:val="•"/>
      <w:lvlJc w:val="left"/>
      <w:pPr>
        <w:ind w:left="3062" w:hanging="99"/>
      </w:pPr>
      <w:rPr>
        <w:rFonts w:hint="default"/>
        <w:lang w:val="ru-RU" w:eastAsia="en-US" w:bidi="ar-SA"/>
      </w:rPr>
    </w:lvl>
    <w:lvl w:ilvl="7" w:tplc="8BE689F8">
      <w:numFmt w:val="bullet"/>
      <w:lvlText w:val="•"/>
      <w:lvlJc w:val="left"/>
      <w:pPr>
        <w:ind w:left="3539" w:hanging="99"/>
      </w:pPr>
      <w:rPr>
        <w:rFonts w:hint="default"/>
        <w:lang w:val="ru-RU" w:eastAsia="en-US" w:bidi="ar-SA"/>
      </w:rPr>
    </w:lvl>
    <w:lvl w:ilvl="8" w:tplc="5978DED2">
      <w:numFmt w:val="bullet"/>
      <w:lvlText w:val="•"/>
      <w:lvlJc w:val="left"/>
      <w:pPr>
        <w:ind w:left="4016" w:hanging="99"/>
      </w:pPr>
      <w:rPr>
        <w:rFonts w:hint="default"/>
        <w:lang w:val="ru-RU" w:eastAsia="en-US" w:bidi="ar-SA"/>
      </w:rPr>
    </w:lvl>
  </w:abstractNum>
  <w:abstractNum w:abstractNumId="20" w15:restartNumberingAfterBreak="0">
    <w:nsid w:val="4D433828"/>
    <w:multiLevelType w:val="multilevel"/>
    <w:tmpl w:val="B52CC5E4"/>
    <w:lvl w:ilvl="0">
      <w:start w:val="2"/>
      <w:numFmt w:val="decimal"/>
      <w:lvlText w:val="%1"/>
      <w:lvlJc w:val="left"/>
      <w:pPr>
        <w:ind w:left="200" w:hanging="447"/>
      </w:pPr>
      <w:rPr>
        <w:rFonts w:hint="default"/>
        <w:lang w:val="ru-RU" w:eastAsia="en-US" w:bidi="ar-SA"/>
      </w:rPr>
    </w:lvl>
    <w:lvl w:ilvl="1">
      <w:start w:val="2"/>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21" w15:restartNumberingAfterBreak="0">
    <w:nsid w:val="4D935647"/>
    <w:multiLevelType w:val="multilevel"/>
    <w:tmpl w:val="503A27D8"/>
    <w:lvl w:ilvl="0">
      <w:start w:val="2"/>
      <w:numFmt w:val="decimal"/>
      <w:lvlText w:val="%1"/>
      <w:lvlJc w:val="left"/>
      <w:pPr>
        <w:ind w:left="200" w:hanging="447"/>
      </w:pPr>
      <w:rPr>
        <w:rFonts w:hint="default"/>
        <w:lang w:val="ru-RU" w:eastAsia="en-US" w:bidi="ar-SA"/>
      </w:rPr>
    </w:lvl>
    <w:lvl w:ilvl="1">
      <w:start w:val="3"/>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22" w15:restartNumberingAfterBreak="0">
    <w:nsid w:val="53181323"/>
    <w:multiLevelType w:val="multilevel"/>
    <w:tmpl w:val="DCAC6F66"/>
    <w:lvl w:ilvl="0">
      <w:start w:val="2"/>
      <w:numFmt w:val="decimal"/>
      <w:lvlText w:val="%1"/>
      <w:lvlJc w:val="left"/>
      <w:pPr>
        <w:ind w:left="200" w:hanging="447"/>
      </w:pPr>
      <w:rPr>
        <w:rFonts w:hint="default"/>
        <w:lang w:val="ru-RU" w:eastAsia="en-US" w:bidi="ar-SA"/>
      </w:rPr>
    </w:lvl>
    <w:lvl w:ilvl="1">
      <w:start w:val="5"/>
      <w:numFmt w:val="decimal"/>
      <w:lvlText w:val="%1.%2"/>
      <w:lvlJc w:val="left"/>
      <w:pPr>
        <w:ind w:left="200" w:hanging="447"/>
      </w:pPr>
      <w:rPr>
        <w:rFonts w:hint="default"/>
        <w:lang w:val="ru-RU" w:eastAsia="en-US" w:bidi="ar-SA"/>
      </w:rPr>
    </w:lvl>
    <w:lvl w:ilvl="2">
      <w:start w:val="4"/>
      <w:numFmt w:val="decimal"/>
      <w:lvlText w:val="%1.%2.%3."/>
      <w:lvlJc w:val="left"/>
      <w:pPr>
        <w:ind w:left="200" w:hanging="447"/>
      </w:pPr>
      <w:rPr>
        <w:rFonts w:hint="default"/>
        <w:b/>
        <w:bCs/>
        <w:spacing w:val="-1"/>
        <w:w w:val="100"/>
        <w:lang w:val="ru-RU" w:eastAsia="en-US" w:bidi="ar-SA"/>
      </w:rPr>
    </w:lvl>
    <w:lvl w:ilvl="3">
      <w:numFmt w:val="bullet"/>
      <w:lvlText w:val="•"/>
      <w:lvlJc w:val="left"/>
      <w:pPr>
        <w:ind w:left="1650"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1"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8" w:hanging="447"/>
      </w:pPr>
      <w:rPr>
        <w:rFonts w:hint="default"/>
        <w:lang w:val="ru-RU" w:eastAsia="en-US" w:bidi="ar-SA"/>
      </w:rPr>
    </w:lvl>
  </w:abstractNum>
  <w:abstractNum w:abstractNumId="23" w15:restartNumberingAfterBreak="0">
    <w:nsid w:val="5CC82D88"/>
    <w:multiLevelType w:val="multilevel"/>
    <w:tmpl w:val="01EC050C"/>
    <w:lvl w:ilvl="0">
      <w:start w:val="2"/>
      <w:numFmt w:val="decimal"/>
      <w:lvlText w:val="%1"/>
      <w:lvlJc w:val="left"/>
      <w:pPr>
        <w:ind w:left="200" w:hanging="447"/>
      </w:pPr>
      <w:rPr>
        <w:rFonts w:hint="default"/>
        <w:lang w:val="ru-RU" w:eastAsia="en-US" w:bidi="ar-SA"/>
      </w:rPr>
    </w:lvl>
    <w:lvl w:ilvl="1">
      <w:start w:val="1"/>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25" w:hanging="447"/>
      </w:pPr>
      <w:rPr>
        <w:rFonts w:hint="default"/>
        <w:lang w:val="ru-RU" w:eastAsia="en-US" w:bidi="ar-SA"/>
      </w:rPr>
    </w:lvl>
    <w:lvl w:ilvl="4">
      <w:numFmt w:val="bullet"/>
      <w:lvlText w:val="•"/>
      <w:lvlJc w:val="left"/>
      <w:pPr>
        <w:ind w:left="2100" w:hanging="447"/>
      </w:pPr>
      <w:rPr>
        <w:rFonts w:hint="default"/>
        <w:lang w:val="ru-RU" w:eastAsia="en-US" w:bidi="ar-SA"/>
      </w:rPr>
    </w:lvl>
    <w:lvl w:ilvl="5">
      <w:numFmt w:val="bullet"/>
      <w:lvlText w:val="•"/>
      <w:lvlJc w:val="left"/>
      <w:pPr>
        <w:ind w:left="2576" w:hanging="447"/>
      </w:pPr>
      <w:rPr>
        <w:rFonts w:hint="default"/>
        <w:lang w:val="ru-RU" w:eastAsia="en-US" w:bidi="ar-SA"/>
      </w:rPr>
    </w:lvl>
    <w:lvl w:ilvl="6">
      <w:numFmt w:val="bullet"/>
      <w:lvlText w:val="•"/>
      <w:lvlJc w:val="left"/>
      <w:pPr>
        <w:ind w:left="3051" w:hanging="447"/>
      </w:pPr>
      <w:rPr>
        <w:rFonts w:hint="default"/>
        <w:lang w:val="ru-RU" w:eastAsia="en-US" w:bidi="ar-SA"/>
      </w:rPr>
    </w:lvl>
    <w:lvl w:ilvl="7">
      <w:numFmt w:val="bullet"/>
      <w:lvlText w:val="•"/>
      <w:lvlJc w:val="left"/>
      <w:pPr>
        <w:ind w:left="3526" w:hanging="447"/>
      </w:pPr>
      <w:rPr>
        <w:rFonts w:hint="default"/>
        <w:lang w:val="ru-RU" w:eastAsia="en-US" w:bidi="ar-SA"/>
      </w:rPr>
    </w:lvl>
    <w:lvl w:ilvl="8">
      <w:numFmt w:val="bullet"/>
      <w:lvlText w:val="•"/>
      <w:lvlJc w:val="left"/>
      <w:pPr>
        <w:ind w:left="4001" w:hanging="447"/>
      </w:pPr>
      <w:rPr>
        <w:rFonts w:hint="default"/>
        <w:lang w:val="ru-RU" w:eastAsia="en-US" w:bidi="ar-SA"/>
      </w:rPr>
    </w:lvl>
  </w:abstractNum>
  <w:abstractNum w:abstractNumId="24" w15:restartNumberingAfterBreak="0">
    <w:nsid w:val="638F2725"/>
    <w:multiLevelType w:val="hybridMultilevel"/>
    <w:tmpl w:val="BB60F0B0"/>
    <w:lvl w:ilvl="0" w:tplc="52088EF0">
      <w:start w:val="1"/>
      <w:numFmt w:val="lowerLetter"/>
      <w:lvlText w:val="%1)"/>
      <w:lvlJc w:val="left"/>
      <w:pPr>
        <w:ind w:left="1435" w:hanging="200"/>
      </w:pPr>
      <w:rPr>
        <w:rFonts w:ascii="Microsoft Sans Serif" w:eastAsia="Microsoft Sans Serif" w:hAnsi="Microsoft Sans Serif" w:cs="Microsoft Sans Serif" w:hint="default"/>
        <w:spacing w:val="-2"/>
        <w:w w:val="100"/>
        <w:sz w:val="17"/>
        <w:szCs w:val="17"/>
        <w:lang w:val="ru-RU" w:eastAsia="en-US" w:bidi="ar-SA"/>
      </w:rPr>
    </w:lvl>
    <w:lvl w:ilvl="1" w:tplc="27C4EBB2">
      <w:numFmt w:val="bullet"/>
      <w:lvlText w:val="•"/>
      <w:lvlJc w:val="left"/>
      <w:pPr>
        <w:ind w:left="2454" w:hanging="200"/>
      </w:pPr>
      <w:rPr>
        <w:rFonts w:hint="default"/>
        <w:lang w:val="ru-RU" w:eastAsia="en-US" w:bidi="ar-SA"/>
      </w:rPr>
    </w:lvl>
    <w:lvl w:ilvl="2" w:tplc="A094D490">
      <w:numFmt w:val="bullet"/>
      <w:lvlText w:val="•"/>
      <w:lvlJc w:val="left"/>
      <w:pPr>
        <w:ind w:left="3469" w:hanging="200"/>
      </w:pPr>
      <w:rPr>
        <w:rFonts w:hint="default"/>
        <w:lang w:val="ru-RU" w:eastAsia="en-US" w:bidi="ar-SA"/>
      </w:rPr>
    </w:lvl>
    <w:lvl w:ilvl="3" w:tplc="40FA24EE">
      <w:numFmt w:val="bullet"/>
      <w:lvlText w:val="•"/>
      <w:lvlJc w:val="left"/>
      <w:pPr>
        <w:ind w:left="4483" w:hanging="200"/>
      </w:pPr>
      <w:rPr>
        <w:rFonts w:hint="default"/>
        <w:lang w:val="ru-RU" w:eastAsia="en-US" w:bidi="ar-SA"/>
      </w:rPr>
    </w:lvl>
    <w:lvl w:ilvl="4" w:tplc="1996E1F0">
      <w:numFmt w:val="bullet"/>
      <w:lvlText w:val="•"/>
      <w:lvlJc w:val="left"/>
      <w:pPr>
        <w:ind w:left="5498" w:hanging="200"/>
      </w:pPr>
      <w:rPr>
        <w:rFonts w:hint="default"/>
        <w:lang w:val="ru-RU" w:eastAsia="en-US" w:bidi="ar-SA"/>
      </w:rPr>
    </w:lvl>
    <w:lvl w:ilvl="5" w:tplc="52804A08">
      <w:numFmt w:val="bullet"/>
      <w:lvlText w:val="•"/>
      <w:lvlJc w:val="left"/>
      <w:pPr>
        <w:ind w:left="6513" w:hanging="200"/>
      </w:pPr>
      <w:rPr>
        <w:rFonts w:hint="default"/>
        <w:lang w:val="ru-RU" w:eastAsia="en-US" w:bidi="ar-SA"/>
      </w:rPr>
    </w:lvl>
    <w:lvl w:ilvl="6" w:tplc="76B8FFEC">
      <w:numFmt w:val="bullet"/>
      <w:lvlText w:val="•"/>
      <w:lvlJc w:val="left"/>
      <w:pPr>
        <w:ind w:left="7527" w:hanging="200"/>
      </w:pPr>
      <w:rPr>
        <w:rFonts w:hint="default"/>
        <w:lang w:val="ru-RU" w:eastAsia="en-US" w:bidi="ar-SA"/>
      </w:rPr>
    </w:lvl>
    <w:lvl w:ilvl="7" w:tplc="C0564570">
      <w:numFmt w:val="bullet"/>
      <w:lvlText w:val="•"/>
      <w:lvlJc w:val="left"/>
      <w:pPr>
        <w:ind w:left="8542" w:hanging="200"/>
      </w:pPr>
      <w:rPr>
        <w:rFonts w:hint="default"/>
        <w:lang w:val="ru-RU" w:eastAsia="en-US" w:bidi="ar-SA"/>
      </w:rPr>
    </w:lvl>
    <w:lvl w:ilvl="8" w:tplc="391C5B92">
      <w:numFmt w:val="bullet"/>
      <w:lvlText w:val="•"/>
      <w:lvlJc w:val="left"/>
      <w:pPr>
        <w:ind w:left="9557" w:hanging="200"/>
      </w:pPr>
      <w:rPr>
        <w:rFonts w:hint="default"/>
        <w:lang w:val="ru-RU" w:eastAsia="en-US" w:bidi="ar-SA"/>
      </w:rPr>
    </w:lvl>
  </w:abstractNum>
  <w:abstractNum w:abstractNumId="25" w15:restartNumberingAfterBreak="0">
    <w:nsid w:val="66047162"/>
    <w:multiLevelType w:val="multilevel"/>
    <w:tmpl w:val="F3E41024"/>
    <w:lvl w:ilvl="0">
      <w:start w:val="2"/>
      <w:numFmt w:val="decimal"/>
      <w:lvlText w:val="%1"/>
      <w:lvlJc w:val="left"/>
      <w:pPr>
        <w:ind w:left="320" w:hanging="447"/>
      </w:pPr>
      <w:rPr>
        <w:rFonts w:hint="default"/>
        <w:lang w:val="ru-RU" w:eastAsia="en-US" w:bidi="ar-SA"/>
      </w:rPr>
    </w:lvl>
    <w:lvl w:ilvl="1">
      <w:start w:val="1"/>
      <w:numFmt w:val="decimal"/>
      <w:lvlText w:val="%1.%2"/>
      <w:lvlJc w:val="left"/>
      <w:pPr>
        <w:ind w:left="320" w:hanging="447"/>
      </w:pPr>
      <w:rPr>
        <w:rFonts w:hint="default"/>
        <w:lang w:val="ru-RU" w:eastAsia="en-US" w:bidi="ar-SA"/>
      </w:rPr>
    </w:lvl>
    <w:lvl w:ilvl="2">
      <w:start w:val="6"/>
      <w:numFmt w:val="decimal"/>
      <w:lvlText w:val="%1.%2.%3."/>
      <w:lvlJc w:val="left"/>
      <w:pPr>
        <w:ind w:left="320" w:hanging="447"/>
      </w:pPr>
      <w:rPr>
        <w:rFonts w:ascii="Arial" w:eastAsia="Arial" w:hAnsi="Arial" w:cs="Arial" w:hint="default"/>
        <w:b/>
        <w:bCs/>
        <w:spacing w:val="-1"/>
        <w:w w:val="100"/>
        <w:sz w:val="16"/>
        <w:szCs w:val="16"/>
        <w:lang w:val="ru-RU" w:eastAsia="en-US" w:bidi="ar-SA"/>
      </w:rPr>
    </w:lvl>
    <w:lvl w:ilvl="3">
      <w:numFmt w:val="bullet"/>
      <w:lvlText w:val="•"/>
      <w:lvlJc w:val="left"/>
      <w:pPr>
        <w:ind w:left="1776" w:hanging="447"/>
      </w:pPr>
      <w:rPr>
        <w:rFonts w:hint="default"/>
        <w:lang w:val="ru-RU" w:eastAsia="en-US" w:bidi="ar-SA"/>
      </w:rPr>
    </w:lvl>
    <w:lvl w:ilvl="4">
      <w:numFmt w:val="bullet"/>
      <w:lvlText w:val="•"/>
      <w:lvlJc w:val="left"/>
      <w:pPr>
        <w:ind w:left="2262" w:hanging="447"/>
      </w:pPr>
      <w:rPr>
        <w:rFonts w:hint="default"/>
        <w:lang w:val="ru-RU" w:eastAsia="en-US" w:bidi="ar-SA"/>
      </w:rPr>
    </w:lvl>
    <w:lvl w:ilvl="5">
      <w:numFmt w:val="bullet"/>
      <w:lvlText w:val="•"/>
      <w:lvlJc w:val="left"/>
      <w:pPr>
        <w:ind w:left="2747" w:hanging="447"/>
      </w:pPr>
      <w:rPr>
        <w:rFonts w:hint="default"/>
        <w:lang w:val="ru-RU" w:eastAsia="en-US" w:bidi="ar-SA"/>
      </w:rPr>
    </w:lvl>
    <w:lvl w:ilvl="6">
      <w:numFmt w:val="bullet"/>
      <w:lvlText w:val="•"/>
      <w:lvlJc w:val="left"/>
      <w:pPr>
        <w:ind w:left="3233" w:hanging="447"/>
      </w:pPr>
      <w:rPr>
        <w:rFonts w:hint="default"/>
        <w:lang w:val="ru-RU" w:eastAsia="en-US" w:bidi="ar-SA"/>
      </w:rPr>
    </w:lvl>
    <w:lvl w:ilvl="7">
      <w:numFmt w:val="bullet"/>
      <w:lvlText w:val="•"/>
      <w:lvlJc w:val="left"/>
      <w:pPr>
        <w:ind w:left="3718" w:hanging="447"/>
      </w:pPr>
      <w:rPr>
        <w:rFonts w:hint="default"/>
        <w:lang w:val="ru-RU" w:eastAsia="en-US" w:bidi="ar-SA"/>
      </w:rPr>
    </w:lvl>
    <w:lvl w:ilvl="8">
      <w:numFmt w:val="bullet"/>
      <w:lvlText w:val="•"/>
      <w:lvlJc w:val="left"/>
      <w:pPr>
        <w:ind w:left="4204" w:hanging="447"/>
      </w:pPr>
      <w:rPr>
        <w:rFonts w:hint="default"/>
        <w:lang w:val="ru-RU" w:eastAsia="en-US" w:bidi="ar-SA"/>
      </w:rPr>
    </w:lvl>
  </w:abstractNum>
  <w:abstractNum w:abstractNumId="26" w15:restartNumberingAfterBreak="0">
    <w:nsid w:val="685C5FD3"/>
    <w:multiLevelType w:val="multilevel"/>
    <w:tmpl w:val="8E3AE656"/>
    <w:lvl w:ilvl="0">
      <w:start w:val="6"/>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54" w:hanging="312"/>
      </w:pPr>
      <w:rPr>
        <w:rFonts w:hint="default"/>
        <w:lang w:val="ru-RU" w:eastAsia="en-US" w:bidi="ar-SA"/>
      </w:rPr>
    </w:lvl>
    <w:lvl w:ilvl="3">
      <w:numFmt w:val="bullet"/>
      <w:lvlText w:val="•"/>
      <w:lvlJc w:val="left"/>
      <w:pPr>
        <w:ind w:left="1631" w:hanging="312"/>
      </w:pPr>
      <w:rPr>
        <w:rFonts w:hint="default"/>
        <w:lang w:val="ru-RU" w:eastAsia="en-US" w:bidi="ar-SA"/>
      </w:rPr>
    </w:lvl>
    <w:lvl w:ilvl="4">
      <w:numFmt w:val="bullet"/>
      <w:lvlText w:val="•"/>
      <w:lvlJc w:val="left"/>
      <w:pPr>
        <w:ind w:left="2108" w:hanging="312"/>
      </w:pPr>
      <w:rPr>
        <w:rFonts w:hint="default"/>
        <w:lang w:val="ru-RU" w:eastAsia="en-US" w:bidi="ar-SA"/>
      </w:rPr>
    </w:lvl>
    <w:lvl w:ilvl="5">
      <w:numFmt w:val="bullet"/>
      <w:lvlText w:val="•"/>
      <w:lvlJc w:val="left"/>
      <w:pPr>
        <w:ind w:left="2585" w:hanging="312"/>
      </w:pPr>
      <w:rPr>
        <w:rFonts w:hint="default"/>
        <w:lang w:val="ru-RU" w:eastAsia="en-US" w:bidi="ar-SA"/>
      </w:rPr>
    </w:lvl>
    <w:lvl w:ilvl="6">
      <w:numFmt w:val="bullet"/>
      <w:lvlText w:val="•"/>
      <w:lvlJc w:val="left"/>
      <w:pPr>
        <w:ind w:left="3062" w:hanging="312"/>
      </w:pPr>
      <w:rPr>
        <w:rFonts w:hint="default"/>
        <w:lang w:val="ru-RU" w:eastAsia="en-US" w:bidi="ar-SA"/>
      </w:rPr>
    </w:lvl>
    <w:lvl w:ilvl="7">
      <w:numFmt w:val="bullet"/>
      <w:lvlText w:val="•"/>
      <w:lvlJc w:val="left"/>
      <w:pPr>
        <w:ind w:left="3539" w:hanging="312"/>
      </w:pPr>
      <w:rPr>
        <w:rFonts w:hint="default"/>
        <w:lang w:val="ru-RU" w:eastAsia="en-US" w:bidi="ar-SA"/>
      </w:rPr>
    </w:lvl>
    <w:lvl w:ilvl="8">
      <w:numFmt w:val="bullet"/>
      <w:lvlText w:val="•"/>
      <w:lvlJc w:val="left"/>
      <w:pPr>
        <w:ind w:left="4016" w:hanging="312"/>
      </w:pPr>
      <w:rPr>
        <w:rFonts w:hint="default"/>
        <w:lang w:val="ru-RU" w:eastAsia="en-US" w:bidi="ar-SA"/>
      </w:rPr>
    </w:lvl>
  </w:abstractNum>
  <w:abstractNum w:abstractNumId="27" w15:restartNumberingAfterBreak="0">
    <w:nsid w:val="6DBF78A3"/>
    <w:multiLevelType w:val="multilevel"/>
    <w:tmpl w:val="2862B780"/>
    <w:lvl w:ilvl="0">
      <w:start w:val="3"/>
      <w:numFmt w:val="decimal"/>
      <w:lvlText w:val="%1"/>
      <w:lvlJc w:val="left"/>
      <w:pPr>
        <w:ind w:left="405" w:hanging="312"/>
      </w:pPr>
      <w:rPr>
        <w:rFonts w:hint="default"/>
        <w:lang w:val="ru-RU" w:eastAsia="en-US" w:bidi="ar-SA"/>
      </w:rPr>
    </w:lvl>
    <w:lvl w:ilvl="1">
      <w:start w:val="4"/>
      <w:numFmt w:val="decimal"/>
      <w:lvlText w:val="%1.%2."/>
      <w:lvlJc w:val="left"/>
      <w:pPr>
        <w:ind w:left="405" w:hanging="312"/>
      </w:pPr>
      <w:rPr>
        <w:rFonts w:ascii="Arial" w:eastAsia="Arial" w:hAnsi="Arial" w:cs="Arial" w:hint="default"/>
        <w:b/>
        <w:bCs/>
        <w:spacing w:val="-1"/>
        <w:w w:val="100"/>
        <w:sz w:val="16"/>
        <w:szCs w:val="16"/>
        <w:lang w:val="ru-RU" w:eastAsia="en-US" w:bidi="ar-SA"/>
      </w:rPr>
    </w:lvl>
    <w:lvl w:ilvl="2">
      <w:numFmt w:val="bullet"/>
      <w:lvlText w:val="•"/>
      <w:lvlJc w:val="left"/>
      <w:pPr>
        <w:ind w:left="1337" w:hanging="312"/>
      </w:pPr>
      <w:rPr>
        <w:rFonts w:hint="default"/>
        <w:lang w:val="ru-RU" w:eastAsia="en-US" w:bidi="ar-SA"/>
      </w:rPr>
    </w:lvl>
    <w:lvl w:ilvl="3">
      <w:numFmt w:val="bullet"/>
      <w:lvlText w:val="•"/>
      <w:lvlJc w:val="left"/>
      <w:pPr>
        <w:ind w:left="1806" w:hanging="312"/>
      </w:pPr>
      <w:rPr>
        <w:rFonts w:hint="default"/>
        <w:lang w:val="ru-RU" w:eastAsia="en-US" w:bidi="ar-SA"/>
      </w:rPr>
    </w:lvl>
    <w:lvl w:ilvl="4">
      <w:numFmt w:val="bullet"/>
      <w:lvlText w:val="•"/>
      <w:lvlJc w:val="left"/>
      <w:pPr>
        <w:ind w:left="2275" w:hanging="312"/>
      </w:pPr>
      <w:rPr>
        <w:rFonts w:hint="default"/>
        <w:lang w:val="ru-RU" w:eastAsia="en-US" w:bidi="ar-SA"/>
      </w:rPr>
    </w:lvl>
    <w:lvl w:ilvl="5">
      <w:numFmt w:val="bullet"/>
      <w:lvlText w:val="•"/>
      <w:lvlJc w:val="left"/>
      <w:pPr>
        <w:ind w:left="2744" w:hanging="312"/>
      </w:pPr>
      <w:rPr>
        <w:rFonts w:hint="default"/>
        <w:lang w:val="ru-RU" w:eastAsia="en-US" w:bidi="ar-SA"/>
      </w:rPr>
    </w:lvl>
    <w:lvl w:ilvl="6">
      <w:numFmt w:val="bullet"/>
      <w:lvlText w:val="•"/>
      <w:lvlJc w:val="left"/>
      <w:pPr>
        <w:ind w:left="3212" w:hanging="312"/>
      </w:pPr>
      <w:rPr>
        <w:rFonts w:hint="default"/>
        <w:lang w:val="ru-RU" w:eastAsia="en-US" w:bidi="ar-SA"/>
      </w:rPr>
    </w:lvl>
    <w:lvl w:ilvl="7">
      <w:numFmt w:val="bullet"/>
      <w:lvlText w:val="•"/>
      <w:lvlJc w:val="left"/>
      <w:pPr>
        <w:ind w:left="3681" w:hanging="312"/>
      </w:pPr>
      <w:rPr>
        <w:rFonts w:hint="default"/>
        <w:lang w:val="ru-RU" w:eastAsia="en-US" w:bidi="ar-SA"/>
      </w:rPr>
    </w:lvl>
    <w:lvl w:ilvl="8">
      <w:numFmt w:val="bullet"/>
      <w:lvlText w:val="•"/>
      <w:lvlJc w:val="left"/>
      <w:pPr>
        <w:ind w:left="4150" w:hanging="312"/>
      </w:pPr>
      <w:rPr>
        <w:rFonts w:hint="default"/>
        <w:lang w:val="ru-RU" w:eastAsia="en-US" w:bidi="ar-SA"/>
      </w:rPr>
    </w:lvl>
  </w:abstractNum>
  <w:abstractNum w:abstractNumId="28" w15:restartNumberingAfterBreak="0">
    <w:nsid w:val="767D6FFA"/>
    <w:multiLevelType w:val="hybridMultilevel"/>
    <w:tmpl w:val="307ED76E"/>
    <w:lvl w:ilvl="0" w:tplc="1C50AD64">
      <w:numFmt w:val="bullet"/>
      <w:lvlText w:val="-"/>
      <w:lvlJc w:val="left"/>
      <w:pPr>
        <w:ind w:left="200" w:hanging="120"/>
      </w:pPr>
      <w:rPr>
        <w:rFonts w:ascii="Microsoft Sans Serif" w:eastAsia="Microsoft Sans Serif" w:hAnsi="Microsoft Sans Serif" w:cs="Microsoft Sans Serif" w:hint="default"/>
        <w:w w:val="100"/>
        <w:sz w:val="16"/>
        <w:szCs w:val="16"/>
        <w:lang w:val="ru-RU" w:eastAsia="en-US" w:bidi="ar-SA"/>
      </w:rPr>
    </w:lvl>
    <w:lvl w:ilvl="1" w:tplc="56C66ECE">
      <w:numFmt w:val="bullet"/>
      <w:lvlText w:val="•"/>
      <w:lvlJc w:val="left"/>
      <w:pPr>
        <w:ind w:left="683" w:hanging="120"/>
      </w:pPr>
      <w:rPr>
        <w:rFonts w:hint="default"/>
        <w:lang w:val="ru-RU" w:eastAsia="en-US" w:bidi="ar-SA"/>
      </w:rPr>
    </w:lvl>
    <w:lvl w:ilvl="2" w:tplc="2EC23F80">
      <w:numFmt w:val="bullet"/>
      <w:lvlText w:val="•"/>
      <w:lvlJc w:val="left"/>
      <w:pPr>
        <w:ind w:left="1167" w:hanging="120"/>
      </w:pPr>
      <w:rPr>
        <w:rFonts w:hint="default"/>
        <w:lang w:val="ru-RU" w:eastAsia="en-US" w:bidi="ar-SA"/>
      </w:rPr>
    </w:lvl>
    <w:lvl w:ilvl="3" w:tplc="61988792">
      <w:numFmt w:val="bullet"/>
      <w:lvlText w:val="•"/>
      <w:lvlJc w:val="left"/>
      <w:pPr>
        <w:ind w:left="1651" w:hanging="120"/>
      </w:pPr>
      <w:rPr>
        <w:rFonts w:hint="default"/>
        <w:lang w:val="ru-RU" w:eastAsia="en-US" w:bidi="ar-SA"/>
      </w:rPr>
    </w:lvl>
    <w:lvl w:ilvl="4" w:tplc="77928F76">
      <w:numFmt w:val="bullet"/>
      <w:lvlText w:val="•"/>
      <w:lvlJc w:val="left"/>
      <w:pPr>
        <w:ind w:left="2135" w:hanging="120"/>
      </w:pPr>
      <w:rPr>
        <w:rFonts w:hint="default"/>
        <w:lang w:val="ru-RU" w:eastAsia="en-US" w:bidi="ar-SA"/>
      </w:rPr>
    </w:lvl>
    <w:lvl w:ilvl="5" w:tplc="192614A4">
      <w:numFmt w:val="bullet"/>
      <w:lvlText w:val="•"/>
      <w:lvlJc w:val="left"/>
      <w:pPr>
        <w:ind w:left="2619" w:hanging="120"/>
      </w:pPr>
      <w:rPr>
        <w:rFonts w:hint="default"/>
        <w:lang w:val="ru-RU" w:eastAsia="en-US" w:bidi="ar-SA"/>
      </w:rPr>
    </w:lvl>
    <w:lvl w:ilvl="6" w:tplc="1EF05864">
      <w:numFmt w:val="bullet"/>
      <w:lvlText w:val="•"/>
      <w:lvlJc w:val="left"/>
      <w:pPr>
        <w:ind w:left="3102" w:hanging="120"/>
      </w:pPr>
      <w:rPr>
        <w:rFonts w:hint="default"/>
        <w:lang w:val="ru-RU" w:eastAsia="en-US" w:bidi="ar-SA"/>
      </w:rPr>
    </w:lvl>
    <w:lvl w:ilvl="7" w:tplc="873A464E">
      <w:numFmt w:val="bullet"/>
      <w:lvlText w:val="•"/>
      <w:lvlJc w:val="left"/>
      <w:pPr>
        <w:ind w:left="3586" w:hanging="120"/>
      </w:pPr>
      <w:rPr>
        <w:rFonts w:hint="default"/>
        <w:lang w:val="ru-RU" w:eastAsia="en-US" w:bidi="ar-SA"/>
      </w:rPr>
    </w:lvl>
    <w:lvl w:ilvl="8" w:tplc="9F10CD6A">
      <w:numFmt w:val="bullet"/>
      <w:lvlText w:val="•"/>
      <w:lvlJc w:val="left"/>
      <w:pPr>
        <w:ind w:left="4070" w:hanging="120"/>
      </w:pPr>
      <w:rPr>
        <w:rFonts w:hint="default"/>
        <w:lang w:val="ru-RU" w:eastAsia="en-US" w:bidi="ar-SA"/>
      </w:rPr>
    </w:lvl>
  </w:abstractNum>
  <w:abstractNum w:abstractNumId="29" w15:restartNumberingAfterBreak="0">
    <w:nsid w:val="77A55315"/>
    <w:multiLevelType w:val="multilevel"/>
    <w:tmpl w:val="6120610C"/>
    <w:lvl w:ilvl="0">
      <w:start w:val="2"/>
      <w:numFmt w:val="decimal"/>
      <w:lvlText w:val="%1"/>
      <w:lvlJc w:val="left"/>
      <w:pPr>
        <w:ind w:left="405" w:hanging="447"/>
      </w:pPr>
      <w:rPr>
        <w:rFonts w:hint="default"/>
        <w:lang w:val="ru-RU" w:eastAsia="en-US" w:bidi="ar-SA"/>
      </w:rPr>
    </w:lvl>
    <w:lvl w:ilvl="1">
      <w:start w:val="4"/>
      <w:numFmt w:val="decimal"/>
      <w:lvlText w:val="%1.%2"/>
      <w:lvlJc w:val="left"/>
      <w:pPr>
        <w:ind w:left="405" w:hanging="447"/>
      </w:pPr>
      <w:rPr>
        <w:rFonts w:hint="default"/>
        <w:lang w:val="ru-RU" w:eastAsia="en-US" w:bidi="ar-SA"/>
      </w:rPr>
    </w:lvl>
    <w:lvl w:ilvl="2">
      <w:start w:val="8"/>
      <w:numFmt w:val="decimal"/>
      <w:lvlText w:val="%1.%2.%3."/>
      <w:lvlJc w:val="left"/>
      <w:pPr>
        <w:ind w:left="405" w:hanging="447"/>
      </w:pPr>
      <w:rPr>
        <w:rFonts w:ascii="Arial" w:eastAsia="Arial" w:hAnsi="Arial" w:cs="Arial" w:hint="default"/>
        <w:b/>
        <w:bCs/>
        <w:spacing w:val="-1"/>
        <w:w w:val="100"/>
        <w:sz w:val="16"/>
        <w:szCs w:val="16"/>
        <w:lang w:val="ru-RU" w:eastAsia="en-US" w:bidi="ar-SA"/>
      </w:rPr>
    </w:lvl>
    <w:lvl w:ilvl="3">
      <w:numFmt w:val="bullet"/>
      <w:lvlText w:val="•"/>
      <w:lvlJc w:val="left"/>
      <w:pPr>
        <w:ind w:left="1807" w:hanging="447"/>
      </w:pPr>
      <w:rPr>
        <w:rFonts w:hint="default"/>
        <w:lang w:val="ru-RU" w:eastAsia="en-US" w:bidi="ar-SA"/>
      </w:rPr>
    </w:lvl>
    <w:lvl w:ilvl="4">
      <w:numFmt w:val="bullet"/>
      <w:lvlText w:val="•"/>
      <w:lvlJc w:val="left"/>
      <w:pPr>
        <w:ind w:left="2276" w:hanging="447"/>
      </w:pPr>
      <w:rPr>
        <w:rFonts w:hint="default"/>
        <w:lang w:val="ru-RU" w:eastAsia="en-US" w:bidi="ar-SA"/>
      </w:rPr>
    </w:lvl>
    <w:lvl w:ilvl="5">
      <w:numFmt w:val="bullet"/>
      <w:lvlText w:val="•"/>
      <w:lvlJc w:val="left"/>
      <w:pPr>
        <w:ind w:left="2745" w:hanging="447"/>
      </w:pPr>
      <w:rPr>
        <w:rFonts w:hint="default"/>
        <w:lang w:val="ru-RU" w:eastAsia="en-US" w:bidi="ar-SA"/>
      </w:rPr>
    </w:lvl>
    <w:lvl w:ilvl="6">
      <w:numFmt w:val="bullet"/>
      <w:lvlText w:val="•"/>
      <w:lvlJc w:val="left"/>
      <w:pPr>
        <w:ind w:left="3214" w:hanging="447"/>
      </w:pPr>
      <w:rPr>
        <w:rFonts w:hint="default"/>
        <w:lang w:val="ru-RU" w:eastAsia="en-US" w:bidi="ar-SA"/>
      </w:rPr>
    </w:lvl>
    <w:lvl w:ilvl="7">
      <w:numFmt w:val="bullet"/>
      <w:lvlText w:val="•"/>
      <w:lvlJc w:val="left"/>
      <w:pPr>
        <w:ind w:left="3683" w:hanging="447"/>
      </w:pPr>
      <w:rPr>
        <w:rFonts w:hint="default"/>
        <w:lang w:val="ru-RU" w:eastAsia="en-US" w:bidi="ar-SA"/>
      </w:rPr>
    </w:lvl>
    <w:lvl w:ilvl="8">
      <w:numFmt w:val="bullet"/>
      <w:lvlText w:val="•"/>
      <w:lvlJc w:val="left"/>
      <w:pPr>
        <w:ind w:left="4152" w:hanging="447"/>
      </w:pPr>
      <w:rPr>
        <w:rFonts w:hint="default"/>
        <w:lang w:val="ru-RU" w:eastAsia="en-US" w:bidi="ar-SA"/>
      </w:rPr>
    </w:lvl>
  </w:abstractNum>
  <w:abstractNum w:abstractNumId="30" w15:restartNumberingAfterBreak="0">
    <w:nsid w:val="7CF77604"/>
    <w:multiLevelType w:val="multilevel"/>
    <w:tmpl w:val="7458F39A"/>
    <w:lvl w:ilvl="0">
      <w:start w:val="2"/>
      <w:numFmt w:val="decimal"/>
      <w:lvlText w:val="%1"/>
      <w:lvlJc w:val="left"/>
      <w:pPr>
        <w:ind w:left="200" w:hanging="447"/>
      </w:pPr>
      <w:rPr>
        <w:rFonts w:hint="default"/>
        <w:lang w:val="ru-RU" w:eastAsia="en-US" w:bidi="ar-SA"/>
      </w:rPr>
    </w:lvl>
    <w:lvl w:ilvl="1">
      <w:start w:val="4"/>
      <w:numFmt w:val="decimal"/>
      <w:lvlText w:val="%1.%2"/>
      <w:lvlJc w:val="left"/>
      <w:pPr>
        <w:ind w:left="200" w:hanging="447"/>
      </w:pPr>
      <w:rPr>
        <w:rFonts w:hint="default"/>
        <w:lang w:val="ru-RU" w:eastAsia="en-US" w:bidi="ar-SA"/>
      </w:rPr>
    </w:lvl>
    <w:lvl w:ilvl="2">
      <w:start w:val="1"/>
      <w:numFmt w:val="decimal"/>
      <w:lvlText w:val="%1.%2.%3."/>
      <w:lvlJc w:val="left"/>
      <w:pPr>
        <w:ind w:left="200" w:hanging="447"/>
      </w:pPr>
      <w:rPr>
        <w:rFonts w:ascii="Arial" w:eastAsia="Arial" w:hAnsi="Arial" w:cs="Arial" w:hint="default"/>
        <w:b/>
        <w:bCs/>
        <w:spacing w:val="-1"/>
        <w:w w:val="100"/>
        <w:sz w:val="16"/>
        <w:szCs w:val="16"/>
        <w:lang w:val="ru-RU" w:eastAsia="en-US" w:bidi="ar-SA"/>
      </w:rPr>
    </w:lvl>
    <w:lvl w:ilvl="3">
      <w:numFmt w:val="bullet"/>
      <w:lvlText w:val="•"/>
      <w:lvlJc w:val="left"/>
      <w:pPr>
        <w:ind w:left="1651" w:hanging="447"/>
      </w:pPr>
      <w:rPr>
        <w:rFonts w:hint="default"/>
        <w:lang w:val="ru-RU" w:eastAsia="en-US" w:bidi="ar-SA"/>
      </w:rPr>
    </w:lvl>
    <w:lvl w:ilvl="4">
      <w:numFmt w:val="bullet"/>
      <w:lvlText w:val="•"/>
      <w:lvlJc w:val="left"/>
      <w:pPr>
        <w:ind w:left="2134" w:hanging="447"/>
      </w:pPr>
      <w:rPr>
        <w:rFonts w:hint="default"/>
        <w:lang w:val="ru-RU" w:eastAsia="en-US" w:bidi="ar-SA"/>
      </w:rPr>
    </w:lvl>
    <w:lvl w:ilvl="5">
      <w:numFmt w:val="bullet"/>
      <w:lvlText w:val="•"/>
      <w:lvlJc w:val="left"/>
      <w:pPr>
        <w:ind w:left="2618" w:hanging="447"/>
      </w:pPr>
      <w:rPr>
        <w:rFonts w:hint="default"/>
        <w:lang w:val="ru-RU" w:eastAsia="en-US" w:bidi="ar-SA"/>
      </w:rPr>
    </w:lvl>
    <w:lvl w:ilvl="6">
      <w:numFmt w:val="bullet"/>
      <w:lvlText w:val="•"/>
      <w:lvlJc w:val="left"/>
      <w:pPr>
        <w:ind w:left="3102" w:hanging="447"/>
      </w:pPr>
      <w:rPr>
        <w:rFonts w:hint="default"/>
        <w:lang w:val="ru-RU" w:eastAsia="en-US" w:bidi="ar-SA"/>
      </w:rPr>
    </w:lvl>
    <w:lvl w:ilvl="7">
      <w:numFmt w:val="bullet"/>
      <w:lvlText w:val="•"/>
      <w:lvlJc w:val="left"/>
      <w:pPr>
        <w:ind w:left="3585" w:hanging="447"/>
      </w:pPr>
      <w:rPr>
        <w:rFonts w:hint="default"/>
        <w:lang w:val="ru-RU" w:eastAsia="en-US" w:bidi="ar-SA"/>
      </w:rPr>
    </w:lvl>
    <w:lvl w:ilvl="8">
      <w:numFmt w:val="bullet"/>
      <w:lvlText w:val="•"/>
      <w:lvlJc w:val="left"/>
      <w:pPr>
        <w:ind w:left="4069" w:hanging="447"/>
      </w:pPr>
      <w:rPr>
        <w:rFonts w:hint="default"/>
        <w:lang w:val="ru-RU" w:eastAsia="en-US" w:bidi="ar-SA"/>
      </w:rPr>
    </w:lvl>
  </w:abstractNum>
  <w:abstractNum w:abstractNumId="31" w15:restartNumberingAfterBreak="0">
    <w:nsid w:val="7FA40FB9"/>
    <w:multiLevelType w:val="multilevel"/>
    <w:tmpl w:val="1F16F8B4"/>
    <w:lvl w:ilvl="0">
      <w:start w:val="4"/>
      <w:numFmt w:val="decimal"/>
      <w:lvlText w:val="%1"/>
      <w:lvlJc w:val="left"/>
      <w:pPr>
        <w:ind w:left="200" w:hanging="312"/>
      </w:pPr>
      <w:rPr>
        <w:rFonts w:hint="default"/>
        <w:lang w:val="ru-RU" w:eastAsia="en-US" w:bidi="ar-SA"/>
      </w:rPr>
    </w:lvl>
    <w:lvl w:ilvl="1">
      <w:start w:val="1"/>
      <w:numFmt w:val="decimal"/>
      <w:lvlText w:val="%1.%2."/>
      <w:lvlJc w:val="left"/>
      <w:pPr>
        <w:ind w:left="200" w:hanging="312"/>
      </w:pPr>
      <w:rPr>
        <w:rFonts w:ascii="Arial" w:eastAsia="Arial" w:hAnsi="Arial" w:cs="Arial" w:hint="default"/>
        <w:b/>
        <w:bCs/>
        <w:spacing w:val="-1"/>
        <w:w w:val="100"/>
        <w:sz w:val="16"/>
        <w:szCs w:val="16"/>
        <w:lang w:val="ru-RU" w:eastAsia="en-US" w:bidi="ar-SA"/>
      </w:rPr>
    </w:lvl>
    <w:lvl w:ilvl="2">
      <w:numFmt w:val="bullet"/>
      <w:lvlText w:val="•"/>
      <w:lvlJc w:val="left"/>
      <w:pPr>
        <w:ind w:left="1167" w:hanging="312"/>
      </w:pPr>
      <w:rPr>
        <w:rFonts w:hint="default"/>
        <w:lang w:val="ru-RU" w:eastAsia="en-US" w:bidi="ar-SA"/>
      </w:rPr>
    </w:lvl>
    <w:lvl w:ilvl="3">
      <w:numFmt w:val="bullet"/>
      <w:lvlText w:val="•"/>
      <w:lvlJc w:val="left"/>
      <w:pPr>
        <w:ind w:left="1651" w:hanging="312"/>
      </w:pPr>
      <w:rPr>
        <w:rFonts w:hint="default"/>
        <w:lang w:val="ru-RU" w:eastAsia="en-US" w:bidi="ar-SA"/>
      </w:rPr>
    </w:lvl>
    <w:lvl w:ilvl="4">
      <w:numFmt w:val="bullet"/>
      <w:lvlText w:val="•"/>
      <w:lvlJc w:val="left"/>
      <w:pPr>
        <w:ind w:left="2134" w:hanging="312"/>
      </w:pPr>
      <w:rPr>
        <w:rFonts w:hint="default"/>
        <w:lang w:val="ru-RU" w:eastAsia="en-US" w:bidi="ar-SA"/>
      </w:rPr>
    </w:lvl>
    <w:lvl w:ilvl="5">
      <w:numFmt w:val="bullet"/>
      <w:lvlText w:val="•"/>
      <w:lvlJc w:val="left"/>
      <w:pPr>
        <w:ind w:left="2618" w:hanging="312"/>
      </w:pPr>
      <w:rPr>
        <w:rFonts w:hint="default"/>
        <w:lang w:val="ru-RU" w:eastAsia="en-US" w:bidi="ar-SA"/>
      </w:rPr>
    </w:lvl>
    <w:lvl w:ilvl="6">
      <w:numFmt w:val="bullet"/>
      <w:lvlText w:val="•"/>
      <w:lvlJc w:val="left"/>
      <w:pPr>
        <w:ind w:left="3102" w:hanging="312"/>
      </w:pPr>
      <w:rPr>
        <w:rFonts w:hint="default"/>
        <w:lang w:val="ru-RU" w:eastAsia="en-US" w:bidi="ar-SA"/>
      </w:rPr>
    </w:lvl>
    <w:lvl w:ilvl="7">
      <w:numFmt w:val="bullet"/>
      <w:lvlText w:val="•"/>
      <w:lvlJc w:val="left"/>
      <w:pPr>
        <w:ind w:left="3585" w:hanging="312"/>
      </w:pPr>
      <w:rPr>
        <w:rFonts w:hint="default"/>
        <w:lang w:val="ru-RU" w:eastAsia="en-US" w:bidi="ar-SA"/>
      </w:rPr>
    </w:lvl>
    <w:lvl w:ilvl="8">
      <w:numFmt w:val="bullet"/>
      <w:lvlText w:val="•"/>
      <w:lvlJc w:val="left"/>
      <w:pPr>
        <w:ind w:left="4069" w:hanging="312"/>
      </w:pPr>
      <w:rPr>
        <w:rFonts w:hint="default"/>
        <w:lang w:val="ru-RU" w:eastAsia="en-US" w:bidi="ar-SA"/>
      </w:rPr>
    </w:lvl>
  </w:abstractNum>
  <w:num w:numId="1">
    <w:abstractNumId w:val="1"/>
  </w:num>
  <w:num w:numId="2">
    <w:abstractNumId w:val="0"/>
  </w:num>
  <w:num w:numId="3">
    <w:abstractNumId w:val="6"/>
  </w:num>
  <w:num w:numId="4">
    <w:abstractNumId w:val="7"/>
  </w:num>
  <w:num w:numId="5">
    <w:abstractNumId w:val="12"/>
  </w:num>
  <w:num w:numId="6">
    <w:abstractNumId w:val="19"/>
  </w:num>
  <w:num w:numId="7">
    <w:abstractNumId w:val="26"/>
  </w:num>
  <w:num w:numId="8">
    <w:abstractNumId w:val="10"/>
  </w:num>
  <w:num w:numId="9">
    <w:abstractNumId w:val="31"/>
  </w:num>
  <w:num w:numId="10">
    <w:abstractNumId w:val="14"/>
  </w:num>
  <w:num w:numId="11">
    <w:abstractNumId w:val="17"/>
  </w:num>
  <w:num w:numId="12">
    <w:abstractNumId w:val="27"/>
  </w:num>
  <w:num w:numId="13">
    <w:abstractNumId w:val="4"/>
  </w:num>
  <w:num w:numId="14">
    <w:abstractNumId w:val="8"/>
  </w:num>
  <w:num w:numId="15">
    <w:abstractNumId w:val="22"/>
  </w:num>
  <w:num w:numId="16">
    <w:abstractNumId w:val="16"/>
  </w:num>
  <w:num w:numId="17">
    <w:abstractNumId w:val="18"/>
  </w:num>
  <w:num w:numId="18">
    <w:abstractNumId w:val="2"/>
  </w:num>
  <w:num w:numId="19">
    <w:abstractNumId w:val="13"/>
  </w:num>
  <w:num w:numId="20">
    <w:abstractNumId w:val="5"/>
  </w:num>
  <w:num w:numId="21">
    <w:abstractNumId w:val="29"/>
  </w:num>
  <w:num w:numId="22">
    <w:abstractNumId w:val="30"/>
  </w:num>
  <w:num w:numId="23">
    <w:abstractNumId w:val="9"/>
  </w:num>
  <w:num w:numId="24">
    <w:abstractNumId w:val="21"/>
  </w:num>
  <w:num w:numId="25">
    <w:abstractNumId w:val="28"/>
  </w:num>
  <w:num w:numId="26">
    <w:abstractNumId w:val="3"/>
  </w:num>
  <w:num w:numId="27">
    <w:abstractNumId w:val="11"/>
  </w:num>
  <w:num w:numId="28">
    <w:abstractNumId w:val="20"/>
  </w:num>
  <w:num w:numId="29">
    <w:abstractNumId w:val="25"/>
  </w:num>
  <w:num w:numId="30">
    <w:abstractNumId w:val="23"/>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54"/>
    <w:rsid w:val="001F57AC"/>
    <w:rsid w:val="002522DE"/>
    <w:rsid w:val="00281C90"/>
    <w:rsid w:val="002A03D6"/>
    <w:rsid w:val="00437F58"/>
    <w:rsid w:val="004E06CC"/>
    <w:rsid w:val="00541CAD"/>
    <w:rsid w:val="00654AC7"/>
    <w:rsid w:val="006A670B"/>
    <w:rsid w:val="007F75DD"/>
    <w:rsid w:val="008B534A"/>
    <w:rsid w:val="00C61154"/>
    <w:rsid w:val="00D91E2B"/>
    <w:rsid w:val="00F50EFB"/>
    <w:rsid w:val="00F81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9D0D"/>
  <w15:docId w15:val="{958C50E7-DF79-4163-ADDB-1F9B61D4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icrosoft Sans Serif" w:eastAsia="Microsoft Sans Serif" w:hAnsi="Microsoft Sans Serif" w:cs="Microsoft Sans Serif"/>
      <w:lang w:val="ru-RU"/>
    </w:rPr>
  </w:style>
  <w:style w:type="paragraph" w:styleId="Heading1">
    <w:name w:val="heading 1"/>
    <w:basedOn w:val="Normal"/>
    <w:uiPriority w:val="1"/>
    <w:qFormat/>
    <w:pPr>
      <w:ind w:left="1438" w:hanging="203"/>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Title">
    <w:name w:val="Title"/>
    <w:basedOn w:val="Normal"/>
    <w:uiPriority w:val="1"/>
    <w:qFormat/>
    <w:pPr>
      <w:spacing w:before="76"/>
      <w:ind w:left="1577" w:right="1623"/>
      <w:jc w:val="center"/>
    </w:pPr>
    <w:rPr>
      <w:rFonts w:ascii="Arial" w:eastAsia="Arial" w:hAnsi="Arial" w:cs="Arial"/>
      <w:b/>
      <w:bCs/>
      <w:sz w:val="76"/>
      <w:szCs w:val="76"/>
    </w:rPr>
  </w:style>
  <w:style w:type="paragraph" w:styleId="ListParagraph">
    <w:name w:val="List Paragraph"/>
    <w:basedOn w:val="Normal"/>
    <w:uiPriority w:val="1"/>
    <w:qFormat/>
    <w:pPr>
      <w:ind w:left="1236" w:hanging="284"/>
      <w:jc w:val="both"/>
    </w:pPr>
  </w:style>
  <w:style w:type="paragraph" w:customStyle="1" w:styleId="TableParagraph">
    <w:name w:val="Table Paragraph"/>
    <w:basedOn w:val="Normal"/>
    <w:uiPriority w:val="1"/>
    <w:qFormat/>
    <w:pPr>
      <w:jc w:val="both"/>
    </w:pPr>
  </w:style>
  <w:style w:type="paragraph" w:styleId="Header">
    <w:name w:val="header"/>
    <w:basedOn w:val="Normal"/>
    <w:link w:val="HeaderChar"/>
    <w:uiPriority w:val="99"/>
    <w:unhideWhenUsed/>
    <w:rsid w:val="006A670B"/>
    <w:pPr>
      <w:tabs>
        <w:tab w:val="center" w:pos="4677"/>
        <w:tab w:val="right" w:pos="9355"/>
      </w:tabs>
    </w:pPr>
  </w:style>
  <w:style w:type="character" w:customStyle="1" w:styleId="HeaderChar">
    <w:name w:val="Header Char"/>
    <w:basedOn w:val="DefaultParagraphFont"/>
    <w:link w:val="Header"/>
    <w:uiPriority w:val="99"/>
    <w:rsid w:val="006A670B"/>
    <w:rPr>
      <w:rFonts w:ascii="Microsoft Sans Serif" w:eastAsia="Microsoft Sans Serif" w:hAnsi="Microsoft Sans Serif" w:cs="Microsoft Sans Serif"/>
      <w:lang w:val="ru-RU"/>
    </w:rPr>
  </w:style>
  <w:style w:type="paragraph" w:styleId="Footer">
    <w:name w:val="footer"/>
    <w:basedOn w:val="Normal"/>
    <w:link w:val="FooterChar"/>
    <w:uiPriority w:val="99"/>
    <w:unhideWhenUsed/>
    <w:rsid w:val="006A670B"/>
    <w:pPr>
      <w:tabs>
        <w:tab w:val="center" w:pos="4677"/>
        <w:tab w:val="right" w:pos="9355"/>
      </w:tabs>
    </w:pPr>
  </w:style>
  <w:style w:type="character" w:customStyle="1" w:styleId="FooterChar">
    <w:name w:val="Footer Char"/>
    <w:basedOn w:val="DefaultParagraphFont"/>
    <w:link w:val="Footer"/>
    <w:uiPriority w:val="99"/>
    <w:rsid w:val="006A670B"/>
    <w:rPr>
      <w:rFonts w:ascii="Microsoft Sans Serif" w:eastAsia="Microsoft Sans Serif" w:hAnsi="Microsoft Sans Serif" w:cs="Microsoft Sans Seri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0761">
      <w:bodyDiv w:val="1"/>
      <w:marLeft w:val="0"/>
      <w:marRight w:val="0"/>
      <w:marTop w:val="0"/>
      <w:marBottom w:val="0"/>
      <w:divBdr>
        <w:top w:val="none" w:sz="0" w:space="0" w:color="auto"/>
        <w:left w:val="none" w:sz="0" w:space="0" w:color="auto"/>
        <w:bottom w:val="none" w:sz="0" w:space="0" w:color="auto"/>
        <w:right w:val="none" w:sz="0" w:space="0" w:color="auto"/>
      </w:divBdr>
    </w:div>
    <w:div w:id="1298876282">
      <w:bodyDiv w:val="1"/>
      <w:marLeft w:val="0"/>
      <w:marRight w:val="0"/>
      <w:marTop w:val="0"/>
      <w:marBottom w:val="0"/>
      <w:divBdr>
        <w:top w:val="none" w:sz="0" w:space="0" w:color="auto"/>
        <w:left w:val="none" w:sz="0" w:space="0" w:color="auto"/>
        <w:bottom w:val="none" w:sz="0" w:space="0" w:color="auto"/>
        <w:right w:val="none" w:sz="0" w:space="0" w:color="auto"/>
      </w:divBdr>
    </w:div>
    <w:div w:id="1796561848">
      <w:bodyDiv w:val="1"/>
      <w:marLeft w:val="0"/>
      <w:marRight w:val="0"/>
      <w:marTop w:val="0"/>
      <w:marBottom w:val="0"/>
      <w:divBdr>
        <w:top w:val="none" w:sz="0" w:space="0" w:color="auto"/>
        <w:left w:val="none" w:sz="0" w:space="0" w:color="auto"/>
        <w:bottom w:val="none" w:sz="0" w:space="0" w:color="auto"/>
        <w:right w:val="none" w:sz="0" w:space="0" w:color="auto"/>
      </w:divBdr>
    </w:div>
    <w:div w:id="2077166558">
      <w:bodyDiv w:val="1"/>
      <w:marLeft w:val="0"/>
      <w:marRight w:val="0"/>
      <w:marTop w:val="0"/>
      <w:marBottom w:val="0"/>
      <w:divBdr>
        <w:top w:val="none" w:sz="0" w:space="0" w:color="auto"/>
        <w:left w:val="none" w:sz="0" w:space="0" w:color="auto"/>
        <w:bottom w:val="none" w:sz="0" w:space="0" w:color="auto"/>
        <w:right w:val="none" w:sz="0" w:space="0" w:color="auto"/>
      </w:divBdr>
    </w:div>
    <w:div w:id="2089961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6196</Words>
  <Characters>35319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dc:creator>
  <cp:lastModifiedBy>Динара Даулетбаева</cp:lastModifiedBy>
  <cp:revision>6</cp:revision>
  <dcterms:created xsi:type="dcterms:W3CDTF">2022-06-03T10:17:00Z</dcterms:created>
  <dcterms:modified xsi:type="dcterms:W3CDTF">2022-06-03T11:49:00Z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Microsoft® Word 2013</vt:lpwstr>
  </property>
  <property fmtid="{D5CDD505-2E9C-101B-9397-08002B2CF9AE}" pid="4" name="LastSaved">
    <vt:filetime>2022-06-03T00:00:00Z</vt:filetime>
  </property>
</Properties>
</file>